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Arial"/>
          <w:lang w:val="en-GB" w:eastAsia="en-US"/>
        </w:rPr>
        <w:id w:val="453527216"/>
        <w:docPartObj>
          <w:docPartGallery w:val="Cover Pages"/>
          <w:docPartUnique/>
        </w:docPartObj>
      </w:sdtPr>
      <w:sdtEndPr>
        <w:rPr>
          <w:lang w:val="en-US"/>
        </w:rPr>
      </w:sdtEndPr>
      <w:sdtContent>
        <w:p w14:paraId="0FD7D575" w14:textId="179F8BDD" w:rsidR="00A31EF8" w:rsidRPr="006F1F34" w:rsidRDefault="002945CB">
          <w:pPr>
            <w:pStyle w:val="Sansinterligne"/>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4E6DD637" wp14:editId="0F4F30A0">
                    <wp:simplePos x="0" y="0"/>
                    <wp:positionH relativeFrom="column">
                      <wp:posOffset>-274320</wp:posOffset>
                    </wp:positionH>
                    <wp:positionV relativeFrom="paragraph">
                      <wp:posOffset>-518160</wp:posOffset>
                    </wp:positionV>
                    <wp:extent cx="6537960" cy="3535680"/>
                    <wp:effectExtent l="0" t="0" r="0" b="7620"/>
                    <wp:wrapNone/>
                    <wp:docPr id="3" name="Groupe 3"/>
                    <wp:cNvGraphicFramePr/>
                    <a:graphic xmlns:a="http://schemas.openxmlformats.org/drawingml/2006/main">
                      <a:graphicData uri="http://schemas.microsoft.com/office/word/2010/wordprocessingGroup">
                        <wpg:wgp>
                          <wpg:cNvGrpSpPr/>
                          <wpg:grpSpPr>
                            <a:xfrm>
                              <a:off x="0" y="0"/>
                              <a:ext cx="6537960" cy="3535680"/>
                              <a:chOff x="0" y="0"/>
                              <a:chExt cx="6537960" cy="2200199"/>
                            </a:xfrm>
                          </wpg:grpSpPr>
                          <wps:wsp>
                            <wps:cNvPr id="20" name="Text Box 36"/>
                            <wps:cNvSpPr txBox="1">
                              <a:spLocks noChangeArrowheads="1"/>
                            </wps:cNvSpPr>
                            <wps:spPr bwMode="auto">
                              <a:xfrm>
                                <a:off x="0" y="0"/>
                                <a:ext cx="6537960" cy="14368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lc="http://schemas.openxmlformats.org/drawingml/2006/lockedCanvas" w="9525">
                                    <a:solidFill>
                                      <a:srgbClr val="000000"/>
                                    </a:solidFill>
                                    <a:miter lim="800000"/>
                                    <a:headEnd type="none" w="med" len="med"/>
                                    <a:tailEnd type="none" w="med" len="med"/>
                                  </a14:hiddenLine>
                                </a:ext>
                              </a:extLst>
                            </wps:spPr>
                            <wps:txbx>
                              <w:txbxContent>
                                <w:p w14:paraId="194DECB9" w14:textId="77777777" w:rsidR="007659CC" w:rsidRDefault="007659CC" w:rsidP="002945CB">
                                  <w:pPr>
                                    <w:jc w:val="center"/>
                                    <w:rPr>
                                      <w:b/>
                                      <w:sz w:val="24"/>
                                      <w:lang w:val="fr-FR"/>
                                    </w:rPr>
                                  </w:pPr>
                                  <w:r>
                                    <w:rPr>
                                      <w:b/>
                                      <w:sz w:val="24"/>
                                      <w:lang w:val="fr-FR"/>
                                    </w:rPr>
                                    <w:t>COMMUNAUTE ECONOMIQUE ET MONETAIRE DE L’AFRIQUE CENTRALE</w:t>
                                  </w:r>
                                </w:p>
                                <w:p w14:paraId="5D7F2B01" w14:textId="77777777" w:rsidR="007659CC" w:rsidRDefault="007659CC" w:rsidP="002945CB">
                                  <w:pPr>
                                    <w:jc w:val="center"/>
                                    <w:rPr>
                                      <w:b/>
                                      <w:sz w:val="24"/>
                                      <w:lang w:val="fr-FR"/>
                                    </w:rPr>
                                  </w:pPr>
                                  <w:r>
                                    <w:rPr>
                                      <w:b/>
                                      <w:sz w:val="24"/>
                                      <w:lang w:val="fr-FR"/>
                                    </w:rPr>
                                    <w:t>-------------------------</w:t>
                                  </w:r>
                                </w:p>
                                <w:p w14:paraId="72A1AF3C" w14:textId="77777777" w:rsidR="007659CC" w:rsidRDefault="007659CC" w:rsidP="002945CB">
                                  <w:pPr>
                                    <w:jc w:val="center"/>
                                    <w:rPr>
                                      <w:b/>
                                      <w:sz w:val="24"/>
                                      <w:lang w:val="fr-FR"/>
                                    </w:rPr>
                                  </w:pPr>
                                  <w:r>
                                    <w:rPr>
                                      <w:b/>
                                      <w:sz w:val="24"/>
                                      <w:lang w:val="fr-FR"/>
                                    </w:rPr>
                                    <w:t>UNION DOUANIAIRE ET ECONOMIQUE DE L’AFRIQUE CENTRALE</w:t>
                                  </w:r>
                                </w:p>
                                <w:p w14:paraId="3FCC83E3" w14:textId="77777777" w:rsidR="007659CC" w:rsidRDefault="007659CC" w:rsidP="002945CB">
                                  <w:pPr>
                                    <w:jc w:val="center"/>
                                    <w:rPr>
                                      <w:b/>
                                      <w:sz w:val="24"/>
                                      <w:lang w:val="fr-FR"/>
                                    </w:rPr>
                                  </w:pPr>
                                  <w:r>
                                    <w:rPr>
                                      <w:b/>
                                      <w:sz w:val="24"/>
                                      <w:lang w:val="fr-FR"/>
                                    </w:rPr>
                                    <w:t>---------------------------</w:t>
                                  </w:r>
                                </w:p>
                                <w:p w14:paraId="23EC754E" w14:textId="77777777" w:rsidR="007659CC" w:rsidRDefault="007659CC" w:rsidP="002945CB">
                                  <w:pPr>
                                    <w:jc w:val="center"/>
                                    <w:rPr>
                                      <w:b/>
                                      <w:sz w:val="24"/>
                                      <w:lang w:val="fr-FR"/>
                                    </w:rPr>
                                  </w:pPr>
                                  <w:r>
                                    <w:rPr>
                                      <w:b/>
                                      <w:sz w:val="24"/>
                                      <w:lang w:val="fr-FR"/>
                                    </w:rPr>
                                    <w:t>AGENCE DE SUPERVISION DE LA SÉCURITÉ AÉRIENNE EN AFRIQUE CENTRALE</w:t>
                                  </w:r>
                                </w:p>
                                <w:p w14:paraId="415D0302" w14:textId="77777777" w:rsidR="007659CC" w:rsidRDefault="007659CC" w:rsidP="002945CB">
                                  <w:pPr>
                                    <w:jc w:val="center"/>
                                    <w:rPr>
                                      <w:b/>
                                      <w:sz w:val="28"/>
                                    </w:rPr>
                                  </w:pPr>
                                  <w:r>
                                    <w:rPr>
                                      <w:b/>
                                      <w:sz w:val="28"/>
                                    </w:rPr>
                                    <w:t>ASSA-AC</w:t>
                                  </w:r>
                                </w:p>
                                <w:p w14:paraId="28493D1E" w14:textId="77777777" w:rsidR="007659CC" w:rsidRDefault="007659CC" w:rsidP="002945CB">
                                  <w:pPr>
                                    <w:jc w:val="center"/>
                                    <w:rPr>
                                      <w:b/>
                                      <w:sz w:val="28"/>
                                    </w:rPr>
                                  </w:pPr>
                                  <w:r>
                                    <w:rPr>
                                      <w:b/>
                                      <w:sz w:val="28"/>
                                    </w:rPr>
                                    <w:t>------------------------</w:t>
                                  </w:r>
                                </w:p>
                                <w:p w14:paraId="1CBA7620" w14:textId="77777777" w:rsidR="007659CC" w:rsidRDefault="007659CC" w:rsidP="002945CB"/>
                              </w:txbxContent>
                            </wps:txbx>
                            <wps:bodyPr rot="0" vert="horz" wrap="square" lIns="91440" tIns="91440" rIns="91440" bIns="91440" anchor="t" anchorCtr="0" upright="1">
                              <a:noAutofit/>
                            </wps:bodyPr>
                          </wps:wsp>
                          <pic:pic xmlns:pic="http://schemas.openxmlformats.org/drawingml/2006/picture">
                            <pic:nvPicPr>
                              <pic:cNvPr id="34" name="Image 34"/>
                              <pic:cNvPicPr/>
                            </pic:nvPicPr>
                            <pic:blipFill>
                              <a:blip r:embed="rId8"/>
                              <a:srcRect/>
                              <a:stretch>
                                <a:fillRect/>
                              </a:stretch>
                            </pic:blipFill>
                            <pic:spPr bwMode="auto">
                              <a:xfrm>
                                <a:off x="2743200" y="1519767"/>
                                <a:ext cx="1143000" cy="680432"/>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w14:anchorId="4E6DD637" id="Groupe 3" o:spid="_x0000_s1026" style="position:absolute;margin-left:-21.6pt;margin-top:-40.8pt;width:514.8pt;height:278.4pt;z-index:251665408;mso-height-relative:margin" coordsize="65379,22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zsiRAwAAGAgAAA4AAABkcnMvZTJvRG9jLnhtbKxV247bNhB9L9B/&#10;IPiulWXJFwkrB7u+LBZIm0WSfgAtURIRiWRJeuVt0X/vDCVfshugadoHy5whOZczZ4a3745dS565&#10;sULJnEY3E0q4LFQpZJ3T3z7vgiUl1jFZslZJntMXbum71c8/3fY641PVqLbkhoARabNe57RxTmdh&#10;aIuGd8zeKM0lbFbKdMyBaOqwNKwH610bTieTedgrU2qjCm4taDfDJl15+1XFC/ehqix3pM0pxOb8&#10;1/jvHr/h6pZltWG6EcUYBvuBKDomJDg9m9owx8jBiDemOlEYZVXlbgrVhaqqRMF9DpBNNHmVzYNR&#10;B+1zqbO+1meYANpXOP2w2eLX5ydDRJnTmBLJOiiR98pJjNj0us7gyIPRn/STGRX1IGG6x8p0+A+J&#10;kKNH9eWMKj86UoByPosX6RzAL2AvnsWz+XLEvWigOG/uFc32WzenUO4oTTGq8OQ4xPjO4fQaOGQv&#10;MNn/BtOnhmnu0beIwQjTFBIZcPqMCd6rI4nnA1T+GOJE3BH00A6eEla/V8UXS6RaN0zW/M4Y1Tec&#10;lRBf5NPBwMEDXkXIbWbRyL7/RZVQD3Zwyhv612BHSTxfLjzYZ8hYpo11D1x1BBc5NdAj3jx7fm/d&#10;gO7pCJZWqp1oW9CzrJVfKcDmoAEg4CruISSe9n+mk3S73C6TIJnOt0EyKcvgbrdOgvkuWsw28Wa9&#10;3kR/YfZfXYqmyeR+mgY7iDtIqmQWpIvJMoDC3wOFkjTZ7PwlcH1yChwYABugc8f9Eayicq/KF8DR&#10;qKHrYUrBolHmD0p66Pic2t8PzHBK2kcJtUijJMERcS2Ya2F/LTBZgKmcOkqG5doNY+Wgjagb8DRU&#10;X6o7qF8lPLKXqIDEKABdV7daFBn8xvaG1Rve/vMYhFvugLkMo7T7LhsdM18OOoBJpJkTe9EK9+Kn&#10;KvABg5LPT6JATqJwaYE4ObXAY8dqmBQJ1vF0Bm+AGL4xsG+FRiphyXE9hgqovRpm38h2GJQbVRw6&#10;Lt0w+Q1vIWolbSO0pcRkvNvzEgj9WPq2Ypk1xUdgtyeZdYa7okHnFQQx6oFH5w0f8SVIjP+7+nC6&#10;SGKYTZTAeItmUbqYLy68xgEYQR9O8AAOQBh+cBwP/E8tSXqg7mw68z181aydcPCytqLL6RK8g3+P&#10;Aw6erSz92jHRDuuxlT0EmPRYP8DAE9U/Pz7i8anE9+1a9qcuD/rqb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C/2L1G4wAAAAsBAAAPAAAAZHJzL2Rvd25yZXYueG1sTI/BboJAEIbv&#10;TfoOm2nSmy4gUkpZjDFtT8ak2sR4W9kRiOwuYVfAt+/01N5mMl/++f58NemWDdi7xhoB4TwAhqa0&#10;qjGVgO/DxywF5rw0SrbWoIA7OlgVjw+5zJQdzRcOe18xCjEukwJq77uMc1fWqKWb2w4N3S6219LT&#10;2ldc9XKkcN3yKAgSrmVj6EMtO9zUWF73Ny3gc5TjehG+D9vrZXM/HZa74zZEIZ6fpvUbMI+T/4Ph&#10;V5/UoSCns70Z5VgrYBYvIkJpSMMEGBGvaRIDOwuIX5YR8CLn/zsUPwAAAP//AwBQSwMEFAAGAAgA&#10;AAAhACVZY3/gvwcAmDsaABQAAABkcnMvbWVkaWEvaW1hZ2UxLndtZtzcy65lV5YW4AiXyQJXWrRL&#10;COlQUmYDKZ3rfrGgsa4UEqWyylA0Sijly8l0KO0IKyKcaSuVEhJ9HoAnQIiXoEOPNi/AGyAahUoU&#10;3z/32SdOhO1UFU1OOOKcs/dac8055hj/+Mc/5vZ//2//9T88Kl9fPfr1oz8uP/3Fv3786O89evR7&#10;/+Ufvvvo7Uf/8d/9Ha/m7w/f+h8//M8/zE9/8Na//8v/9Jf56a3Hj+/efe/xH9799PuPf89PP/D3&#10;xz/48aO3Hj1+8LMX3fDjH/zo0f96/D8f/+hPPjw++PDmg+e3H33x8ee3N3/x4bOfv7z95c2vuveq&#10;f/PuOz/98sufvfjoV7c35Z9Pb39+89MXnz379Zcf/eL25je/vfHCu+8Mw82nTz55efPx7S+ePM0t&#10;fvnZx8++/tnX9U31XlW+cuXNq3e+ef2d125qbup6/J7b8t782nsvPvno89ufvfzs9md57FfPb29+&#10;/tHnL24vM8vsP/n8yZevvbatN7/xp7z3zc3t1598djc51359//tl6Z989vL+lcsdv/701Qu/ffed&#10;Fy+fffnl7ac3T5+9vI6Z5718/lWZws1vb5783D/FTj+9Pjj2YYEHj84rrPXGK980b77y9atXfnvz&#10;rad/2xbfOY9HPyl+8fcfffDoTz784F+t2f/tT//Fn/7Zfpw3//TiHo/+yd33GNuPf8Ov33fdX70V&#10;f8zX2/7+xC9/1/f//VZeuXxdXn9cPPrtx3/gxdz3D95+/oM//8HVq99+/G5ev/PUt9966627vXz3&#10;nd/c5Mevy7/f3Hzx7Fe3L5+VX+xNdfP88ydP80JVXrJ/dy+8+07ucsnT2188uKy4x9NbHv3ys7Jb&#10;rPotl8ozL85rS4p733+vbz769NMH3m2HygX33+8vePedG8FTxjb3suPXa+ubF199fHmtxM3d63cx&#10;lPc+ffKrixPdj/HNtyby2hj8qzwjY5jsm2OU9355nYfnP5zX3XO/+Orzy333ofvL60OvN9z9fveQ&#10;BzewdlZ4fYIbXz7/6OmLzz96CUrunnX5/s3ld97825vfVHYmf57ffvIyO5PwuU043z799N133v63&#10;F9z6P3/9V3/9o3/0wYc/WT599vHtT9r3qhs+fOaHd3/0ow2UvXz2/P2b8u7NB589e/kMZn158+e3&#10;z188efb0Bri8V7vwXz55+fnt+zf/+HqP93bze/+mGX9aTT/th5t6eL+avb0+++rpp0+e/mJ99vX7&#10;ZX4QKkjkrT9+8me3L77j/eG9oXPJ9N7kog+/+vLL57cvXuzPXv6zj5483Z598eXt0xcfvfRE7x5P&#10;P/XKF7dPX77Is4KiHzx/9vmzX1zeu/+5vPPh7cuvvry8cffjP/8CGJv4R+/fdNNw0839zXTT3tTl&#10;t/rmjwosP8lFf/Tu3ehXk7xvhtXMaDft1DXd3O1V1/QXxM6/9asfv+en632GqNpjfnXVOPm5ufze&#10;+Tl/777apqv8d57n6u9QtV3vd8a8afaqrfpxrtr9dHFz7vm3n8rfu7vrpdnrZqurbs2be9UvVX8c&#10;m5+HzGIy6/yp6jyxbsYqQ2Ul37OaMrH79zKLqu5c/jf+6ubqen3G6gxxNQubZAl3X5lUY6LlK0/0&#10;pNd/v96XhXTNcHdpvh0Pfr7/sT0vVr3eZh73j8sQJnO5tj5eXVI/2KXveL892+v4lyEeXn43WlW9&#10;Gq5arpf7Xsx4fa8Z67jWg7dzabnkwWvN9fKqPR+4XvylOQdflyHcNmz51a0P7eL1y2WXoZd6nuc8&#10;5rVryhDtnTdmBnzm8vXaZZZ1nUGGvZqyXPNqIfWDCV/MX4Yay78c+nu/DPHme/zjfog33/uu3x8M&#10;8be99TpcFvK3fOr11ut9hri3QSfg7r9Y7fJ1+UGQl6/rd79c78ssuvqhU99d++oS7193yYvtxb4P&#10;NjZDPPyqj7P8Wh/XTc0mXoe4zOjh9X5+c4jL2995aXUd9vqYu6G+e4hvu/kbT77+mmddh3jtucMx&#10;9hz+ihZX3x2GZji9cwzd2Han35ZBvH7nEH0ztGPXXoe9N3DfGQL2GP400J1hr0OUmXXb0A/D2L1+&#10;yXXSYKXx3jnsr70vp97c7YErPX0cpjeGuBrRNo6tm+ehHfqx9ayt28aHC3m1tvLU6yLyixuut5b3&#10;gOjlezXmHbO4jCuffd8CxmEciyHH6ruuemWLgakaw43+HmySXbniwtb1/f1MugfXZTaXIfahHvuY&#10;qhtzs7U2Xun8/GA3xnmsvPL64EvXG+LV+H13uexupabN+uN14dX/N37RslczbH3HuFN/tVJc67ry&#10;fL9Gx5uXPbym23kDs1+veTXEQ2cahnrYxk5M1MN4vfRumIfXHfFUQ/A8k7ORXLubxaBJdrt44U7+&#10;bPf5bcoND6++DJ5NvV/Vg+nOwxRXG5fOfIrDvelu59XdMgtjI3tv3HA33DjEwSwsCDJeHzaPQ9zP&#10;rD0gQ8Spv/cZeYAx7m+4XP3wARnizWesrABxYofM7eqzr7t2Xb+5kKb7jpuutukOw5nn3e9zoknU&#10;AsERBGYWCbDXoOx6a7V4veDY9fLvutYQdzeUTTRqgbbfdcvd9esdNKD4N+x6N6XvesZrWe2hWxWm&#10;mqRoiAv/fo17XjfvFefoqmtKKBz6biZlyLKQ8S6n3mXleiyXr3evNoXdXZjxee7TeeYNXHrpBo+/&#10;51qIKZA3xoW2u2x33cZ1YpuGb5xdq1oI+TqPjHFc3zOLbNbwivDXnrRW1ZTFbOhC/sz+bv6dq00J&#10;siKRa13XPa6+VfHO6qz7eqpbf/ry7+Qyb13/vP7b9dVX3zPE/cXf+qlGk1d/drR6t9KjOmxEl+9+&#10;6i4/ZYjLrw+ebJIPfiuT//7HlIX8jrfPM5tjQIbOftm7VjILqDderau2LsAXA8bWMaAt27qqbu+4&#10;TtW77NUfFzz4kk+9F9dya48Sj8XybO3lvPW7bs4VjfmUOzPE/c15x81m4e3G98ZAUpjBe69srUXk&#10;Zktwu28NDhLs7OzlUNdtozKwtxhI3c31Uq911zSqwrrvFXZD07ZtNzaTOq9rKzAyN731HrHFWeM0&#10;bWucpVmbqW0GKNwCZPlia5bwHbi3N31/8NKzWcXW1u6yysH1i4M348zdp35VKW+g++jObunXfuv3&#10;/ujPwF6YC8RbhhWA7NDnDJOCOGjDaBaTXLyM67iN+3iM52ilMVaiJvbormZjldilV1bcW6ThzobA&#10;WSBx7DHa8VrZ2zZTPQPHqz22umeBE/VtuqE56lhkbrq2FxJDgI8durNWr0tdF2sw1tCyw95crLK0&#10;tWQAbvGIsI6jeWgRQ1yM8v9ij2aMRQxxMcori/DVhTU2Nrhfc+wTj2XczhLsZ7PNNmnbxvjFdi77&#10;cmzjsJ9wZRvWal5QuWbbtpWf9Otw1M0+cAf+ZS8H7jCu9Xks/XysxRZH24/nYiePfVvWY1o5ylo3&#10;YGZa2/1Yz62Zh63ujvMYx77ammM+u3qbtn2d124P8Cm313Ue3dfvwzrP/VqN67G7vcnkzmXs13EP&#10;L13maTz7Kb65n3Ofa+oj+sXWLvs67Pusxt55M99Zz70bq91c26knsEzbsiyne5bjXI5l3MHo2p3L&#10;euIrhqj7uZ2X08zm9Wx7jjds29KE859rf67T3k9Hv9AV6nOom3OZ2uVkWr67LPt8GmJYLG5vLHrt&#10;xmM5zabeu3Wvl7UZj32elnMd620fIk70e5cROz+3sx+2NQtZ2oZf9/PGmqdR53E8bMbqtX7pTb0b&#10;z22eM3w/Wfs+nlbaHeus+Nr3JMS6PqDUtk9ztyZOh/NYu3Y6j54t96FfzMiAZfJdt9bHZtrHUk8M&#10;qCwoszDFms2lJtNp66kdJrLROJ6t5e7nyZhl7U1koM2s+mMa+37bl3aZhggxdpullskerda/zFxm&#10;Umt4ysxRak863b3NW34a+7n38D6DhjoWcy4bJjp2Rz9mnV23jOJ0ro+1gmOrtF83zDeP8zqNyODJ&#10;4DNcmPZuaqpxyULGdl95cXeyjV3jYT3sYK1dVC/oTQtfeCUbNgQhcQF61mUd132r13Y1hK1Y5GuO&#10;wL94wNA2pyS5tmPt93NutrNvlnHrprmpPPhAmbjwPoMwjrEYYj/avVs43bwfy94P1uPh43K042Jh&#10;O2bbrMciYc3bCQTXZTcbrzLX0p/xzqObJztdnI+BPNN9IsB6OqlUTJ37yK6cj92beZ3hxLTXTN4t&#10;7ZlZqN7q6RRAS8IyfoQ6tF2zH5PZmMjeVCsgOPp2Jm/lMkGAgHTWuVWJVG64VBxibfpVoNdu6mdx&#10;2ibyjmxev9YrXtLBt2WW6be92VZBsE/NuSYhHmPMCcJt/rru7N9sVj6M+zzveC/Q5bPbCV3aivlA&#10;/JmAgERDM/YZAuVcK8zmOJloc8UhLpUF+7h6ar82y9ZsY7Wd3dSyWfyN5Sx54okWaAioP0kuwlXO&#10;Mry5okLzeNjTcxgDCuOU6lhQnRmlHyoBBqMWiaWQg0YQ4s97Xxv4jKOpJg13rE09gc0TzEzdfPgR&#10;HV96SWwb4E4PSQZ2yyxyd3AU4glDBpiY3Ixc3KrMg4BcYlzFCYvt7eWvaBuW1aIMQaupzXHiYB5T&#10;IJ4zSgV3kK+UYzyhsbYeXZ2bAnjmRgvldtyn3RDEQkm3dksv4aN/w2FzZ1ZnlQaM+osprC17M9Vw&#10;bK3RdmBKsAQ0hlBmC/BaXWz1h0ie53PoRC0vTjSLs/xjAcchHvsd+u+xA/hZZUlD7O2xyS2Hvydn&#10;nqEzj+9tKccSKuMxJceoFEXVNLj7nE53I6u7hySzD/TsAO9kW/nsXE89bAOoc144cRQQtRx8eQWk&#10;K0LTz6bERSwP/hqC6wi+PFihizEtmyeei6nLLwlrOWvloXYt9mFdCCAfBNEa22eIc10l++Sl5TxU&#10;rDxJ4I9HO7OWkSgG2YczS62OUCixgGLUO5Iw1plFO8LMtppPpjpHBbDxuADZ55y7bR1KoAFW44tn&#10;Ec8ok8cihdO0TcGLZjYg4rF6rKqjnewwneeooO02t+zLZaelzlCy/gA0ucS87qZyImyZxd4KpkBv&#10;3zFizN5KoSFnIF9YaA9wWi7R2g4hIsbkrBaM9clahlg2LluLcoF5HPoJcInYPOAIgHD3gOTzDcrN&#10;4BbSs83sjmEVCUDHEFBDmASkd3soZCc+uXA4G5zJoyvnvMmiXNaKpSu7vc92epzsboBvHfjuZmbN&#10;WsEbLIejLt1mb9tROZU4mDMwTJxbzmCurIuVzn13FNfCmPjzGtOVxDfbhdXGT17ngVLr1AmzvZ02&#10;XiOS2xMzHvpmGrf4s1nsm4gbj1BwpgZFirp5wsXa/NsqNKRo1px4eZsUtAOuzZYIYOw3MSJD+VOv&#10;0M1aLBW6y1MmkdVxAK7P6eZdctnH2KoJYuBOl3RtCIA09ziRjFQPPTDk3Tu7Zxo8vYeqmyQAYRh+&#10;4XBMVPu3HsQ9RmcIz291T7YRTvF+V0pn087bQmhsyhBUZXC7syzmPAzoAbhatlHghyiBDyi3zj0H&#10;X0T+AnH5SehfGNgJUw8gVdjawqw4uvDlEFJths1C9micXt7sequKbuXyOs63bi08MNbJrpbCZ+t1&#10;wi/GCfYYFEE8D0PMx7RE8hJmDYIn09XiNLyrWVaD4oPNtlf1Zoc1KJq5r5Zps9eZzLkGOxEHqYj7&#10;VZx3AwHwxsMFhjw2uxBPthnt0R+VCDzEW7sqbtmsYb7YAhltUQWACPHtHWrYLJxl0JRpOlac+Al3&#10;1uQ7NmmSp0jZ8iMahu5nCO+ILwg/o0IYmkkfmCtpcgS1bVtjucKTFYfZBjMsFuhxkd6Q4ECO6GF6&#10;0G43OCwOl7TXz8uygdPCY4VsoyhbOajdF3NyLJ8YjwMcG2LuxyWMlPQFkTE+mTfkS8HGyYAgpKqh&#10;eHB4EU1Tjco3kxcnRGhMpCqVINFmKXW5UeJCLZLBZ4oSpwf5Kcm6QgnRH8C0gAUsX3le/MLy+2lZ&#10;OpUD5CtcuFcJT2eqPteMJ4Dfp7ygnJeo7NaRArDDxecuflGffF6UnooZS+mRo+6oezbH0qwK9Nk7&#10;xEKy5l6miw1JEPZ1U+5lIUhgaKVCgCfDCUG3q0JaOYntQJid5AnuHBJNcue0r+jDUPOmYcoQCGlU&#10;Tk1ZYd4wR8s3aXL4ltp0xRGyVUqzAcaCRE8+M0zHFmqKsF+7vIrnIIIZdwprpYbwX2Tedks6m1oY&#10;o6LjEks99oLSE1Qm3AMRMgSgB5nSHSKzmg1PhFN7KxMcW40uNBy1wxjkSiBbAZu5kBFWXpE5Qxic&#10;N8D1gMAdw0/JMOxqLdooCb5vFSs9cVFsmOkKKSx+25lwzCw4YTCZ402gRfK08yQBdjg9FAskFRDF&#10;ZMoIg8vpn0r6btUqUKUQaP4XUdJ9Mo9tgPt2olqOQ+nLK0S0vUUwJjleZAZMz9R2/LZb1yA4ZkQn&#10;od2qhutkPM7T1rzjUCIERay0SBXIHlRJdKoZmDU1zNHGtfDivk5SZNZOpbmhB9AbicX4J9DV4+Cr&#10;vwSHDLCigYjwxP3F5xG/UG8InYjKeBmWzl6ALJzMWMBT6thAVout9lQYziyj+dusdpf1DAFDuClk&#10;4CDViktyEmb0HT7bIplvQkZlDiQ9/gvVvbyrc1LUlGr5qGGE8mLS9t9aIWSeTSV/AQtobvbqIaa1&#10;iIlkBXSVs/tEIcBSq9giYmYNsOT9rBHi4mqJg0E1RbvanGRQgEi0WzYSTVOXg2g5oxjXEHguECE5&#10;yUXQAfaAZuWevOT2pBiqlHpPAnAT2cDREYmhDVGVCOKdsBklQmMRdsgp2SiPBxgL/NQF/DD+3tAI&#10;+n2RclRHRh2VLDPXmgZDcGQbigS2sph2KczEQAx6CHmbtYMYBL5SfPDn1MQQTCyOkyS2Fl2rSprl&#10;f3zAdLmE+LCQ1Iao3YYnYitY/ixOBTVvVSkdUHWvVL1beCctqa1WpT/Vr+2SxEzUfBMxRjs6KWCZ&#10;xAAOEXKLdkLk9oiPpHbJQgasnoijWghi98ig9dqmSa0o3mLdmaYG9sJP1JdyjMnw/dp9idSQODjf&#10;MwBigLajprYLgCCJpBSEiMKzywMon3lgdbv0G7QgsBzxCww9otQcqWinY8SFqCFSrX3zvV9bd1EB&#10;zVbGGXA/nDGVUp47ZCE0bRhgxeQOVZwQlo6jR0h4YM9dskg4vlIUoW6izeQx1AvL2FNk2jchAQyA&#10;IdEhsJawUSucLa49TyGVU0sV5MGIgYLIHi9ZKb5yxLVgT2EKWJ1biV3EAhbZ2nEGxWl/IoI0FXhE&#10;flzKDMimIC/FeRvX4vErlMLxuEG1kgeo5loLwKpQd1q+MhH8apMK4pHjRLmhVKrGEXpDpAqXJgab&#10;uPN9JEoNLAGtAB4JLk+t0CMSndqQm7i/tk3QVhy1xZw6K3TE/Ea68LS4Ybs0gqVubfQlxwBmTCDj&#10;cYsRfxd+xcF6swCbll/kmVM5wQS11UhHah180TaysCcnBIWEkTBoplHKCuGiX+igcQ20ZG+G1OYN&#10;HVnB2NI9JnlD8QEDZBVUFdycEtapZjorJZitbTMLOQZamLuCH2fGjCgHyiZgNsFYFFDmkfUP8bZH&#10;B5HvEL9WziXvTBkiOEaBU2hZqWDNbYti21qBfugPT695JozZFZiNnATDSv0bsc0QAByZUFXyoEX5&#10;Ox2K+3gmNYDusxhLRb/vhDqoMMjoimU+XqqfZg/XSkqHTkwpd3KyqEHHUuAE1Ct/Zo4mfAEAktFA&#10;ig57O3RQ8VppwhBJa6ANBa8R2LPhAjxttm+qzYHeRZOq0Nlempo6TAhzw4gsmV9pFxliRQOQcHk8&#10;nU+tsp46ti+yhJhkBgiQYsuN0fbGdYkAc4LHcFA/GMLMzovWgP2Dksauo/IZVggAgTW0tgJKqTR1&#10;+mgRavCjIRAcTjAZIvVR4FDuIsCntEvU8TxOLixZmZMG6xASLJlBbafYN5FWcyc7QmmSHckgQEbV&#10;A1hQBXr+phVSJXh74LvKUqSNOgCods+2xLGoSuFaLbhCmjqWhlMN2MZl25REg1yt7uOru9NyLIiz&#10;xtvnA21D4/SewLghqAw2wtzkUNC6aJLgvYnWyqvkMpWiVEnmB6nt7FEwujnnuDOXzaYmy6sF1gWX&#10;jASJ5bL5lBrR8jpMlLQXpRB2KUtU0fgW9FBJ8cqlHJ6wlVIXyqb84zXmTGJitLRoSqUItWXUcw5e&#10;Cw8pK0Ag1dm9gp3WlFqW04A3XSTCHJ4h5DQoMBlBbfUryakHWnKSalPOAfeyTa2ysRBm27V8FNgp&#10;AgkEIEMdGoxGezkPZE+iIb5J/j3itNWCKRGnibQHfkH1cgx7Jc+K6oVbIQnbiOmEwkXTko6ZV+Qq&#10;uniJmLSdIYQkhaJf5DROR8vCA6jOQ8vPuZkN3bNvE2kuJF2pXQjKhn0FfqCW6tmL2REm4Fumhhmh&#10;9qll8ahJtm9YVEdWJzJVo3JhdSR0w0/DfM+W4ACrU5spp49a/dzr2R4YTHraGJ8CZhMRiEaj8Jhh&#10;kIaYdeyacpR0YA1ew+UyBH1wXZTHtCelFvRXDh+1VJX0jtTz7J4dqmgi1GOJAieHOMl3XMYQKe1k&#10;fq7DaLKcRiJDJlQjCqmr4yKzikxC0tyT+2PIZgwBVqvEFnOz26I+bNfOy4e9COo5Gmabpkrsj8Wm&#10;dDIT6VwKkX8hpS4iCxoCudJFUdPYALRSHtwwRjSTUifC5FZ1DqXJVJJ+zgEfplTK3ygHDzUEoQQv&#10;NSczJHniaNiPfhTFuNHJrLk1HCOJchotaWoX1EB2lJtbFHxDAOcJkjZATk0OKWXTxKNAIr5bdro5&#10;hL2ZClc7yqEM1ZGoqXWE5UuLRaHtCICNLzwfZC86CDIsKyMUrmJbXp9EDBLVN7KZWl3dgEkoj80i&#10;U7Y4T4Fx49ngV2aDy+lUyhdxJJcfqbWJXKaGFcMee3DSgNvkEVxK9KXjpM62U4r2XEGVga6CpFml&#10;Y00vnZwO9dYXJ0wqChA0ivecquhopRCKnK3spMRsYRQcG61ZhxDpyjIWb5X9EBS0zsngstUDmBsD&#10;ORR4ZQGKno0yhBYaFswdxT70wZlVKAI5mQ3s7xqceE7kX0CyjvFOhZjCP7ofX5EIvNOYmUVLPH3U&#10;7aWsrVEHsBtJXREeS6rAuUFskfKRTIqw2irPk1VkQEaVvVHBSkRboVKC0CV6jKjJ20QlPet0vQzR&#10;MXy8GnPhDsp6syS7yIDiCE/aKshl8irn1nplRWWDCSl5LLUoSggsuRgTQ2EEG2VSZlK1qxcoznKt&#10;K9U2qWKkK+gBjuL4aTfJFqGuwbSei9p5VaJykpukg4geoLJ7KTJAti3XRZGrDqx8O3XRoRhjx5xM&#10;h6TwFsoSrIinYjujesfjVSP2V0Mm2BsZQhFMu8/v+CUq1WyGgD/ceREnUCFskhclhdJ6QrmpDtwM&#10;oYfkCJdQ0qQVGg6lO9VyngE+Druiyq4AKsQii+R46UQLalqDvsqpd7XS8xSPC/85kFoztTXWklmY&#10;X1Y+08UD2rYtCXVQ+rfQExFBCeWCiiXz9G3rz8izKmfp0PuGKFmBDCR4ZVBJrCbedE4OkVC4R0oj&#10;/wl+0RV22Im99BdoFCB5KpldQQwweYDIWT1VpSekQRDyFmRCy/3OQHkYBE6mSJVpWH2bbCpfXCIz&#10;G39IeRmxe6xmxz4Bvi6Jxg0HEuvCxi1EWsroEOwk0HjdEHATTqNKwcsiAejSSMsCBn7gI/oPnEUC&#10;k4UwiCgJDEfdRkCqIzHC6LxAbJG05IrUqEXoagUczidmSHv6d6no0XSnjOCRHKDu6SFrzImZlT3S&#10;6AXTUHRUslJO7N04E+c37k7DUZAp39AvFVY4HZWO+8BCQ6BBNKs0072Ryhv+ijtiNBiF+ohdENhS&#10;Q6Y1hwPpZB0Tx2m2+IW4Vw5OCAwFZaOQdDpxdMjsi3mUFotLkiXV71IgnaTmQCp95Xw5c4DZy3mC&#10;pEv6I5AphhSxTr2klyv2DkaWbfFaNSGyB5ztYfkJdCQVzeoQ9NGXSpI2oKnfkascv846TBhKKwx0&#10;ByGp78cK33PwAeBqaZUYKS6tqtFXjW7V8faoWtq0KXHBA+BJrUK/hiOHaBPkO2V7TLFbXGv36YX0&#10;9sWI6rw9oauixFHjWhomcDoMon3VRJLBjEKDswoesHKUyyyYhc/IEdLW0ASKBXfKf9xzULDSo3g6&#10;20YRTu9E96SokLbk0isSb5E4RbtFFJ8JrVTd2Encd5EPGi0Pjo3ZJhGuFHUJtw0iK7RjzsVyubDw&#10;Q40DKooL4aiNxUtRIN1rQyKagN6wumyEPDLBtGihDzGnBIyfu0+iy5EGoarC57GkBGMXgdWmkJzV&#10;+DqjKvqQ8pw3jVKdGMk2QyIB5cDNAA0VCyLAQbKVmKtmWRvl1uAUKeC0vx3dle4XHi/xlPMX9Hel&#10;GuWGZ/MNQpu0gSjKppg7oEyJKozRXbmEkfgGMYqV8Jjq0txgYEvXG1YpYEWcCeClKxB+AdHPonDg&#10;QgpLk+VTqLoiAMbWvMtCVMAHRmD9PitEHgS58BXNs3EGPBvbRDRMolToodrSLQ5oT04HZ0qYzXI0&#10;h8QIonSeTY1CqdN8VxX7uBFSQGFHB1KcFm1GzPA+zY9lsGizwFCcswLNmHV6mlxQqxQdhxNqL96J&#10;jAU4U3qLpF5Eky9NE46ioIaAOGrcEH3cMywc1cN6LgqMsjXKI6dqKCyCnxLoEYONSq+eSTILtucF&#10;4KQwl5nUk/aQrVArVObQwE7x5LzZ4iSOc1hhB8n/cqIl1oZYHJ0A/SBMNakLRJ88yZRJkY4S8D88&#10;Ve3JE7rQFaSB8QIxqYSY2xDuJzMmeC0mDBIXwduiOOUFopDNo7z2SsfUryBUUQrVOYsyK1UR3mMX&#10;G1MasCp7QhiysCT5HCRBnaR4sj60Is1hhKFe4gkd9xGfPn4hi2FiyVSEugBwtOLMNZUPIUY8R3Iu&#10;GKoCcR1bIKE1xU8lOGQWCD4ZoFFbcT8SRBpYnJLn+VyLTZaLpHHkFQ90aEc9o4QJl5U9OZQheI90&#10;RvCaeJT05GQDNU5Bqf2ZqhWFZi2VOPEhEnyKlxBqZI1GW3KqM3mYi+ISU2bhFJi8QhzTsGGctiLV&#10;YZBwaez0dItGymQsXKTVkcksoLwiRHzptKp+gQ8er4rge6GMkd3BD+UmecgCnadC77ARw+LVBX49&#10;1i61wnBCH+MEtBrcXlYRdViF7BiRTFdBXePweaEGYkTHhYvFnHho0TBJDVrW1IuF/ZVMkjLuCd2P&#10;HC1xSAOvMFXHdByVkPztv8I9MYLsh8xWNjm4jGbkKZgaIALCKl0tGseC0hmD+hGz5UGMX1GfLTaE&#10;YsgJOnpgHCdVELGWAfmo05ZKz0b+TUZckkJc6HRAY3MPBQVWeWE5HIn/abVDk6IYEXeU2cw8uxj1&#10;wrsb7b0+53z0TDhLNZkd1iDRxcHjJQcCrZfoPC+tGJlQB7bmSmoMH5aMVAQCjjCXqQPGAfaGC4s5&#10;Q+CfuChSFB+ibdNpuLhuCOmL3ExdGbo0Wi2x5pHrvHR2xyFYjMnOJY+kVuK08f3kbsuDSqZe+KKm&#10;ihYijRTXVGEoCDoahdOreIY7cjSvzIJso4y0Q4AYHuYjM3rDDrDSSRiCgAoojHpAAdWuWhYU1AlA&#10;q40tAKuDl5RlEatD6BxuQJ8D5pAaHTfdKwaeIJR4M9ej4YdoBjYBHuLgMYIIcN5xkNQorwptnVtB&#10;SIxO6dxeQi23px+U74o/PioTUEkNccIZMtncOg86nvCJTIqdUz0wEbQCtqs1BZs4wAAEPmRRWsjf&#10;w6lBYQj9Wi6TA4Tmtpi1h2IV7Irlqf0xB7OjU9IanJSJPjXVpWDIaou6tlMf6Q7FWXPeSYWVCow9&#10;4IU8wRVxGDUtJ1Ac0C8omUyEl+vWl5MPA4dnmIZcJksoaPDuSlKjZmCmkq/g4EZwng0lauJ08JcK&#10;t+vhTyWnNlZpyxRFDlunuYZgmuGk9oczaoIeq+3qFKhQM7Wh0yqSAOCElwl2UtfK4bucksDBLNCx&#10;InmDUqIkhw8KLM9wXiMAS8JQGtpSmUR5KEsYAueBV2GHOX7pADYRiagAouxMYdA0W98FnAlGHfEQ&#10;2My/Co4aQnBDN4sXauY8O0VE33dUYsOepZRGo6mlFFMuSagCyAQ5sCPVPokgS2cW/EiXFTpIAWHL&#10;EnioHguTb4Qx9RWa76o3w+jv8k0niBz/Jd9YuCFgTArxNOP5pZ1KnLXIA0JBSyvhzZgDBxYkZInO&#10;Ski0eBS4mxOpjpiKUcchnMSc9B/TZQGPqJWDDUK3IEBUHsuIZ5LQUW/kQwpVESSz48pwQNUE/HxM&#10;IzWHGUE4c5cVNSY4FOUBLoZTJ4ejIcVTJZ5ygm5Vy4aYksAVv860DzmQE/Fe71nezJEqNRQ2jUFG&#10;WnSNR4pJQS91mgXSkjZpWpA6GxwAyAB4BXwRG7emcBzHKd1aE5dDLSkMWuH4qNcMIQNo6ujc0qtG&#10;0SY5+nJIN2RHUUTgkrhSrekyQcHVKvDeCwTIeYYoh3RyJAuCSwOnQ7ZxSpIYOcgpKYVRjs+meJ84&#10;BEI4tAufKUIylzME1JYFpHI1GYQlg6jB0A/cE88WqZt196GJ6F+KFrOdfPKl8XmOHIc3hGaoH/BZ&#10;robnEf62RTYD7wT/SVxFGXVox5D0rmEg2pOcZFyfP1AjbrGFgNbMwIJEf1TL0v7nBc4yyGdomgpN&#10;YtEESkMy6ji2ZbFONZ3otiHUKlr5uAMrCSH24zaZTMQZtk+5HIaTIxkgzYLVbg5tnS1bE0gM4dkq&#10;OfSe2hmPkjoUoqXTBFa0wSBSwMaPWmn2vPAy+4nmpj9hCLiMxCzUz0SgRCb/Y2FhhFK4IxExBXU7&#10;XBGJ5XQDBoK76D1iVrGFTK3PCK6Yz9iRbSf1idTkc6VqGRU2DclUWQLqO0QHV075fgQdF/1Cd4m4&#10;n4/RKLsd1kWI8CPphCbslFjxMbRd6soXJgKHFBGVmhP320sq0qvn3ZwSYMAJDUssRaCkaNRwkApp&#10;VpCKndHRgSJuNicNLPO+1CPMR6uKTkuh9Yv+PDzgbsnPfnQhJkpCwMaQb/WybqdDC5AQEiXMcsgX&#10;3cQ+8VA6mbowceKjBjyRb+ogWUVdDp6gfuiQNUn7KeUgaHZkJ33ouwPovshEA90tBAcTSCmoiINd&#10;FWGEYN+yGETQcNSltD36orshiNNnRJbBWRB4ApmYggrg4ICDXdw9Vb8aS2oIx+cdSHBhM8QVRb4h&#10;0hakySbjUXPk1LgRjimV7VKaMClj+tQsksLyfmhlnqiMWnKXM41CxvXpo2qVhWM2kEp5GrV+SEuB&#10;T0kEmCbfowGkSC5dZk2HqsSIT+PkdAEl1nkymSYnz6s0QAAIb5VTGNhSJFsHIiUy2q6rc/gANa3j&#10;F46yCCBVuIlYOuKdE83wsg+P156S/zCznSEWVCanTmrX4TgyAE5nCME7JzPQljudJxt6KOnAth3E&#10;1VV72dj0ORT6Gkp6vRopyvmQZQkoOxKiTyKkedhYMMdtLJ6fiU8QoKLvdr0v7FTmdi0W4RZJTw3I&#10;JobQ0JSI3JuuA2YXx5EBcFUhB/8cT7MnC/iVDpV0JMHE+yKIOW4RYnR5Ntjto0m4DWFA0dfTMaFJ&#10;DZBlER+iQzIC2Sl5CGfyjbkosUR7AT41JIomB3oiu7K8eIwqRBelOCO2DgLD3MSK89RE8HprbBy0&#10;xU0L13IyS9aIQMZjW+dckp4tGQbCRjyU6NjmM3yil4YwRNbENgg6mUY5SOJU6tKQu7mCjffxG1YI&#10;B9DiDcbCbwwPd0MpB42FS9rTp4sixHNCDuA8F5dy6cjIhRMI1ulZdgeemoMf2H7zQTgT404+UZO8&#10;k1M7ysoCfGAqxboIswc5nGtCGl58KZ9sagAXdVtvlo1zcE3TRyd0AlQUCsWaWXS8xP8SJb1IuKll&#10;npSHXaTRzSt1RGylSpbeiq7LlGxeE+Y4hmpiHgyhkmd+bLjS+xIugNbHjqBQFGFVPDEYrOECuAQg&#10;rNctINvwekfohoKdcUMzYEHHWDwhn8HPEXtUQhrKVsqFKQilGwpTVDdai5ILRQtWm4UZKiPTQcCH&#10;SYJ5e+ohXOTqsG6b4jg+iDBMSiT45HBDDj6xRZ+FmClTcnhwBXbZWXFIqrvMAK/W5XE2BcHSjxAp&#10;OmDoh1BidVCYzM5+gpB9lQKCLyk7Jx584kKrB5AqVlTLoY3YAhi5nPWTsGJ8gZEhomQ4ihmYl1ow&#10;bwzN7iJNdTyTYr0NkZfGxYfguAMth7RjLXHe0rGCVsB4kF3cwZzKIMeERE26LjDU+vOL+pm74SA1&#10;KVCBI3Cd5QTpZkEDIHX4u7APObvqMek8aWqdNtZdQ8P0qS0bW8x5FHiPsqIXkA9nMYQ18hgHBrQa&#10;zRZ99HhydQoB/kqpzvEzapq6T8QyVDg+qmtYeB/Gh85bP+DlPSeNlpyEafmoVrRkYYR9chcLj3ai&#10;Irs71YpL0tT03gyhNlRVkIsiWobvZ+c1fSVIdV+q/WR0S5MzqU58x1kSwBVdUP0a0qh4o5JhD47h&#10;Aqcm/igfkv6kVMndB948r4nWmM9aOTJBPT5GMoZkp8YxhGGRe3rQBi46VInlnVyUvAfI4fNhok+C&#10;cJwE4zIiQMaHw/20Wh3QzBBpFYj7xh3Ebrf7uxCvABmKD25Ev5NjCtBaJgsFwkT9Lwy4N5dvDEGa&#10;kLUT1DJB6B55bESLkjkpQ6oqQa8EKOodIMlCSRfS6amyv9I1xWc+TJNSiGMlMVkqy+SggRLV1B3q&#10;6uUVm9XL9ijQdCn9ZfssxOpommBW9PFt3aEU+HKuMLVCpSbhrmrgZGeFaMHgs18Skgyt3Ix3egXD&#10;cLpACexpUppJRI1I6KXy9HM5jWiZ4fcBG/Wvyl8nFvpkFjXHDTlij+IsMAAC8TwYjVlyD3r+UNZz&#10;AmacAQdXgkp0npwdsT7eB6VScNE92SLqp5hQpqjiBgWyk5n2YaK+YQDKqyntH/SQz8QvRChxxUcB&#10;1NY4DIig3OuIYgf0IIjggKcKRLwoUX0qbNOYdaHkaBekT0PIwvEXDRgTk6H4d9giDTC6dk6Bhg6h&#10;v3g+opIzEAgY0kLn8EHq+IVIJAqmoQOWiGGNfBifD/3C4Tpb2eVQv7OzGAiagpw4+kN/pM0TLzOE&#10;ogFNJ7PG7UGVCoIxSS4+uu0DYV0tZBADQB+O7H4k3OYVGevS3CgwP6cUBoaKdjPGQdSl6g5qDHEw&#10;KVibIry8nE5x5sUMubi6tvx/UYCmZadoKi1HjC6NaiATy+jBavhhxTsZAyok+QJhMZbPrXQdtLMQ&#10;VUOlFATNSgnN8cxKD1ctgrqKF2dMwWFpvlGShLFNFs7pWiBy5aMGoEi5pP8ykq2Tu5RF+SSNkFND&#10;5Z2UXBCJx/tBusP3U+ggtRHNzEK7DN5hRGCmfDwK+aEbWwtfjFqs9QfY044XA3bhshXJVn2YiCEk&#10;FX1KgkeaahiDyiDhzDmkN891dAjs+8h1aQSFvy6KI9OTMp0vCQdHxeBSqd8ENWaA9hx0BsGrUjQf&#10;32ru7P+M4GnshCgy0aWO9eFuQ5DknGHMZxwc8BoHBZMuGGRho0jBKTHD2R1mgQQEdg2HaFdukjuc&#10;ujeEIzgIorajvUa5ZEIRTHiOlihesD12LU3UXo2E8TO3e/gQzsI+hlAfQMlyIF3xs/nAu6KO4Xk6&#10;s9YkL1Et/cWTUg5x0SI+Aw2frik7IiSwG6/aYyCd5hqRQlUsJwFrHFyIFPIq6IRCSGlOH3kR1yz/&#10;kwLzlMiULsRQJ8HAMMBCNWhTOtVacISk0qcWY3oYGpaEIJ7M2XMuLraAbbimE1TCmkFRiCod+dIw&#10;J61JGFZhQmieNMKnfdTIzOEWw2M2huDrKscI1UwK0qRi0jKrIJlgCUiE4ysUHL2gq8rt7mXA6LeO&#10;SO0ZopRm6p9V5oPhunQOHVsDbAhHxFOTaQGoUyBBFf/HBXyfQ0tM6KchoDbfQWoZycHw9PysMCiG&#10;r9l7Di55Ub6LXzoYdjlvMESWSKPCEGkI+FipfU4IMabH2n7M3REErq33oU3GcuIyHxEj+WrOSk2e&#10;NNiWDOGkNPlesS1VNjAXZ7O7PNI99nbPRzsdq9DaK4fQ0Feil501N/gRloPSOYiL37CnGoWOlkgQ&#10;5KpzNlbvabn4fI705OQD7otnnKbWs4cPHSaPSMGt6fI9gubio7w59LFQWPm65OQYHZKVT6I4Os9/&#10;sFKWy97ZLIVBzClRYPl82Nng8uloXQCbidYwNNy1mokqBPlVNDlzaXN14O1pEGlNQowqQHxQ1ll+&#10;glrOQ5ZUGDQ5JkZ51QpADKeEovIQaNFIc7CFO5VNxcPS3eJwWDx1yv2ysJByZ7QhSY5niGFOijwE&#10;+BSSoDjZRvc0C1Ep4KXUNCXI/2Xvy7+iOpq/vz+85z3n+Z7Dn1DxRoUxGh3BJRq34Bai4oJ7XFkG&#10;RGAGh1FAH1yiJmqiJsa4xKjRxF3ccIvGuIAQFRVXFBVF9KqIvFHjGrXfT987y51hZpiNRTPXI9O3&#10;u7qqunqpruq+3ZhFYyIAocPp1BpNGpWCPaioDMzQsdQMPQ0c2FsIT3cImin0DZcFCgnFAuUJQyoY&#10;K2zodehh0ldyWI3ny7u8hrBdVXKp4yMbPsHgTRpfEGNWwbmAQYhO0QoUoDSAATUH2cCnCP8XagLm&#10;PSoGg1AXlAKLJnAy8b1JmHlA/7dGYwYKyJyvA3M1ArMGsVAfGBT44jyaLNDCiYERDJu1MeLCUMf8&#10;gA/tUPTcKgnlnR0CRnfgHwzxrXRY/ERf6IY5FnQiTGCoIHTYEL5NApMNdDTYDbxJoQJg86Jb8aYF&#10;3YERjo+HGIURBXUL7wlvUny0wUiO71FRT515I4UMMQtEY4Ozojn6MEYerke6hOIjGow33EOExX5u&#10;IWKJpw280ZjQchca/gEPViXQNeWvybl6w9IrThdCJwcKuPZBhbvdsRSEOS/cA4iB+sKCCnyd0B6Y&#10;8MHIhzsEZhHqW3KJYRkN7Q1jJOdC0lVoDdBdrZW6qyVK1RqU0NxhlXAvAia7KApXVc25jkJ18OUJ&#10;oID+QovhU3B4d/HNDNolnEaYqXGNxQUJk5jbW3C/cAcC37ACX3YInPqAai6dEYP5PtYS4JuASYU1&#10;dHQjvt0AupF3ELQdTGAxN+TqXFKHmM7D58b1LEYiPHzGF4I9k9w9i5VWfn4GGjt8fNzSxCQD86zm&#10;mKnDRwcHj7RVFONAW6wM8d0qaGl8bRYo+ACPkRdTZhjzfJaCVX3MG+HQQjWjl2PS9xF2f0F9hMKX&#10;j3YCjYbpJZ89YFyXPkGBoY+vmWC78LaJQ2GgXENhlMM6wsEB/JMOHNP0UTAGTChLdFV8e83JdMWO&#10;LlhIcCuAC75HG00QH4LDyYHxEF0T9m1LtABsy0Az5sMOryvTmhm2eoNH+OPwpQTGR14j8ElA/ugR&#10;3ELmczXuam6B2S0WBrtwo4wvGfBRC+tTGJWwuNi6LXzW2MWAzQDYJwEU/Osu7LvH2N+drxpwJxDm&#10;NrDB4BSGbwgOTqx1wiOHsYM7AyAm/MOuV3wjBxUl1Qi6dndMqdCG+OoAxjXei/jg070l5vHchoV5&#10;BjsEXRQFRl/Bp9H4lgy9n1ekfEAt6hjOXV7TbZEHNgHfBW0+OpcfeGN8QFh++OFM8gPBoiCYIEOh&#10;4z9e+dIwPHg4NAg+LPxvjVOgeDw/tE36xQlO5jgjFi4LRHuDBig4RfgQmmPPNg7qMT7gTFEYDiI/&#10;wdgmBMMA0KHGGN46EYRPRTp70YSBl5T/x1/p7E6LDKRIFBdWKYJSvIxCBm+OvSowdZGkRCVzECyd&#10;YGnkxnQ6Gk4+DJZMGmSxScLHP/gMCfEQovQYSWD5SnrwBRN/guHVx6PkwhjFE+H6bAmLFnYDb4ZY&#10;EUXL4b4qKQSK3M3BWYUmkuadmPSjFUJ8+IuVMQBgxU2KgcMFMSZJIEeoLCNzQTFN55YAkPGjdHlh&#10;rBnH2gbiObhtPFqK5ZFRwGEkgZqxA6C1BGSvRuBAcFQjWFJxWCOQPVDacINtlti7K3NhnWTh0Rgy&#10;Hw3H0eCxvPPmBxQYsnESNBa5LA8/sNQILkcG8HOzzYd7BwRKx1yPSktKHBWti9EEqJNjYpMi9QlC&#10;6hgNLgWYlIwDwA04lR+HjEsXBJhOFg9QR4/X63H2dkx8iiE+MVGjT47URyalKPPZhwhQd9HpNV2R&#10;zXSweJzGIPCKFnA5QiU6kVrjLQHjUzR66b4EM4vq6ERNpN6gk/hN1EXGCMnjDZzBgGHq3pFJmpTk&#10;yGhN3/EpYwRjoRA/Shc1NgYHs09KNh3mPSpJY4iMiTREjkox6DWRSRmC2pCerMGZ89KroO7TuYcZ&#10;gTrcCNzfoMfB5gLs6rYCAHmYow3EzQORuNMhUaONw8H4uljBhD1APUCTlGzMhhpR5OIS0aaMT9KY&#10;kAuTAoyyi43H3RKKjGAwhh/UL/B6wX8rOFN2IxEOa2TNBJ0hRMVDnuA0wIaksiFAbAkaA45FR+EC&#10;2ndKk98FqaV0UP2//QdVQnxMB9XgVuHNw5O7aMbEh03Ua/pP7D0gemJCdNsYVaeO/9u+U6R0xnxa&#10;ZHJTlMGAI+QFTUp0h/pdIurz5LSPkcJFI6DlaVM+TuugkjJ8jDCPVqsECcSQ0EE1JLyvYNDpEhPi&#10;DUJIszbNQpq2aPGhEIvWpknVoaUGN2ulAkp9TOzHEV27GxHirYNqjMGQ/LFanZqa2iy1RTOdPk7N&#10;j7lWNw9Rh4Q0BUTTlHStITKtqTalAehJjMQPMWfTpjSTeGoWrUtSxw9RBzdrrgah/xUkUl1RHH18&#10;Mj+LXoiM0o03dFCNHx8f83Hz1prmmo+CY5vCbxDcNDg4skXTqNaRIU1jsQQS0zwqpLWmTYwKVxoY&#10;yx2ZHB5unyIEJJFMSuJUBaE9IsLDP+6qi0ZL0Ro+69pRlliMLhpkzc3ZxEC0MwbaqyshQ7HUXISK&#10;cqGschzECgGrzZXG2an+x0/ELRn7xeUXl1sScAvY37r84nJLAm4B+1uXX1xuScAtYH/r8ovLLQm4&#10;BexvXX5xuSUBt4D9rcsvLrck4Bawp60L/h2TVwg3DHZQpcLnExCIoORIlP1FAcOc+dhCFHefCuoB&#10;ksPN5L+SPGnq/uOjZD/ckPBeUozZnQj/GkgJ6r4DB5gdc06JmRAbHWM2OS0+Qa0mzSBdCwgfYO/P&#10;zLjNBZM8pHEpkbjXFauPuP5TCgeox0SmROPiQX2AOkYzIT5aE6+N1cmO0ADJgaqIhasPgClCglaX&#10;qg2YZCeFe0M1aZpo3EQYZ8gIsHa74h1+yUjD+BTJFSo5aWUailh1sl4XjWsTJZ7MpBwDVEXRyvGb&#10;ESBfLRnAnYgtmyuqMUA9SrouUUhJTzFokmRfrRzDKXB49agUjSFOH4nLKxUwpjgLlLGqK0Eq4y3Q&#10;yG/gt2TGavS2eM3xFmgjDnOKkhPbNHOuqMRIbQKusBxlC8FrKiDYfrygGSeXGlen4tJKtBoJTQCu&#10;67SLB7f+thISeZ07AnBEiDcU442fkpjjtRM0eoMmphO/tVUmLcUnaiZoEkOshISCxY2PjNNISaZm&#10;aR0ZAse8rV9eLpiUqYW7+Fo4xBerG6+H0Ca1FOCm1uBW4XG4kzNYwK2eiQHexBn93yavucAXFYz/&#10;5UuGTT1YmKSO4glo15pYlFl+ayW/GRu+Gu0tOik9QepeivUONAP5FlardFNNS205WL6YOGV8VEBz&#10;lIuDuwgsg7sMzMFdAm7JhR2tS07PEPSaZE2kwVwKU13IIgA6XA6LZoDVFRPr1hBoVgoIGcYaAg3F&#10;CoLDWEO0rATR3AaitQVC4kXumMZ6UiQGmIZpaTwXwrAWgtHBOF7rdakpWCyTqhULWbpEvOEKWN5F&#10;sLRnvoFWSOE37gYYO82kAGPL4A00QN1VGukjPu0cwJuJ/PYpRjbzAhkXvzTW81UowThuyIOiefmt&#10;63hcsqvVdOFw/SW48Wj3sc6hQxMNlTJIsuBXLWPBR77B1rjyI3V7OT5EKmTl+BYO4ltWih8FwSVL&#10;i0qVkvSRqXy9ia+jCZOMhZUWr6S7ua2XouQupwYmSxZhFG4E74slPKwCGoxzGFwebYo1/aIZ8lud&#10;ISLepRX8ZAT85z//wVXio5AuVXkEr2MJGUdjFWv9ZkbJMchPzHjgTtTEGjhD/IJ0ZIfcBGUhsdQY&#10;r8W61oTIREEiLmUVwIItZ6a7mE0tw3ivuVpSjSFYKpTG5EnyuyCtY6KAaFWTpBW3gMHxMVhKDNPE&#10;x+FW7s7xhpS+Gj2/ChkNR2sQpMKGR2IJMi2gq4bPUEyLjyEYPjFd6Ioq6Y9xFY1Qwi2RldqLNXhr&#10;CVwBzddjDYIiAhMS6wiuGAwBfHkYFydLjd0R8jauIQ9QUJOQK8lztWGkxocsdBkLNcwHpVZlkrFp&#10;LqIQr3Fy4o18K8nSiLMydcvl0RgrLOOGFGrJ1ZpOL0gvreSXgElSWUKg+80ae5I0d2yewVsCb1PB&#10;CBlVEJ9GmScwMhMh5kRj9zL3LbWy2UrFNy8CByun4QHqz/ht19JcPFgaDNVy04OsU+R3YyOUxk9p&#10;ZJFyyK1PGCbBSdeQ875nvC8ewRFy5kpNt40Ub5YOb6tyAx4maw+uIIONmcPHJxrikxM1lgaSIu1L&#10;kFFbYoVhmA4bh0GTBCBU0whYKaoF1J5x2JJhWioidMkZARJ9Pu1W8GbkSUF1UoAtUWl13pasIlJJ&#10;GOv4tsShVfggYJpsK9UHWpvpvvPO8dpIffrH0niJLwNC2gYHWFpeAPM/fgn4JeCXgBMJPHOS5mVS&#10;hZf5/dl9JoE3PsNUCdHrSjH+CL8E/BLwS+DfIoFXnha0Gkdla5ZeWL9W39tLX6G2iOa5r1C+83gs&#10;MqvmolYDoWpAWc1C8KOvaQnk1TRBP71akEBFLdB8G0g+dJ3Jx/ZA66RcPZiYXLJXuHcmzg1r2q7K&#10;dCN/DcjslkzDLqfOyf/jPNmf6peAXwLvngQ87vZ1wEr02A0gVaM9P7zr2rEOFL8mGqMHiqQm2HKd&#10;hr0C2Iuzj9F1SPv5/bF+Cfgl4JeAjyRQ4Q2ecm8yV877lzHKDSu5MhJXYzyepbhKoC7BeWVRepW5&#10;shRM6Ey/lSH8MX4J+CXgl8A7JgG7Ht13rIy1X5xHtcyC376riQrwS7kmpOynUbcl8G71gtowCNyh&#10;aZR2jbtpr7nXCN0pknuY3YS25w23QlFnOLXiSn6p8a71tvoj7AvKfqwdOfuj/BLwS8AvgbdPAqX2&#10;1opdX+11VuDq9xRYeDfpHY/t5rqsxZ0J2bU0i6AU8L7Rbr7BomDLhWBt0HSBLT+IXwJ+CbxrEnCw&#10;PFzVGFSd2u9J1TK2AbHLrWml2oTNpERN7zX4W+vq10MG7MrVR3JzAbcLIMzDkvmoEH40LkjgrAsw&#10;fpC3XQJX3/YCvDX82/PZWitEuwZRFeVzTT3urwJL5WR73FaGettiXJOWN6Wyp/zsxXlDw1HeC44S&#10;HMbXFGcOGfAn+CXgl4BfArUtARvn8gMLP9WqMqDxbShbCPsu5NDYemqmYavuq9NRYCZa4wEbdedQ&#10;Lr5nzIay7wk4wWihbQnJ4LbvTpD4k/wS8EvAL4E6IYFq1cl2SnjfTpwiygM94s1Ot78VpF0M2nJY&#10;xaSjimQXib5tYLZC8p5/b/SrN3mNnFeBoopk74vvx+CXgBsS8LdHN4T1toFWmBi+bQr4wPK9a8b1&#10;Dgc8WRWoLXGYVaiFae97tQVXbRXLT9e+BGp6Hm6fC3/sOyMBi0PynSlSDRTE4wHSPFyDyfwaYNRI&#10;wjwXqC6SNey9fovMZW/8Dm7WVrWT8n5m4VaJapicW7z5gf0S8Evg7ZHAHYlVD0dI+wORc6+wzy6e&#10;sJKxxxMPKyzv7IssHvvV5WGhnSNznuohSX82vwT8EvBLoG5KwKEK8o+FHlVYhZ1cPvHK+H2FdiRb&#10;W1FKx4+JB3+HMUnC/+uXgF8C3krggbcIFPnNWt49V+sb50axgoDbQdHtHFIG233WlbC47hOwN4ZX&#10;QudahBeovMjqmDc3VZGb4I7pVkoxt7tKKU4jqmSoSgCn6P2J1SOB/zP1f/4n6P8G/s8b5mG9Vw9b&#10;fqx+CdSIBLx3Eteckee6nrQVnfcay3PatrwY32t0uHmbdE9t8lqbtB20k3c5mrq8y6Xzl02WwGHy&#10;S8I1CbiijJ1bw4pUa41V7dujnrlZy66UtQqp1dzMowpGFMkuFMsVJeMcRpGqCIIL6zcFW74KLmrk&#10;HqZqZ8g9dnwF/ZYWy9U5540JvhLUvxGPC0NA3RCLmyN23WC6rnDh8QHP1gUo56/WqtoawOs3Z7X8&#10;2mvsvkJQoUBkO7r6gksPVwV8NMWQSmBbLEWJHQZdzfO0jUMUdSnBFzXprDyuissZjhpNu0bSU6M0&#10;qyAGhuK3vzU6rIrC1JHk8zQYYq0jzEhsEO257OGYWGeK4YEKth6AfHwz8t05GU5rucqFYOYjdWOu&#10;IaJ1pxQuAXO8FHDVGrDOJb35mk87JMxRXo/p1nVuxuth4MnKD3o4rWWv+XWbMaKvdt+oebJu81lN&#10;GXw9rj76HfUrP9XEsUdojSwFn/co91ufaYGPS/Ak0yjQuqWX2xu5+s3HxX1L0DlUVjb8uwr3cJ2j&#10;Wq5Wm9ua28oK6IWRq3HWgNXwVoPFdJ37iS6CuqrT/t7uqJZdxeAiQ+6BfSpz1aD6+3KtFtORUHxr&#10;XsyShHmYqfMQcESyVuLNbY9O1Ar9d4joI1mW29idcqHO1fLXv8ncdXlbq9l3HVL+lrlSw3PVLJTl&#10;2JX6fx5a/bXs1thIlNHdILN3pFLxHjpWpl7Y0pXISBHWt4TYh7Ef61Z5rVHYlMLm1Rq2yrdnHSQ5&#10;bhB/PtOg+mu5SnaUAERjJqsk7sYUKeOl8GsvBFgJWRURNUiqCk48S87kQsy/WRFIJec2IAgslSe7&#10;nqH2PtcymsMuMYrgPNIM7/HVAgYfOyg9LME8IoH23XteMLzs9EISjgGN58OThzw4zoZW95IdOiXV&#10;Ml1xDPfvTnGsusxyIamr9PtE27ohUZvtiD9j8Vi/8eneImeDhK1pLzc1ouYDaVE3rVTNZpatAh4s&#10;B1jlr+YXiyyrj1DV+uRXokDaUlA6t+f5A3Op/vfg5XHVuXzPsS1N6b2EOt4tFuf8GMRruX2ZXaq2&#10;Ge0C/asjJ3Dp5TIqIPYX+5a/uCYO+/J2La9bUJylV8Vs2wvqxIPH3crsB5YlUMBF9+OT3tf34lDl&#10;E6vrmrnMGNHqtS9LWeE/383hrL6tRrPz9marrJxDm1Jtctlef8zBnhlt6UlcdpREsRFaap0aQToT&#10;Dnu/bx6YYn1n6pswOvglGhBNzak3DZMYdQDlTN87yFKXoj3TOTa57MnACLKPG6NLb3Q5OrX8jrhh&#10;fCAFOS29GVNNTCkkToj0E26eEn+/OWYMr+YCp+z5E+1JIIML7gwVY1ZNn9L1tdqWruple9iqJa6U&#10;aDNRO2KlTLOGszuoWsi8y0jPcrFt2lXC2CXKFsQ706j9vDpW3pfov/Pp1C+sjO3ZxdldW8cYtM+O&#10;zWhqH6jqWJ98B/WAi40GRg/pS4Ye3YQ+1C/lj6pJ1ywE0ejI1F7f0HBK/ohzu9wd8jYTFJusL23e&#10;7b66Xl9P7eb3KtJ14k7I7OdiW5dx9kH5YdW3DU5lJzduW/3r9U74sZP0N9FvY1QL08RL4uLVnN25&#10;doAcRjmXkvNUh0gdJfgYnSMybsbDHUJNSg/AWKHo/Jvs4HFq4kQtmydeblLxFhwsPWcXphFljWU3&#10;OK+00FuU/6r8R7kDO6uALdtJuwsLWcHjkUShjiVQS02V6OILdmVPJp05ym6zNNTyaMc8vhspzvWM&#10;VMY3LsDIwlgiObDrhc2MSh0ovNeqUfe4JrTPIidrzX/7YfaTRw9roUMv4t2X4kemNhnXirD8jQez&#10;xVp/7po4qCVt7HKf2w0H9vvb99xPmaxacCj33t7zPRtQVxPztl9Av3r9/M2bWqhk1phOlYg5K9JV&#10;u3++d6qsPyp5jHer6ZYSehMy8+CyuL2h5nFePvZdebYDPWM6W3IPL+1hmhKZRwLT6uOrk0N4vOJZ&#10;ddljolYZH19aZYV66CWrZNMLKP9E7CxbAvfX6XQ2E/1ZY0rz/1YhgSRIL/tF+TG6uJGderRg2twv&#10;Hwq0fZMll9HOEKcqKlgOzr9ggfIiVJBpsEadXmoPG1HaaU3JVVY45bRw6yDbMxaZ7LcHe7n/5XGf&#10;SxIe3usL6kcfvR8XE5tCPWnPfYtUrsnBXExvbZ74WRYoL0LHF9rgpV02w5/U0IiiehtITY2TwzqM&#10;7UYdeabJCrJwyNtkUyQ6DpqHXMcg70AKX5ffe+PErEZHfxAzL40dHae90JBmfmVWva+ey4W8t1ht&#10;UxndfDRkF+1Js0Kt/lq0katUe0Sf7+h3PlfcPnp5/YLl4rKBRC2KbAD9r/YkcBUVl/KSzhE7yGYh&#10;fGYZ311F9KEEbG7mxQNMFdyLDpyp0Jje8Nv/tD28rsY9W6ZARV+dyDK/RpnmA2ZULWkBo0W0n/h4&#10;TsuJ0ThAXzSn+wNWElDM+S9zqV6ff3squ/r06tyddPowe8gEgX61yoA1DOMjpIftOVO0sc8aoR+W&#10;oKVHOWha53Lh7c6vJjREs2jx4Z+NSPFz3Db7HRrCDh+lI/MLcejzj9eJZS4B2GJbsH/7+0OjAO4p&#10;BCFJNWPEPAqjepF905uEIeLzCNqlAOFBvqeTPwOgs/GM7Nmb2vAAnt9tQCu9Ol2CPt9BQsL/dIg1&#10;B3ngSiVEiOzXy9BZ07sPUVzI0ui+HKxGa9msxirxJkUoBWsfogZiTTwq1oSLIaePziaciRGzS7bE&#10;/Vf1x3rxrBgYSF9I7JgnM0UduEDxBEa2W3/gxJed9Q3b15djmi6vinMzFjuAFeuMaIBsdODMHYtl&#10;pPgbUslM20nR4vSNqh1j8u/fEHV7m1SkTQHcRjtYayvKJODaom+fLlyb0G8L2VFGq2kjMXbxIIVA&#10;35HmtiLDXUnyWTRz4l/s6t/0Fb3BYDpLoKnEfoCZzR8FtBvBQCnv8F+WUP4cdvyFhKiYfZMvRfM/&#10;WdbIsDiawNYxGk8t+55jZ2/RJAlymzWU/81WAlxKW46y82zkCTqyhbELF2gvMYGmWAH+wMFSpmcd&#10;f4gl/PT8nq9vMXYi54sT29iGBTzJ01o2NpG4XXTuN3an7MC6A/sxKyi8vDJzZIiE9qwVG4yEM3+w&#10;M2zZJpp+8gi7dG9ukWEG4NZZQ9Wpt0pTSF9z98AFhBlE73WNpPdI22RCk6R61KjJt58tgYqeYTX2&#10;/COJfFQ3bSD16zteq4PNGpLYcUr9SfSJlOJpLVcYc7fUUtNOROEJ/SbQQIqlxJgecopNCbDpK5za&#10;1qPBhqTwLtjKGZmQOAKAtrNshalvg8C7V09qzJm28o4bY26rirKPsaIRUdfUTeJ+sVemauMkUTzy&#10;e+MZTcQGlKZQ3ez5f7nMM0YvXV8knrk7IjP09p/i3c0zoldPFhfP50me1vI8KW/zcSuCDvxU9uel&#10;aanTZohF4s5D+olhH0hJp6zZpoY7loo7xbgFqvilv4lHz8RtHxoJuK3WUNX22U+115hNOXz0Cgkt&#10;+YtNno3fYnYZ6pg2ol9cxC8Gb9NzDK+wcr5jRRxAjwbdZxkOimKvXt+MH0KnZ7HpiDYBu/nLMW8/&#10;yNjxHTSX2BW2B+Zy9DC4qjtP4Ul45igxHoZ1Tty2Byt60uTfZvvyqAug7iih/GFrCXAxFrELh+sl&#10;7L2GWu61go4XPWflsfXogAXwDTdoQ385zUqY9vuEjS+estVFtPeHx4/u/L36Aj28IBlZFnC3QsA8&#10;NxcTvQsinc+Azj97bkvYoUMIHMhftHolZ2+ZEl8pnHQ73rs3hxWzsXtp5Y1iduJeQgKgypVQ/7rw&#10;c1ZJR71UCOFrLkca22G4dgQPzCPd+/jp37SJ1c45yS4OxdhO2qjk5vgZ2WRCl1FEwdQndPPIhj0R&#10;40Vf7tmsTe/YJsK3rWZDyX8YM8QA1QuHdSJJxjDNV7DLd95nJEVRFAC0QyaMC/qMhtbjlUwKN48V&#10;vCcvSl3lKH/dGrvfVNZRSgah/Drni1tXBw6Y8qeYI3aLD9qSc1O80EOg3ZbyVdSHGEO+3SgeEweN&#10;HfDNjRLxi52qeQnXi4sKZ61sWrjxPteuFnC3QsgZszWvvOLg4caZUeJpce+B9E8W/CD+Kc7bGDOO&#10;LznRD0p8cMd+PzkwXwOA/ktUs3MLxN+ODRgEKF/2ZaWAlMTf0jCkM4ctojLCWMwXeO6uZkv/QuQK&#10;0ipqDRF0gzG+axJGzI5T+F2MIZVW0sDwF+zJPkrjKZ4+ROmMfqHMx48ejsbwTOxqBTfb3nRlF9Fx&#10;peeMAjco/X1vHKKfr2Er7uL3I3aOzY5HQAHkDyolgIqNZ9fo5s/sFlu2Oo2Ks9jhV5Q5aYtAn1ng&#10;+Jaw35+xywnLgzHpuVJKCzPWYUHjwHlak3mDPaxYwY1eC7ibIaLvmP5wz1/KSyv2HaPcKezKvcIF&#10;q6l8I/bv5eyT7PQvFSiJLr/563LGTySuZWfvzxn35ZzXxez0MnCgVESKDHUraFzcc58p86qR+1m/&#10;gnCwDxKzVfi6piakU2d8uaAbEtu2J62yYJO/ae7WNiNmAUX3EcgQI7mPBzTQDuhHVE/QfSIfDeBo&#10;oHOuMok+phVhaa3fw6cSn+qGxhE1aBkf9VX9IeDpv1NGSZsLFBg4wxGNxsam0vDwjyhOlxhPTYQW&#10;PPa8heNqCXlcQUpuHMlICePrcHuiBDGr8WmDeFLUTR2myl8lrr0RlDb8p4atullo8W+ad5XcXzwo&#10;ubV4vHxfniphxFIxT5y2PWjGl2fFK3/qsQOgkQW8Ush5yYimiiM2df6x8OylhV8FZY4Scy9sH5vy&#10;wZUvoHrnzEhQof6+U2DA5xU3r60dmay6sOL+9nOaITFJt/PEDZMB5cqcqRJvbkQomHAjV62DVvAP&#10;jfhQewoyYinshohferGQbQ1qYhmCexF98RofUN1bzV5vItim7Bc2YysczKvYKUYzaUVuPs/meWmI&#10;ruWzwWepO+Wxwlv4bmL5TOy65qr30c/sTDFHTqfM6E/j7eIsJj7Vw+/OstjVpUSJy9nFnUSZZiB/&#10;wCKBMgisaNlj9s9j7Ta69j38x4enTqOKHxkSAqeY4ADU+d7+e3RmL3t16TRtp6fZ7Fhx2OdH5r66&#10;zPYdpwOnDxGF5ZvA3f9FXz0Hq3fcptlb2OXHmnw6vLT41csL87fQle3swaOjCzAtCLagJWHGiZ/Z&#10;o/JiOkblR1hZwdKw9fvZvbPg0wLkD1kkAMFQUnf80Y6aSUOp3sBBc2IMNCiiaz86cM0ENpRDDW+W&#10;GtyT6P2eE4brqDW1a6hN5PZy99lhqRObI31HJaPclN3ur2nwe81TkV2ICHsvafho6l6fEjsaOg9E&#10;VNvEWROoD9zrYX35UScWNBQR1etzqkcfZ3xm4F6vrqO1I6NDkEMJZAH3JuQTTewNA77IixG7WUHy&#10;LfFWwaBJjc5OFy/cnhE9WlX0XXlu4PstEk0UIMB+l6edVOWtEW/t/lr1VVDJRnHN/k49ts27dfj+&#10;l+tUm/fvIPrUykFlyuraL8ynA+U/5g+eEbP2fk5h32Wq9d+cu1m6Nn6y6uQq8dSFmWMwLRhpRvUQ&#10;69uHvhMLL21utFV1ZZt4epu207z1d0/uwoBiBvJRwNQYfYSuVtBsJpr9hu+iSsDE5QQfvl/sZM/u&#10;Yyc7fE/tjSz9BicUGa68YnpGGroBy3XBl5iUs9xn2ZhZl0ezZ7wveteNkH0yd2FvO0M0/weW9YzG&#10;0vGhjD36FZtRnuxiL5YoCeAwdEbf09GjjK38iTbR8xcseyZ0O2AUPb5WJFoXieaSsPIu/+5tzfIb&#10;rPAN7SBxG3vz9AQdq2dZvEct045dN+6wXEbH6dDZv1jeRShEdvHVtT+WUckMFAwQcfu8KSAQbBr7&#10;8jK7cfnT6JyN7NKzX47R71kvXz67NHIX3TuBz+bBUKGJwkJKej0uh3Jy77G8S3SEyh+ykuP7qOwL&#10;gcg9vWHCWPd+JU3mOVtWmgb6LpAi2hvChw4iFSWSAbqZqK+uyfBwy9Y+xIR1xJ8u9FWYvqMa1m19&#10;g1ZP9SOo2ycJFEMfCIlEeVXYqi+ccgzs/eOpPn6mJ3Tvh3NNuofNbNMHr+/H915av10ovsaEW86E&#10;YiMSYj7XqRPp046tl1L6gPeocZjWQPo2/r5slJFS0+RQ4JzL4hebVHN0l8RD14PGqy6uF0uvzA5a&#10;FhhM84wZDsOBPXHhsUJxhfjB8qD9h66J6zeqtgaJB+4e+joh6HSqeFsMIhpmAjdVhc2vkqxNEl5R&#10;bQv7lx4Vfz8S2mftj+Lh6+NWNNoxt7S0eGevGU0Kd5Xd2oxuimUr+UmhxNuDNgbt/P3y/c07m2xQ&#10;Xb8q5qybriqIQjN5bALy/xol0BZNH2c2TMQrvqhQHXzAVqJK6ckFVhSOaZkMhYivOQCeggvs8An+&#10;i/dGU2VH9xq8b8CJM5Y6kLO5+RdYMEkYROx3VqCFbt7M8t+AwM97r7PsfPovsUd/4IgqE1JU5kJ2&#10;+TYyjfvnCdsVS9FcH+dJTjLFEosJ/N/9e46E6weaFG1hFWz4Jvqu5CbLK8VkpvQRe0DU45osHIgy&#10;HaHguT2Tb59mR6/Tt/1y8L48lzKXM/b0/PA/BmzF2sVt7/xOoJJ/gHIS2FV2eefI0NwcVvy0dx5l&#10;nzvHjoiUG8Ne7iNKNVUXCbdOsZuPwrZ0Xff0NjucQzvGvWT3yzYVwK4uNgG9xb8+9cc/glrupns/&#10;FiLW9EkchZ9B9P3wFRTVnnrQwzJZTOio6g6wpw2JERg1O5NhzIR2gPy6rb7ncPx+sGwgtDK+d5Ce&#10;vzwVLVD0ifg+LIMaYbadoE0dCiWtbZ3eHPEhgiFskdAhEJ/BAbvUmLAdvAU1JF3U+A6o1/aCoc84&#10;AHaKH5gQQf+4wsITV4BchfFiFcEBCefqzUEmR9HrKfDc1Ga7F4lXxR5fBiUeLhC3ZjdOa3LucllB&#10;c+qzUc72IdGEMlEMiQ8dcOyAuCtHFd/tN1EU01YFzdeJYklW3y+6L0df3vyIg3s8M0Ql7ZrW+IdB&#10;4kHxyNJe7TK3izklXX5Srd+TLe74U7V6gFi6CW5WUJAEQA3PbRaPF3aa2PHrG+fFrYtU84eUikUn&#10;v58bFEgXZLad//WpGJ2Tqu3UAVhFxkmqEDBfeCx4gd8FOH7z0xW0HJ9IveLfIXF9rGM0n9gkdguu&#10;DyjrJ6z3IqJP/mC3H+L94nImIbguAXvxh2hlCVsMjEuHsmecFSrZzQ7swW8/dF/6mmbzOCOBbTxM&#10;uHouKgu/i9ntN9gx9jOWndkXWHX2got3MCumOxvePHh8eOwCupuDNV2K0+7AZqo9l6hQoAicQ80f&#10;SPHqdGyl28TuZA8fmf0Tu8t2ZNM3O7NZ2d+Rh+jSEQnEYst6Kid4YorfXFixn47uYo/EVVMX972V&#10;zXKvdPvxyxXPHrIpZ+mUhles/NwkIWvL0Je32ZGTzRYu3w1T/6ujdDALLXClYDG4PGWlZvL5VPdK&#10;LKN5c+VhM05hjvrBB9izp9FoCbYQacfG9cVP74Z66mYWKKZhFKXSYxM0jU2MnzACAAM6J45I70Dv&#10;hev66Bt2q4cYSv3FW9FwLN0/GDVc31UdSMJozdBpnYJpbKPkEWHDwrHe/MmEZjGAMFGhiJ7T+Yry&#10;hLYzYtLTqOGHYyi9q5aoZ1gEHTMB+f7Xl+rcpjJ8wKx9jPAaLrlz6foXEWODCtaL2YVB/QauEE+J&#10;c7KCtjegUHxRyB8ch3gmcnOQuEAs2Nmz12yDeFGcsy4o9uss8WxJ7+lBORtEEdJWVeETqboMRMnH&#10;y7YmTwva+PWdqxf1oxK7n9kq/nago3b01FvF4uBM1fo+llq+SIGTJncpvSgu3xWSkLJW/PNOzGrV&#10;+snitftzA+le1cQ8hbAvR0+x1Ui+U+gasJteZbL8THyERiyfaXZDkj3YvSNmgaKSKzAor1vDl3LL&#10;2Uok7CP+cfNkeByfs3338cEUOqG5k3nOOdBsXsLY7XzS0dNf2ZOrGGWI3WRtlmFyvQa7s7GQbe7M&#10;mBCchhI3wI5GO8RJbyvZ+b/gjS/MmWeG8ZyVdynnGRLY2iIqzGLixXy+UnuCXb5F7edOf16RB5tJ&#10;LioMlSt5jB0tpT0arCZcP5pOuVPZNbY7j+KO5OLTqgnrAbvWpYmtc+Ghrrbl/MXKyjS5VJLNnt7/&#10;pf0eenKJHb0cmvbrAdTy1gtg5oGJrXm3C/bR0eDXJezAsRRt7k5248Wi34UTp/ebOHdOrW6n+mIC&#10;abQoT8DqHCzosOjTtl473WBu9Sa1T0yKHQVTtbdpxz0s6oFBY6gB6TuOBUDDAQkTOnEF2aeNNq7V&#10;+wjMaBsKh4YPhIbZcsfG1LdJ/XGfzhTaA/PApM/gLKcuDbQJA0NhR4+tB2ZWy5T+iIBne2Jq75Se&#10;8K3O183t1AMZIvuHCk0/xt4/H3BTuyh8qBlOU0PRsCfo1K/iid2zgpYHXdkrbswJahOnvXkxqyGp&#10;5XJSYNDZnRXixv1Bv/QVT4h7vhyu2ol9WWLGqqB+v2WLe2+MWNAAn0YYhe+NbJryY+yvlZ870W9F&#10;o7ObxOICfZtZQTfyxG92tBs2bz3s6P9uwMpKmUxCHbj4z8wZqp9Dys6IX8wfOjRrtZhXnLikwe/7&#10;oFNc8ot4w+pblBeTJpbN2Lyl+Lzw2QVWMpdoCrEd7PQsdAvjsPc3bC3sutZS2TX2GJGZw1DAEwgc&#10;T2enJYXIVnBgH6hl2SBLp5+vMLb4LKUSu84e/4Sa52d7UQa2gx9hf2jNlCSaf4sYXw4SDCjOw+6r&#10;7Fg5fSelvEX1UL2s7oPg9haxI9fGZdPJQ6z8StZ7q1v/fYQ9u7EzWqABEvGHJCwoZcNzhV0Hn7Mc&#10;+Jk73L3PnpxcQIczsEn/7J7vtK+XQi2vkKfjXvJbCrWbN2HdoYvs4l3DcSo6xVjRKcqlR4fY8eO7&#10;qWAre7BdoIMyFaL1z8sf/nPmxHu5hJ3khTvGfZKXw24/X1gELNVoS3lXxgrvsruU+7UV1CU0+jb4&#10;zqlebFdDg6bwUA9ZhM/7MfzSlFHdaKIMK50fEtd1cP2PGr4f2kPXLhnJ1GtYYtAwep96DR6dQJ/0&#10;JhKtELvxYu32htptPDYije/OThw6gZpReM/uhmF6UAr7bPTM4B40uHFvwjScP0Sx/cBJuz5RY3Vg&#10;KaRf0vhBXfoNgWm/KIJ+lmHq3l/rGqgJ/o5jk3pmgbh65+Clqrzd4tms/zaZ3erGZvHctmm9Gxg3&#10;UD2mht+cFHssD9z1W2np9KlBW3pdxsfLc+KDstKgm+dOjh94+7uGaBa7PGTYqtSboHZXfP7ToVPi&#10;jhND16gKjoh3987BQnbxTnHWmimNsjeKp+Y1NG3YhSPm7pUrJatnB+4LEs+JcycNbrfrQPnJqwnb&#10;GrvoyvaQ5bcsGz9jk/fMguus5BlNo+/gtw4bjc+V2Av+waFUGmkv1f0+bFUBvGHZD9GFplIc/fOY&#10;3ULGJ6tY4ROOQYb1vvjZcElvknha8Vhe6d7zmj3fG06F/HarDb0wlwcx2cqAwTQa53EuePSKZ9jd&#10;HyY8ptt0LZNlQhX5cI7qfbGqwHC3inTvkvGhN1uzldIvHmSPXlIO7T7H2J5c2oU6E2iCQUJOwg87&#10;wm6sYpfKaT3tg1bZf5S+fe/2HfZ0yl66uQHTnnpQyz4bIFFNZ9iarCbJB8+wg2W0SNhS/ozlHqPz&#10;w++VvSw6PntAGZSu0WojnOu27fMFt+6zP3bTH99CN5/8KYNubWN3LwsoWZ1/zCZxVZMI2atqBnet&#10;YGYzAyKl7yN06SM+/BDrTu2wckyf9eye0NVA8R36btsj13IYhY2l3q0AMFT7Cbp4L9ING4WKJUP4&#10;Ev5tcVxIBO3PdY1yJSjsBrV+OEv0eXDIcmqMKYMhMnQABvHOnXXotPhARxeNTWY9TZMA7MLW1U8e&#10;jd3afXtq2w4BQKfPoKK700iod2u0Pn576RN85uHmfhXoZEAzeBXQtskwh8SJ6UEj8vbevVAStIpW&#10;5Ij3/z93X/7X4/L+//7h8/j+Fxevo153yHKc1b5Hio4WIipFpX2VJRWO5dizJVki2SIhUkrSeira&#10;lfb9bvewhELm+5zXkl4KceLoDL3uWa/rmpn7nmuumWuu2XFEOK0htg4ZY2khy05qx9dNyfRtjLgv&#10;bBLCHzaLvicEH2lBvli0zEcz97iY3yyR0ijv90H3Mfx+c7ViCnhN9FgzdOnpNPFcqoaD2rni6tqI&#10;Q8Ld+UUPaqICV8xKl6pTqQx6M15RIVBnd26xuGm9ELYGsry/o5lw77SYGiP9h9pJnyD/Sxv8E2C/&#10;SjJBw5XxHVl8BcSOscBsqED7s1Y2Ow3rx9YynDIdnBRZhj3sHJ+UO0NjBzpe04m9rc+hyzzp9M0j&#10;/UYgwF0JZm+LOdymRHauENqc6RUNT2G28eSf0Fs6bIiEFhm6BXQzhflFIYybDZqx9l2ziXW0e2Ej&#10;GjUy6DeKBjgg6MpZsTPo1aDB5MXusJgaSbhWGHYHAusGKe0tksSJscKrWtHa7C5LqZRsOBwG4xW+&#10;iXRiazt7WGdfxHtjf1tWvzUFwKUDWoVnQKz30xquhXZib2FLc9vRVEpKYI/acwKDcJmnDJ0XbStn&#10;CTmSgJi0N7WPrDKoLI21VaZTnidb+LHrNvqN1v4CVNVfgHqDgwZdBSM/RIt/cjKFFtVMMtZ3mY2w&#10;KVlqK0ykke4ofNfG1tpYcwKrnOQIGXXQLH0tt0Um/C7IA4NWIn5eXycGL97f3+5JFsABP1nbLde3&#10;hvc3iYehGc0fRLVqzhN1ECFdC+lcXswMC9naE36d5K7nROZkPcINBkmgwuKmto5GKvP0RCCP6fhQ&#10;wr8RL39pvxJm7C3rix64lslFIiwVz4ghf0v9Jh8Vs8V1qdKRimkzqduJTbe9JvlMEU+Kl/4esszR&#10;T8xuNr0geFlWizlpi6KkaFi/6qS+kdgHfgZw4TdEMdvEcaPZwyQxLF1jm82dwvxS72AhNFgsrA7b&#10;6KwUpRxoR2JzSNQQ5w1xtQUF808I6WfE8tzTQuhScSpN/zhFfaDk4wC+/1T5t4BOZo0X0aqwaFmZ&#10;jye3F4KzR6Rd8mIoD8HhzDAkrOuZLD0EIimxm2yGDb61zRBekWNNR7sbLxfRn1Xmyl1/ENvD4iM5&#10;bOxo03EMG/dYPqfx9ilWc1ROG6eOLgawQgZdFqtDyezMPTKheIglK5CgzNOfpA0sWPJevouGqHgw&#10;LYLvBdSlhVD0fuwV74oj+/yqZ1CsCeV1ktDyoGrKKWMlMHJbspE9YAl795kkJrCSDveTE+M6n/lx&#10;cyPZ/Vl9rFpS1gnoM6TGb6XYcCYy9zjywumc+02wA5tUyF57SBRDNklsCxJZ0Qvv6xSaAVNwFdgi&#10;T6xiLy4mgp1c7U+iBiIseSPdxxFkc3UXQzfwW/rRyE0bfI5sJnus8MbnTFmyiumRmpGlwxAk6Fm4&#10;4TyUGk1fvsxJZ9oEaOItcYR8DTe2bxddK1e6P8XDSwFS0xzGNSdrWXiqLUFoBTmsnDGS1A2cFqw2&#10;HkIT5+ope1nvB5o8EbvKRg6Gv2FvmjZOcNJEAR1tzBbk0375bHwgdtI/plneSPtIS8y/McFLECPE&#10;zBh3wccWO7g2pzUMT6aXSmnudo5Gnda7ZAg3EsW7px2EmGVilLjHx1bn8KnGezWLXMcerSlbR9jl&#10;hybJp51yivEpjuiKbjrsIoaKkeGWGl7rYKV7UbBgevyOeDtP8NSIjBArvNSVvayuc+NcU1KV6Q5h&#10;V2i8GJI0NEC4miRW7dw8R665/Q+0wz9doe87h6+CZeFBIhYC7dfAVBd7xiociJJmsLpHg9bO05W3&#10;YxDZg805BWDz7+0L1oD2f871sPCktyKrTeaeI+nypdB+q/Q9DlWbDnMSOGsu8GDXZSiL81lgISJy&#10;8SfDVg0tETX4A1imiLgpYNEepVj5KuD3Css0h5rpUb/RNbAAbVD2suQl1eQ+Y4kP0IntD1lDkis9&#10;2MFqX2VeUjZjHC6YesVicuiB1ePml82nY0nczsQ30cFHqaOAtZdIkPHqi/6uPoBSolfRgSePWdnV&#10;k5R3Dkw67ATZlWNW0DomwipvsERHjpMk0QnX6FkoK2nd6nR42+u7LLWBwtwTXnc8UpyW+q5tZveh&#10;4bpWo9/L+/K98PtBzKzkSjXYOLYH/8L0ye3XWP6cZekh5Xxw8rQZCuOmwbLNZRruILEzRsIiI88h&#10;VphtGZqaOvMCXEOb4t5HoBJuUwn1LbAZUCeuVLflGIyX8OPRUAYz3usE5qD9g7uxNWHlXA4JNr/W&#10;6vtx1XFabmtmjsdk8vjDzo6mTdClMp6nf01z9o3+b5HrU3zv7SqiTlkDqFcJBXEVov8ZIWhU9T0x&#10;69hCjdsuYmb59n0/amrKSL1G4yJqxAOXhdvzax5W5blv1HhgJWbV+ro7CdUpYnG8Otr1YtPHtDc/&#10;RU0vLfJ4KKDuNb1qX14mxnq5CvF+mDiscR5u+Hd8/YXsn9bPvyORjpWVe0HS3Tu8hlccERPyly9w&#10;cKyNFIMyNXYuiqutz1enauTpoLAvoKAXogZYFFoQO3Ygmm87Dq5DIK+JMc0EOocV7bYshCtjnXSV&#10;gzpfEaZbVVjqdqXpP8HIRz3YXuExVly/W6ZeRRaKnP3aCnuANLPBNIJrfLHXRziNEOL4tIAqXrIj&#10;HXjGyhCO4thLZiDcdJWFgBfbwgoGgzw165Di8m0krelX2gYEsCJUGwpToJUkx1n6G3TuhbLHLKaB&#10;kunRo7a2DelUHgebT4ptR8njq/t2Hi6pZecL6cTB4tctbMddig9hTx+3HDgzCJDOZSolpH6s/lsA&#10;9ivPfE3xXsWv24t2w8DIHtbwPPzQMV0xE0L9FQzQcnTQJ2fNBXvSKPsiK6+5YXdFTyxk95/Q6Ugw&#10;Fp6F17akH0nrZ1CfYq99Q8eF047uWXN4tekSojhTXUSb9A+MQ4Q2OU12w/MHM2zlgs+Z8eEOeXTJ&#10;zH/XQsiiY8jB3hAZ1C3He07SQ0FaKzNP/WXLXjKOIcPQ+w8QwYaJw5bfV3KUK2Z4/GYAz/hVpu7D&#10;rGgYmSIgLwjC6Y9h1rpOQzD8kJ2LsRPNAdGejr+s0JPfHIdoVRWHRwqUzb2j/rax/cNOOBQVSLWo&#10;tfyeAlIPEneUDfUYfuFemfhnihAmlBaV5ppvE9Iujdecs0dWW1Iv83K2C8zIE11DBG/n7NrCSquD&#10;GlEBYnFBtKOfFJAOnOBvTD+7MgD2v3e8YOh50+zaqms22zSubxbvFXk6Ok/PyhLDa71wBk6GMp7U&#10;RPHB4ZV/CcnB4s10X6N9MwpTxR2ZGhtPSNWncAkdkMZWqJCnfMOUT5XE/0SAi6J+fDxkLJ9cT/1K&#10;L0+yu6UIB9ahQU5i27iesdZ5+EDk1YWw+ie7K/v+cfqcf7yBBezpIxyMSmk4gGLKfP3eOLs57E6R&#10;TcjgGuJF9UEIVgZCb5fHs5RRStu5POi3A8c5s3j8flaejB02wt7oWU40yOIZvhqV/V7tngD5m/q5&#10;LhM19nsqq/ZropQUao1h9Y+W208LKXnC9j+g0DHpmO4g3VsOGVOXPPaknjbu88Suwclb5BmdhsNn&#10;/pm+kYlzkO2rtV8Jh11Zw5Ja6Hpwa1NL1Z8hVH6FsZrofTfWskokYuUDbi9JLG5eFll7Kw71tV5i&#10;T6ou6ifq4zRXSTtkeWSA9Td45LMMWYkB9SNX+PoQyfI34EnPZN54cLLZ10wCK8ayPm2xtFxG9MuS&#10;QfuM7NWmw+zWvFB0NndIHEcQl8wMd8BrRB52ulx4Mp5n48Stb5Gfvzxfv/+mAzjmTzTxp31Gy0ht&#10;odTax4H0B9Nikz1Lt9JsTCnkk75VNG2Jlj7P7KDvAYY8iAw8+Fa4FlnoybbKAAUs/b3tFJWZSr/T&#10;3o8Ae7mIogf0zh4xeWiOP8tl1+0+pvHndwlF58XkXAPD8YFp5Y22V4cfHRPfJJaPGT3SVl4UVx2E&#10;ivfSydzGDPc7uezRMAmJEUuq7C+aR8QuBazhw3ug6J+IBN5x+Znirszhge6lWcXRFquFtCBRzNng&#10;5GMupmoorfjZkdrcoCOFYtV9YbVGaaCYn7hay19LzGiOLFWnkaAF4gKmD1mqVKnMVFSTBn7oGVpu&#10;bgRdEfhYRhTP2socEPW2hrlf5K3KKtjow3jOo6CNitoiJLu74nw8UePPLJrtlJLxzbi1PDsEadxb&#10;8bVciwyD1dMituQMZe0GmhhI6JdTGOyGqGt1qXUhVz3+3I/AvncI5v1FOaxkM5TTiN1WjNgsi49D&#10;X4vM7xAuamuUnF1MNthfIMkd3At2gzbTq2YWe9eIYjzQZ2eSaS8GysxkBfUkkexdB39BTrTpm2jM&#10;atIjDl6syNoDSBgL73/FOspFvg2tzbC+bXa/DFcllY/JtcnC7DD5AnDL2TJ/WSXNJ6IkIalPWXIy&#10;ZP6yKlYTEkopQaxSJjBfoqpCjOADtpc/Ju+pCNud7JUifJ33zapl+ksb0DxgV9Mkc9wsrRE3aZy9&#10;8yyMfrT4dydjvdlU/0LZy3oG/OqIYfS7zn4oOhvRPAsTvdGQSbnT/Zob9QdlKBZDIF6z3H7Mz/QL&#10;LXAdbvUDYtXnmujIZGFOI79Nw1zb5A8jTCzGrZ7tzEsZGTvMXjICJZGeKQMzcHu5U9ERvT3eYzxv&#10;5eHXozBih/nFS+fboHmkYWJ90gHBQlqTKwZcnCX4Lsa1FWvPCzbqP1JipAIqqUvXmohi/fUYn/nl&#10;m6HxfMHX7q/4yA2ytlNPkhtY642CfxyXK0Ph8TBf9L8+N/ZadWNx0k+X9K+limLQKmEUYb4tc1D3&#10;y3Pxlu4KKxejLmmcFFJTxYz9q4UTrg3xaryXt1B+vCNAKbL/9x/4DvhVEDiRAF3rTjqDpenrEJN9&#10;bKEAidMncXbQzx7Has27pGU0iezr5+19fZUrP5Z0zt2NT671iNZNOHnoK7fZGo6Ypm5OXZ/NRfW2&#10;jMcIYhgB9nfdRuRVz242I8Yd5GhH4iYdVskCeRZyZew+Hk8LACngKxP7vYB/iAo/fMVuL6ctUXyo&#10;+yuJsuvZs8tRlGTMGt9kBnpRXSRrWIxsXSSHICCB84o65L57UJjkaKAbYmTOCofXv6p7Nl6GR3/f&#10;rYAcv2uR4a3ZDeuOkPNgzBuw5qZEDUu8L1lu2cQD/vdhhwxmyVJD3tQ9ejDxipOE7sMSDa1JY2ko&#10;kKks8L08VbhqF1Gvu3y9ez65SlIlazQ6YTrvegZ6efrCyfZzcWG6rpbDVJw9op8NVrjBJgFp60AF&#10;X+n4N6JnYDB2LJ5/mMu/IjkYCnmqzNTHZ6c8X9+LrVZgwm1Vvq7T+VxgisSaNDGheGe4G28r6rCS&#10;3C0t/OA1H+IxyxzPZU7bLOWGUeg375nqiNndRyq/Wbb3uGp/4Q3GIkNWlbhj3ij7U7CpqGN5TIjO&#10;bqg4dFA4PLs5pzZq81Ih+S8xe/Fo0uhCeRXtoy6VDjE+62NrJd2qvm+jLU6M0wislphfzurK9jme&#10;Pteune+OQLdhQ9im2w4HvNY8jMlfZC1dIpEC+4iuFxFHp8vEuHvj7BwuikWi402NII/azNLIsb5G&#10;6px5V9GC3fUxeElvfg6NAzcvGqxyOY73XjfQw+4sUU05o4dgc8+wQwszWWd+xR7eDkjH87oN2Ly2&#10;t3hT93TfpCFeHOtCLGPGXYPJO+xvkWMCP9y8CG8xQYBqpV38RkNWf3ge5zw4RAXezsG8K/Mf9qGe&#10;GfeSqaSAaFcJxOWYNBZZT+ddq9pftmglUmIge/4092wBuN5fKq1Q7sybSMXNiL4TrZLnqwUqPVUQ&#10;KwOh3RBi3hBzABOulGQ7+6hgVtW+OYEO3WhmNTmyjiVJddK2dF6wuFuh79z76rPpU/JBXtE5s3BR&#10;1BysevGdY9KcQw56ljzeWtMZE23SGGxrqzf//VXfIp6ju1uxHfJ2P7p2OSxF1VTnF/gQe7q1Jd2w&#10;k8G0iY7IM36Kra2uLQnqpmPcTObyQrP5qTnMM7RX/maP4L5uhb62t89sqXdCPr+4sgTqGXdii0Zq&#10;3E8jXKA1ox4Z27D+nrBpYU51VfakAOH8KrGy+ILnRfUx5KKCulD2HvBWUzrplL2H9qvk+WcBBYVK&#10;QrsBe5O1QokUzBhO/quxpVsekqpts8eVzf6XDA19jor3yiyCBfsDxWLmpR9lI7Za2uYVfgLKlnUr&#10;9B/1HsMJ/zZ035sTpM2PJpC2JhascR74Z1dInKc7WAudoMdFYGNwvbSBZxEE7Jtxd8v8m1epJiuX&#10;yVRj+zF0z3m0jCrFD8OcSsUhfvMeCuJ3Ue09Cv2fIJbBoNtyL1eDnnC+jD3TO9W88CyVYv/FwCKS&#10;nK5GZ7aL12Argle+LODUYlykfCePArafbWId23KoOb8NbHkXVv57dfVfonbbK6TPjHx5KIhMV8aH&#10;n7U5daO6R1lI9DerDGLn4ThARd5a7ZwzrPRtRDTFNvDtFExA8Cq3PC7AxLO3t7cHtO8sotsA9+jT&#10;pPnx6ek8/P3kpE3H+LdMSxdBOqbJvzub8IUQWjrMeSFXAKMn3SB/GvA3yZGadfDS0bSc0OrCom74&#10;wMifIyhbDLOZ7ouptong4kwzJ+Cm4bm4WEqPgpBqAPudg0jgfKe5W+GB5+38NMnupO6Tu6NBrLrt&#10;M3qEGSo/er+jqzEWpreFCA4b/B+KZZbhQundSjWoVPn2Aq6gLaY2rKal5XklDlWoONXZkkpS/wQe&#10;58eu9h5uYOy3zdvMd2coq1eCxdvIX0hI9IcjZp6dCbveUeFLp8QfaUwQfTYL1zKk9DdSpTig/feD&#10;nXjBh/WhnZSwB+LzKV5klspwRD8qm+nAb0qN+1gqNpMtqa6UCQH047LDrDKQf8t5A66CqFwcewmW&#10;DJXyi+yYEUbqYyzsubwyqCzFEcvu5MfAagdc3T6H4HYsEjbXswMpFPcA7/5ulkwhd1nDA1eKMHtW&#10;ylJyaUPEMdZULQFb7l8p6XOo/NK8YMxnX7C7MRSh3ZLKsk+cpPhTLO9VwkaSPEJtC7TysO385u1J&#10;mLn5UhQDoxyEYzIdbTp381AuRj7kw9xYYxpq77x+IQytbFZzXqxtAnHaYBo/cfE5jg+ZH3A9kzp4&#10;zvau7B29L9h3pffVA8aMVdcJc1di5W4qaZiYedACA2goLtbW5polZDvEk36fy9fB03sFqRDUFQ9Z&#10;lu5+hunbgHAv8boXZzbY7Rx66Y44GnPsSxQa0vp3uLFwSKc8tWlvmLBizwExO1aqNpwqvl6NZP3+&#10;rvMV297/GB8Yc1BV7TlfadAUXMV8eYOrxqXDLdcrt5uPVmtgQylzUrRGblpjFfo7pldcCoreEfae&#10;DjuUlL9T97o7XUuwhI2v1yuE+XXyu91gPoSKYEGkw45d3gdDTsROyK+E0MNdj/KC9bvw6hNttfvq&#10;4nB3Qvvsf3l79/p3g04YJ7XsCXtq50+HiN1qO47wk1CmDXtQnnTvGqNGciEWhtg+YxgQGbmI0eVy&#10;cFSBHaakeBbX7u1Oxq8gRWbQXXoe8yrx4vbBmfYwVHoibY8juDKZK0pl4vOnRanXu4B8X54nOZff&#10;ERQFum+VvWVP/JMpPvJVWWX69oQxT7A2grXcYsmhB8xblIQns6QB1ss9PrDH76os9zWqRKB6ZLxp&#10;zmTw5OXGU9e94OLyjtn4jEnDZ/nSsY7o0GV/WiyZhogEZcEjZHQ067Uq4H4YulQ5nhLZFzy71dAd&#10;dP+GP1ryo9u4P/AcarNpP/0wbia9YC26MHyyksbO0TYdBBMlX4DoE0X6oU0+gKE7C5Fl6YFK5VuO&#10;wJacaD/01AXxdJXpwhFzWhmpxQ47O7x8X82lEyukl4zEa6JLmI2h2ggauVCOsj1ek6SahtEh/S0O&#10;9yD9A1X8eHRnTcKZp11ZwtCx6/+uEos3nRNCvGtu51y02v5b8eXGUTgIF6ceEC2a5QzZt6X1IpTE&#10;usr85zxog2p+VRSeuODBRocu4C6ouMds/34Yt2Ts2VbE1+/kVrO6+BbP2uX8+run/1ELF9p2EcZP&#10;dclcG7++DicqoDVQgfveywzY20Si7dp0h0sT0OPGNBlWecfCL8v/3f78A6nDE8bQjrPaN767NtDb&#10;p1Z8cYAorZWFplDC4Res6r5jFLUVMs6VlY2AJQau7sXlZxT+vhrlJqdJ7pSEiQh6esblNrPyuqU3&#10;qTyNvYBNOFw+lYtelhyvCMT+88ZM9wvIpizyH3gqZFK8GZyDX0bl7AwkPyy3tPKAuKwTACs/sxE3&#10;91enBcZ4CqSzEycFpyHugKLyt7BwpKenq4t1QdiU6DEN6KWJ5Py2L4tLnb2URlRvDLvXQSSF0yR3&#10;NUpQBEvdZib6iJXYGDjDugj9OmclzdTD/hXprjCxghqT2Rg7LjIrS3zJ852o/yWl+1Kmt0b4YDkF&#10;88OD+yyg9eTaklpnbm2uIZZYjtbEvT1TIgrFgLPCGfsqMefMXO9hD6+JaqNx8EkBci1uz1Tnjrfm&#10;5f/b8L//Cf9P+r+3uBD0A32kQoocfa9dpJLvgwEF/R9MVyY8O8XpkzvlTKQVJuoMFv8ZWCymZ+ps&#10;F/72F6uurZeGjlJPQ4+ru0Q7Yy/a/PIib5RSgvmSZ19J/BLY/7QMji+irlOo7SqrvItNKl1iJ2W2&#10;Q5rYg1fQ4LwSiMuieAOQxdUHMmQ34C+GBVSHN/JzzDgg15eO/qeE9qF8ECeTuzUUGzIRGuLKMjyO&#10;s2NKfsm8m/GswE2/OAaJmjs9P4Pw+Q0sWZZBthinLPafeb5BFTsYRVNNFKutT7qEs24sgmIsth9K&#10;fFvJTiZTbFg9q83m7Hi9otLBYNDRF0PTT9VlZGgNljHq97fx/53maViHymDmsJCcfI6fckJAOXjk&#10;I7407dJhu+Q8lvhi6BnN5PxnXA8fvUzNNaEnKPko7pi+oys/4ftR6r/WC63yer0TFj5KS98T0RaY&#10;p+i5cfFy4hy32Vg2qMUJwSWco9GSyU5Dp3KPFthxsALocVxoTJMnkxdP0DTQxu/qbvhU1ti6xX/Y&#10;qzKN/Cw+pAqzihNkoKdH1tNNuLfb+VV+eGqC0W6XUfz4dcBSj+nDUVsoejKY+iZTc4/pC2BW0vp3&#10;7EWqgnw/1IHb73q4ftmkVhnvVQI98H1+RCd4Vo2osV3IPS/eT9vs9aOmOb7lOL0VdrFiap1roHD+&#10;6EMx9bQa2PGaBvkrdo7U1a55eITvLrhx61eJFPvPk+9+PuJuJVTqpBLolqkP3kf8vZOqq0+ROpgG&#10;HFiIDlVOjoIRn7N1tavR9XQxqGSMx+i4qIpquxG8l8cVxqx20bi8U0wQt0wguvZxPG9VLe/IM3+t&#10;z/vjpHxOKkxZ06li1p7liKO+jbVMBypgGMkiX5En0Y0atqeVdtMtN/5hyL+yDPhM0DwyLtZ0mt3K&#10;42kwx9lnrM/6nPNzMmbJqPDDfCEL9xDScarIRsxfShDwb2KprTwTLmygKCx+XdeVLd93nGV57CDi&#10;nwbyQfwfjCVKXN/dE9UOOxxzp7KzpQK2zQuhVkBbIU++KGaZWWQTe5EldZwot9+DNri7WU68HThf&#10;sBN7zdKyjywsS2S1T1xkQrThv1y39aBRQqfCjmfexrw/8sH23EJtTCZEBVkxSGxr7Li5/9rPdUks&#10;4xFdPp6K/QzUNTuWVXeK+29SQxArg/Hef7keXwU9OKvZjEVQKZi1cqIzbqqYCgFZZsVy6o8OdlOn&#10;4HbFpZaWmuC9EXVy/PvBlQc5wjDYjIlmx2n5MPgM9Dhvlq9vq0wivgrFHwDqAxJ08c/Yyh40HdHE&#10;m6lnAButiuz3cC0kcui76P9uNZQsfnLTN4ZW2EO+fD8JdlJ+MFu8zdpJBzn4MNXD/Wu16kHJF0W0&#10;EZ1yOBubX3P/kjRI+PuOOGrESixpV92q235a0L90RTxT5hJl6AeGtcdFzjF3giv7LBRrW7ftcJx3&#10;L7w+IcdIqg7e7CPnTn1gq58/PetL1Q6hg9Rpv5tzdHR9ibjlmm1C/EQpTWpSlN1NalMr/y7zsfca&#10;WXFH3Jkm7HUOH4Wrt0kt7ZyYVhdl6zOsLKD5OnSIekPWh1r1Vuw7iduHqyfYLc5iA5JrWWQM7deC&#10;9gSstNB1NXaDDUZC9HnGD0opXvFr8E1nbAaUnFcxVj4Wwfs3WOxVPLHy/a/V6ooMP8UZgALufRrJ&#10;jtfJ48wURBXw4LMwVpXFPS9LcKk0nvhjmIFEL3/U0X4e+uWlFKL7r9Wi/xArJUg5RD1MVmAofGsM&#10;7b2fwmprjdNwJg68qpLif2ExLCvcjHKvdV/OtgRX3t/EMtIoZd3bV48LjwRQSSprgTwNHujTO5ny&#10;j7z3tH6KNQN2yVrjrJOA92BbMJWnsIL2oFsXOFWVChxckq6IYe2VoXR+YkMBNO8lkrXspCQtOYeC&#10;T+exR/XT0o+1wI5FP9H0b4Ip58i7ProKSBhQTV5n7OmM2ck4cpg8E5ZIwascfg7Amz7WzsZp8PiV&#10;2ljOVvRgG+nxIxg+U5zGmOGD/nGJ60ay+BX2SDgPzOpRsbc9YnqPkPP03tO6Yj/CHCMmcaa8mPQt&#10;acgMsyWeUHYZQpOWGUJ27uo0MtA1glnt2YKp2zJHVG4BaRvksjSYBB/qqb10CF4TF2ETN0TahXDg&#10;emSCQtcH7Ya1DvGWaLVRY8/N22JigvaFkbyX1VKFsPHieXHHel3hZvAjtR+xCy+v8g5wZediMXCr&#10;ELuqqSbvkKPz0ITIxtQINXUp0dnem6UPXd2nz/0jcDagk9QNZ0VueCTW71nuppEVI14tdtzoiVX3&#10;H1vlVD2DJC3NPieWp6wWPMcWJIrpoprUhnmrp2w/rRH019+1xXETwtyzyUSz91oM3Fi80ZX4q/Bn&#10;eU14rnjasHMosXbKZx01OH/gRzhP4yI7qHBDVslwZApnNNy4iT1Ohz9jL6I94Hl1mCUvwBOLpd/e&#10;tXLEuzHBwEqtPSXtZk8KfkLM23aWmMSTMI+QuUgeiKPSJBazG9tvYMg6xO7Q2dss7xlkiaPHcClG&#10;Ic/Td9H/21dWjvGzJrB22FS+GkgtN1hRh0Tbanf74118sRImZTqfbLhDCQFMZJnTwNtcK2TQM8Hb&#10;drTqXkjKZmKDdzAVnOt49SSZLhu232dpM5Gvf0a7LobSx0YEXgltiX79krkmUd7tzufiDaz1vKln&#10;ZcVGnDMrwKSCerPCiWWVrDriCqUZQ80PSbS8kJW27r5Cp5Ofs8TmtQDW1ke8/ZSta2TtK7zO3gwx&#10;qYx0Kks7WaiS7xJn8GEogVmsMMV7rxUum6XOIdtZbkZY46UlJgbYqEiTU4CTwbg2ar7WSCRYuDhr&#10;6+L5u4O9z5TBhrJP3quvhH40X8RHU3smYotFV/sPMObffLTXjkdljMnT2Bmk0RhzA11SLOewI2DE&#10;W8nRasgPpG3iOceafpsJevEVw1nPd9DT4HdcOCLQE0PvMf/GwCWn5FMvhkqXm0Hrw9dJyDkpJpZK&#10;J//hVV6wWWrJOmmf2PBg2WbhnJ14TzwzDlY7FmfLoKfjZPD20qlrD6WIeWmmq4RE/5qa8uOCl3Zt&#10;aMsNLXVoBnb23h6fF9vwedlfjQRTnrHsXGNl4+JjGnHBdaU53hrrhdoCMf6uFu5m/lkB7japSf+I&#10;GZudWH/32DqNQ7NFo9EaOL7rHiMmPbTZJBw+VyleyVyKXu6LigSHqdKWn0fzN8zNX1tibxLmwdOa&#10;yg5hiVq+jP2cp7DHj+kavVwBv3wMq4En4gCxNJleyfWnrNgfMSUvWWNAAFd6zsOMXW5Ovav+GV+/&#10;Nos40mt52HaAvdV2lhkMzbX626zzItZ7+JUVPF0xErXBm7rrMI5lw9Zz5JIZ8g1mXr6hlkU/h9y8&#10;CQc9MHT1Rb/l69esnzCgeo9Ps+fxKRRs0ZjHbufSWVz1gunUzaXHbrawsueSBmobK6FJM+XcHuxv&#10;XJQ/q2A2kWST18yK8nDNYvUT9uTyQ8rdzQrjwB5VxSkV/tBnqp/2OScyhqEWEsdkdvvc/ou1VSy+&#10;iK6TWMxeJ+2jBxewMXEMnFnxsqGXJTGJRZRs/+T5m7KjeYNkfFkSc8umvIIltNC5DZHsVSeELxxl&#10;H5hOuQfHqVe2PdqHzK1psbbDMnt4NckNBjf9WQKMY22ZyxNNTB1ori5ZF8vrDM2vqT+gEcjK0Nlq&#10;ENroV2ddJ55Pe6jDSD7UcUuef3Zvn+ruAZn/UxyFZ7rf1cpKSruBATOUv3OKuCCO9hdscdNmN0yx&#10;p0udyGs6NNdGWK3WXEQaw7T1dGm7Iq+MQPKYYUuaGlrzTc2n8tnXtC1/4LYpkox0NnUB/dzd7IZv&#10;QHm78xClH/Upc39UceOg4K6XHyOeihXcR49wYpYUrePuXSJmlkrThLLZ6tBPl80zXkLzy+yYnZgo&#10;6u8Q9CMLxeRwYZWQXiIWHrsqXLYW70ZiiUVVvbPxi9roaRd3V1LaDcz7UftRC6nXTXHLasd1oCXy&#10;huCvkX9brL1kqxHhKWbX+0BmVmxZgBFJw05e1bhoWF5ed3fDUVwpjV5W2+qrfy9LDCsW/CyOijU1&#10;Ov/mUm23ivaTV3ahB5jRE3w6K/k+M6tjmDQz/I/GD51EH3FGjaPA3CFm5zmGMZ1e3mG1VXgu6HjD&#10;cMWLzGjxY/KlO5SK3NDt7nJVLBA2lruCn/C834GfyI7kV0BHOzNmOBILZnfuIhAEEd/2IC7cQOpl&#10;MN4Xe9hGRCtAwbcZS5vkQccR9UIL6k9Ie5SLeM7DTU5CmzET8uWnMQ+YHKjZcwYLZ+UYVxMSKG4i&#10;rDVglMYydmM2sz9NoTVt3ZewwdSWn2WP9qylqnBW/3jtaWvrp40sKZ08zeJYE1tTSCUHk8xk7dXV&#10;BMV4cXAr6FdzzRzdzoyYQnp+npVV7tgOQ40FLKNy0IWAt+x5xfY0akxkEeDMZXISziN7RzOLSZaE&#10;BDSxZ3yvhiQv21uOaoVPY0nsfs6Y4KScP4mqvhrFnwu4RV5AzqQ6P6d0qzwzbyFynuksxZxpqqXD&#10;r+60UDIBxsRhfQO3Li+wn4MR2mAq/LLsZWC/U0ZraFtYOvHpLC1zVMNLT1rD7a18EHayEjyMLYch&#10;Rvnt81Ky1iqVo1P8qjBVlRTVQPeJhCyFc433ufodGT6J01BnnNucI9haeejTYHUzZ3M92etmM9dJ&#10;4jZjPGRmVwVwboFXjRaYTNK3km2mX5aZORuxxM3eDvsULj+5WujyKcpKVVo+Efr8MegTALslf1bH&#10;divHlArU2I2oFIUgIStHFI9sFS6NEyvEUbQAKspFN0RDN+FYVmW9dNQIItn79Bp9bn+kPsVmiZB7&#10;TszOX7JqjkXZQ/HQcWGx3k2xuHnJBY0k++t8+jL7XQeVsRwGu7Zf4no0XY8IQJV9y75Re0OEyqNi&#10;UoK1lcYRMbE++Lb0mKMoVsZYHRQKQ5sOQ2YukZPwF/ZVah6IG04NOeJY3Fg6EqemSL2qLMtp8voJ&#10;WM8/efUn97+SXbgOyX/FEY4JWeG00OJjuJqxpJVVqOF2N35jOi6SoVR/ltyJHsNURC49amJ+ij3J&#10;pydYQ/xkRLJYdjACT+g1M5v5UKRpY0UM8vUtxOHS5m/RSE3WHFUZ1W1grFp2adQd5hSEqJMMhwhc&#10;ZFdCJl+nQMrm+eQUveLe8BwM6xixMDRbo7aPCVcIBiL+xkp2imE7Cy75W1TgW+DACeY9B4qKWUoV&#10;hdCtko6OxGSsbUhawaniKTYKB5iD+CLwPtmA2wSuvFhkVHCm41HFQ+0zVBXBClo9tOx2v65ilQ/I&#10;2y+bn3iu9agN9+Wt9C0qcJwjWllpX3sad4oWzIwkcNacKm/f7WvfJrPQLAr1L3hZ3XCicKrId7+R&#10;iTvUQxKHrXQWnUHYfj7AMiVnt1SnsbK0e5RsjAOC90uid/M52vfgOnsbv5SEvT+Wc47W06GJli4i&#10;zUmzyPMXh98Qmmuw8reZY+u4ivIKdWwpT/TU09KhmzJGKoIDYwnbiwyRcZSDkRs/eKRj7Wi1aAim&#10;pT/bk/loJNhpentv0YXnBxm6D9L4sic1XxBzFIjg1owzxkRimgdUynGX1NKVFstMwXIdx7jNs+TJ&#10;/5+6K3Gosfn+f8nhUvdeFNmX1xrFVYoWCskWodxISiiS7BKyt0qUJKXQItrfFgotWrXwaKHva8nO&#10;/D7z3HZK/KwT95lnZs7MmXmeZ86Zc86cWSjZBBNtlFC1kE/6hpwRIRNn2zEK/Z0MywqzRQMghdez&#10;W7ccG8QmKEz2Ivs78PnNIF8ebWx8sd6Sd6v+2FX5dllMTk3xjh3SbYP6YlpWC5BGBAqJdevUsVHK&#10;/ix/Jv/1ITXTXEGedbKm4Oaxietk+aHCxSzz8caHH94RQk7J5uzPFFIF+6T5OVu4eGRW9z3+MkLd&#10;w3yeGz0MLU3Pmn3H64lQ6DnhgAyUNeiGpaXVNiFWcA6U+drerkpNXhM5Lpfv7rokVvBpCKmrh16F&#10;cnmLj+ygmvp25qcevrgsXojetVt21VIIF3bFbLGBt8LPm/srU4j8WCJf9dqxPDbHF850Equ5lQgm&#10;tQAG6a8jvXdSIDuf924hIhFbYpnfG5hYhEax9y/0yJNgGZbog5yV3HTMHCKj8yyumqbzeaEzM/wz&#10;hgjN0Ih0lsJoM1XvZSzIF2ess8OsJBAi7O2cxLqS9skn7FYZ1vIIKhxieBTSgRgWjumba9MPHwmm&#10;cKp+zU6h+5kE0SCYtMCfgfEvq7N1IcMtj18/9YZW8X0ZSyyj04bBdXx5zEnXJ5btmNirciYONXAW&#10;MePULDI1luV8mJdD10OwBi7EQrsxkdWkhNL+pTBbz46j3qnROF5qPx/D7qwJfsyHDLR4OyPSsFQ3&#10;S6P0hGpWlA85/Ju4T/+lu1DWFnBUF9JoS2QyK359qKgXROzNHBW6ohs5MyEW3KKEH9aM0wAfUpr2&#10;3VpWdR60WQljhHuo+Zc9kR409AUK19QO7PNPitPoDF6CD9E0WuLkOB9noU8gGzMbA9LQN0h4wzdA&#10;ktGyf5ZMnDaJTCN4WXaEFLrUl/O0ynX22gYjoGNU9rOnXv1pzCKHqRALg9o5Wmg7gFtfvAyl6DOF&#10;Qxtv8DlOYhPf/sPb0ZpsOYvWKJaPsAIzMMqBgvhafvAKWyDSf4LRJI9FBnxmmTt+CUTsLdJ4Y2PF&#10;ZOt+Q0gDBzKbYSAwY9lrreJuCUzHKgdag8b3BkwnfNrwbx3y5vo6FfwZt1/4ML6Q1K5lPsYixqA9&#10;dffu2cjlDg+zhYPRsj2Tg/Jq1bUGfUK3BeHU3JPSwnmDaPBS8XlNIDW1AN9LQli1nr8sNLDuUekJ&#10;WZCs7Pzj5BAnudUy0MHdB+XSqPPCrXLroeoYo7ZBaW67Dau2WDu0vieKZmj41ae3BEWgNPFMgXA5&#10;Su6uWR0g3D1vKQtzEaLqnQL7rfS/ISQVrbwghYi9WGykjqTSMRumhIYKsY3q8CrykXTD4mXhY1OK&#10;hSuO3rKY2UJVfSh4zU4YtWHdGmudFjsV/YNuuc31eWK+LLOBjxZXGu9D3xB7hzVvUgR/xw3ANXOU&#10;N6BAqS/DN0+7brGMIuwxOnaBfbhXCkNtdpx9tCPyJci55vGawM2S4tyv6Sk4f4T8TAab8eF09PYn&#10;5hvANd2lLAHpfnNgbMwLXG1kRUk8osIqErHo/WCr3wGIT2obnr5hp4LJmhrwItBWujUMiWd+TRd+&#10;bisSOno4j2CLXXNvA131wsD4Jkgui9wxzbPOvM8YZjCalcSxuAVS5p/CYoMgvLzN7jymCLoJmVbq&#10;M4qWvC5gL85cpZvbWR1LOBHKgUhyovHnIt9SezlvbXRjGct5Q4HjbpY/ZVdzKdnl7XNWrLxMxcdY&#10;GVu20eNA+UNWIPSW0D8quFCSjL+V732SRN0MxAOZLxpZdAYFhpQ+ftPknU13k99L6EJLI7i2J4Lt&#10;kn9P9F1zsz2hfPpEC/o7wmrZjFY6zLWkvn0stM02TaKd/OX2oFFYUOrMouQCXuV70dxLoWOutNXk&#10;Btw2RvbjMLz9aIWOKTccWGFwkay0cbaT3axV4rjHtE5mdT91JLJ5a9YkmzeRjlodVuBmhkw5ZSnY&#10;hF4rzH0k83DcwWzaD5KtR+ZD9WmrChlT0p+lRc7zHZeZcb+EpL2ULEjR38ncnBP1BcOcyGWkcQfx&#10;XcVP7cU3Vt5KMXoAp06nVkXJ4dUrJ32+3HWFkPTYLkC6dSBNY59ojWl0nCAMGzSEDEJ5VbEw9woK&#10;bnDZIZP5xQnxObIDsuAo4dHVe9Ld0qoIocLTZeCZJfV5wkG79SMwsNR3eytj8rEHqHx/kQr+lEfk&#10;Jj+Nqh6wcdzZlFIh6KLs3AJIqhNmb9a47CLcEAxNrVck3GlIypao0xhVS6dJfUR02Fql/OnEAfwp&#10;qwWXVAmBYfJdjtl51ZWrzsivez2W/rnf8jcMF4jSUsbGz8UogaCGn8ZymNirW5wuS0jY/wTpeobK&#10;DbzGB4gn+OXipCnoHRCn+joWGIerHzJlK+goAEVFLzsdzrXR/DiqXxc4QrAMYdbMF6tCfIHljyCh&#10;g3r5LVuLe6av8hcylT18hdtkFWKIzUTHSuB/oQJdisU9sZtvjbGU2FDHqs7BIal4ANWv68aPbkn1&#10;wcOBRh5jJ9PAaUGmmx6ynQovsPoS3ttsyenCRovzmIlXqZQOILRrUiuoIQw7b8bP3L8MByDfvEV7&#10;dDPe1b93SKEbfi/evXpGKTDRj+bDJan50Sh3U18pb9Ew6zpkIzcyyDPwPiuuVaZTejJ7VpE25Cqx&#10;q+zeQ4vBicGsrhDCbHBXCB+AJNb8hbW9Z/JvWRKdRJdCWdrzsGSKy3rCMu4vK7KQtJgEdtP4T8lq&#10;JXada2+hx53TO923J9cYGxtsppi5c5US0TmKJY6alnAQNMn2CmPGYJ3nT9afRn1VVBULyIHmeL1N&#10;QOCWW5ty0mtD9kvWDEbEap4diBqC3Uhb/M7Cf93WBWWn9ptvv5LdCtRld9+2FkGEt03OM/oY0cxF&#10;jlZW6riznuyoMYt69RmqNPWgOTSYrB23LegzjWA9Hq0C5ZuqeLDgPPZy2HGTsQ2kBCun2OuNhSSo&#10;7xqt9eIJF+0b+u3xb6HHzUa0RJFnBGHD8f7bZDhjOcpnsfyas1CUMVA2iPlKQyILpzuoa2kujeRd&#10;a4JieUt46oBcp8Y7wugpy2YV5Avh0bJlE87XlDyc7yMLXPOgsqpMhoqiAwdronB99wPyTdh+qar2&#10;FdTzh/XPfvfHp4SQC3LrdYlC+p3ZgfLz24Wyez5DXfsJ+4TrhXpDd7o9LsyGb5TbYn0fYb/tKgip&#10;t6S6sJaRqge70cYNQkz57nOyvafzhRsxRpdmqBO+9r88EHhpDE/MC5bTh6iC2Kd3fLjGKnAKHKyb&#10;ia0z4BSW95KnNyAW78QTNrOSMJ6ClRc3690Zx0IbcOuTVsxOE9f8bLkw6tvGpv0z+zZIVekajg4C&#10;XHpDaXqEjI+XspuM/KkE4viTy2HixYLYcXMskWdgJSh2iXcK/YMfM7Dl7ADVPWUDzLgPM3YckznN&#10;wcJidwyRuL74HpT+FBgXGguVv0Xiizf1ofFUuo49eZ3kftNrMrkUgE4l3MSB49TbQFwygoZJ7hzF&#10;QfMFlEENkezBfTc6t/RtPrt0l7ZFJLOi18pIirhfyaJAyUmyh738tZ0UX0+6sK8wAAruc5nkn54G&#10;Iu2YSXlX2ds0eMcGp/Hf7fQgjQfhp0CZVfTiJFDFUVpF3FzgJfm9+5SRflxRdISlfFKGbzhWXsIy&#10;KrD9/td2RNVaT1/6dixulwOO77K/3Ww7xUK81Apb6KMgw10401ShCC9ijsa0iDQmkkZhOW8YhNaY&#10;kzFJf6WeLY0j6rXEfqYNABaQjbn2CKysR5jZgzcH9cZ/XZXB5rOWAfrYEvmea7uedAMeytvWtern&#10;gMtcW8dFZkNxDNzacQ6aU4nGT3bUVmJxN1TffC1tG65vTOFiTU/BQfwzgWaN5cozaNIVU6fgo59C&#10;vWn1XGsLeK6QojKfbhrt6cPopor/X1Y7BNpFO9a5iAwfyzbpX6ypznLcIsuYK5RWbl/kbq2ttSyf&#10;yaUhHoKjlqbEcAcHAqGVpq0UhJizsh2yEm/h3yuLZA4za5KFTZGyhccuCddKZ26S+SX+K/iqaWqS&#10;2gHhOoD+Xw+3FdUu0W8tgchLsAKwOV5+0QFK4/URcrcL8ZACzA+XJ50RakJPyk/JhIvl4cfWDbq+&#10;9xA2WaveP1caomknCGkD6QQ+6LNV9XuOLp+UskI482iO83yXtDtCUEJXB5e0b/sPj3Oj6akMJtjw&#10;kw1U8a3eOsT+qwcXyh9rGSTRnGIh7EGJe4VIowU5jGVegBoZZyZmncDSk7gGdx4F3o9he3gBVfgd&#10;Hect+1+cD88v8yFW53dlt9nqWlxT77OG4xncG/Zbdl3FWB9WYchLYR7jG34QqdJlDY1+iLw6wWLK&#10;cSWe+jv68iPbBC/CQtmVelpncx2EdG063Qh484yTOAZvG3f3gcQOhyibj4BEEl3Cjl4lz/hyVl4L&#10;CUJtIqsrC5NkW7zNYplZh08nXoYq1wtiYrBeD36LxLcUTVP0vfvzCrZABnIs3nIOnKFkvPGM730j&#10;v/E1XLndoP8EVh9fYMENwP4TBxKnXErc87BDH32U7Cjc9uLJyxK/yN4Pfdn9prDII2uZqeRzxZoI&#10;+Qf/dBp9fti4CdRHDqut+xlgFaxjOxafgnQs3yE0Wp9GaBtQukgVQW1Bboea6Sjna/GxXKF0hZSY&#10;+qw0629LxlOnzZ0Z+Aiip38UFvrIDf2eEXj1PUAdYN5wzIb0tV2/ZDGYA7MBdgNpltUUWm46dBQy&#10;JGS3wI6XmDzQejROjU8XYW9AIz5jDT/GAjOZESmm9KLeFnCZMpM0DObZzrPRg/L5cYdW/oKbTiQO&#10;HKawTXBJkc81udZQKZgdlsV4VxdXDNQYxFhf9aTFaloDxgfxbnHFcnhqrc1m2cbIu0LyTal3v+Io&#10;IfOys/SKfk1kw06fFaezgoSwuuWwecbbEhLz7WPRCbVvr4AFo2mdMz7e+vFrhVDBZvOMSUmXGn1L&#10;V2yVRCWVlZ7Llp2VlRcK6a4n9PpK1SepvmVj2H9Z+g2icjxl9cVpK2sKSi+vcZbkHxbiSp1cbMwa&#10;dNX/vm+549gRNb4cRpHEylnvAAzRVpb4AQbMnvo0HZ02mIXF5NEKgJQgL/U5yNwUltGIuDNo86l0&#10;WkZvHjK21ZOuE7ucVqjDj1MUQ27HZrq8+9BlzndmJKL5sQWv02FJXkbQgXJsSqvZQT6XO2HxBCl9&#10;aH+8Tm+GI8FfbKQYsWg9OolMgmNKE8qxYB8LLyK18jTLf4zr306YYerE8iiHmkpYdtFIWukIPXNY&#10;Kl0iuB8VR4jmiiMRC+KV8CqFcvewyvdHomlF4iOWXA9TuOzSepZXxGXXFZWN1y7Os+ZU2TNXBPot&#10;P8vR/sFnNan5lLcKOwluXLnQKwNsQ/2qU5t31jxhOZV01b4UL1eyETBVYYi+XRU38vE918EZdN77&#10;JXskrIuiwgjW8DInFiT8t3TlRzQqGvhgSMymOpryFaZyyHp7fJxImODiOpbv5yaDadNajDC5Ebb+&#10;2P00H8vi2bNW6EBQNhZKXJt5AOgLWDvqNcqN9Bbrc6ocfP1BjzD82FWpDgLqzwqJi38RfWQ1T/Mt&#10;k8L7YWgfOCh620LGbkBmOy0Xao2Eunjp/JmL8FwVZKdYhCI0wkC39Slj+9QkgrScpxtNtZ9uTuOh&#10;+TC1H4zu01qFtjGecnsVQXObHLEWND5D8g9JEFGFyKfukPyqvDJd2B89QqbnJMQ/cvLpFzCIC29p&#10;yJDBmpNEbjmbU+Xqbf1vrBHSH6zaLF0ZWSRAvLRflpNZIgSHyyJlQkJa6fYNCidOle2OP+1hJ9uN&#10;V3uILpKbi4i5XRRp0AML6Featv2C7KaJUCq4uztLE5KEkFxj5XzX/FJhd4Ls3Lw7D4WHu7TVSEes&#10;8CX8fwUPEs9jplhh3VHZeZfKuuwbszfJMgKEW/f3u6pJ8ZS7aK+L5Pad+e3xbFhwsSzWhAWikiuN&#10;XZaCNO9gdVYK0Q+UDE9sPEcSV5M7vIArYpnH2JUG/rZjg9tCTgeb3haW0AnK2lqFG8gl4n5rv17u&#10;50ikvqmuhXIZtPl5E79nPsz/Oq7ruYx7H10Y8JZBGECPRFT3E6RdYje3HIr9ePcJGJXsre/Z0wyU&#10;gJ1r/d/uXwR7frGZ+1lKGJdt1LPUU6so5QxXu2I/r4ouX+PjgFWIVZk+++9VmuMGqohixa8owMH5&#10;3X12o4A8T+WzqlrKpZLU+6BgOHyoQhy63/bjDRx0c1n1f6b3qNCfNT3IsjnLH1Z+wVLjY2HgyM6l&#10;UWp2PePYlopY+pLEkEs4r0lW37397sHTgAxKS2/8JFTSFXpaxV5KRInRb+tQ9w1/7D6b59IwYwgu&#10;aYKR7VA3DM7AkXZ25rO4wGsbJGE4pJUCk3mxU6Q9GeJdMjJbamlPOtS79yaN5SsBMIaUi81J25yU&#10;GjjHmHRHE9lCdvLl8J00rD1F/HLFHVLFT9dq3sIRGvYadoTJichhsSNNGDpTtnr+8rlQIc/XdtI7&#10;OByvAhfw8QBKzvXL7DLcew9E+fnD3fqMsaSFfQ/OtOfw+th90BxUq6+Wu7/j+j8aZiXcfFwa6iQ7&#10;0U+4J/htMZEFHRIqRmn143RZSqTpzXuiQWrzUycLhY/PzJ0nS/bDSlK+3tyiJkk4HCezVmbV5t6S&#10;hctvBqSr9QVV9LnXRedbh6qL/C6SvxHsvQeey7gbDbn3p0XKUtYKZXnus9fLhbDamPiZU1YfEoqE&#10;9cHyCO8SIQ1qZrzLCPApqiB8E7vVlWFXatIL117qFxNYLRSnDnCRlaUKxeqtjvJ/kFy+i57+pGSQ&#10;nd3RUDy9+PDfI4yNgBf6xVBEYLWFFhERJWWg2gbPnvP9vE8OMvZ6Oy3gG6NyMDN6iYckrsH6+SKr&#10;tNXF+TThlSLIT8K3h9VeBuY0OuwluyOAqcaakPkQXSPYMR1whyvYozjzDwU23l/M3V2JAbeaiNAG&#10;Vw0UCGUhz5DiALeUSTugqUZQFfs7fyWUnPOYQpXPX9QXbwyhRvBNdaF0PUIlMMAqQuD9qoZssLCB&#10;UTo1ZrOPNek4nRm7v9OxxszcCWJulNQ7NOcOKwvno2HzpO73D8UBjsn5xpfsVjke7l3Yd11Kp9JN&#10;eGiZEbShLJlVNK46ZJlfh+MsgkVsX6L8WcTQo1BL99JUllGnfbFXzJuqD1h3p4bg8M/f36muMOjS&#10;XqoVAAtLOTlo2Sj5sFh6gNM0JTNbvc064lZu7AfENMbYM9Kfgr3JduoruFaZJthp2eEydJy9/RgL&#10;EK21kywsh/UbJBuup0CySjnf2sIPj/Rk/k4DHlwZDn2yvb4deefCjs2h92okTjbZvkQ2Ait8Gxsb&#10;L9LRphkqBJF1AzHS6WOunA7lsjatmbtwBk1UHzXR2QAkwEVVrPOvKOHvnPjH3atT8tkk+Y7ZDysK&#10;/jV17FfgKjwp3Czb6qqluQG4YmP3U45yLqkPziqslQVLC88Lj+4FyQ7LhBjhmr9MFrJEKGjQPSV1&#10;Oh1dm7lvEFyPONb/j4P83hCAh0YumWVCQrZsjyzxxbuH/h7yhAVCnhB6vN+8a8FCVpmJzYyoWzPV&#10;6IiI6VuU344YjQ/YOMPyynkhomCss/Ro9Z1H0RfkoRthJ/jlDvXklfsy5K9MBVddAPENHSduunqq&#10;Bp2tz2PvFkzghMiP4h5yZJB4pYAMH75kdBIeSO4/4qoL+KZgCXzFRXnOKkNnldL29neh/+pa7A5e&#10;V/tgQiui87oXgn3WVutEsl5VkydLZvaLEL/4iL3CpZBYIu8P14jnhPFIC8XFYTViV+NY3QtYYBO2&#10;ckOQS8qb8E1sgdo+a+ovSiBJZCzM85Tl5HnnI0t5CXO+/EL2MRvTMmOlEvEhM0OShFeMTsIeI+9i&#10;ipcUVjEWHUJpzuz2hwsR0MuGQPad4cPFwuTs2iJp/JZBePuhPPQcOKHPwg6f0sa6b6mpda12hWNj&#10;d+ku5x9u0YldEcW17OxtKvAFrgk7L9KLaFZadeiaEhyHqv4I0eqaJLmstjHCIsIaFhJp9w9sjQl7&#10;95Dl5sKs8VvQ+MPKkrGuFoZDuVC5AjYgY8jO2IkPtdUkvgP/ta4KWy78nWk9G+nmvW3GmfECE+bY&#10;jlmOERoz2450QP/IeEo/Q1wKWvr3rCXSk2vyjfNky6v9POxPSHvSkyqay7R+y3x7G8TsSrgHUWo7&#10;0ZzpQHbpdGfDhUg1Xbw1jrs80lm2cREmoOsi7FtxtwVuJ8MT4WYDJQ0aPHic9tKZM3EGxlQ7om96&#10;2b4B419RlKSuUbDCnhMnW3Hz0dOQItkmefpNocZfgyYylqNWIo7aP3AvkjPicNY9YVWU7Iw0+ZYg&#10;bF8vuzBfiKlxcJZRppdwXdhpO15dA6YFdv9Tof3xW7BvevXA7+yyzo94IA3b5Vfa+ORbqnrZ0myY&#10;OqozcL7MHYz4ypcvCfq3uMZxjzx9jRAvuC11GfQgCCryVe6mMN97I8LsJawvoGCOqb9b7GxwwFiI&#10;rz2bYLXQ+1xNieAb+hc718WOVGLBM7BqCmKxD8B3brnD3uecxLLYRkHz8S2n8P5/wjb/olGsuoo/&#10;hfLGN3O9cAwkaLOAE5kDFmG6XwNfHR8CYW6CIA5Yj3+e5vtwoB6EIUsqe8TotFtVxDVXu9sf+Pge&#10;o6Wn+HSOTZxPz7KPtTwTjsp8s/jG67aA1ChiR9j5M3wHJaZ76LXIv55h9m8r9LfF7lDMk3vWFLQf&#10;njVW3aKdSdWsspISTuCQgqKWvrzGXPcgh737eOCUEeVXssQSaJWvVbO3Z1IpyQ37gmuu3FmWIVJl&#10;k4oWoB5dnwc7Nz+Jtgvmgy8HZXhxjyptKwQaRHTkTGzAp0esovyfCL/0hk/MOxNHbLBXjaXrLuk2&#10;ZbH6jyEk8WiDuY/Dmakah3oW314bOp6ls/xMW8WZeNZbXE23lft5MT5zfQ9v0x1GMMYeqbQ3ArXq&#10;47rWyWItHxiljompwcmyVjDS1yZrDdIwW72SD9zkXivGHtZCZOFEx4n7OEAg7Df5p7xfJS5UATa1&#10;wncVqWvc04uD9zCYJ7ROx13V2DE9nlc8z1THnAvq+23buIi/QVaTnLh0niZama6G3F1hNlaPK49V&#10;ASMMpyMnSF8HRNtZMRt2bfOn0mijiTS0qwVzC+iffL1LcUknjGUnDgjx5bO95FuvFzxKuyI7bfuP&#10;lkkUTKmfctzfkbosw7u2pMJ6jY40JffhoQjpwQGXbwmlDifkoRuEDCFsR7Bh6lJ1TepvAtl3S/j6&#10;BPux6doeCFs6BmnH25Y7taE7E6q+XmV7JXD9fA5ss87vuFD0OCZ6zKGjySWCYHNWnukrVBYcNN84&#10;vvKKkFRqP1jq14IzY2dIGqdRcKz+cvSeuXtHwkmKl9+MMSfiBQkdbCv0t8VAm4gFML6IeWDP9xQN&#10;gYgPF4Vhs+SPsektA115jDV8gOyA4KJjrxeUUSmQ3GODcHYmOwfihtDz3j8P7vB45ZOMTPQM9WcZ&#10;GRrpG8Ijvb4Cf1P1DfGHmKEh+OGWEFXZ81aYKaCOBibBQsmTRTDLtbR8RxrzrYOe6mMsYwd30P0+&#10;7NECRXvMEU/jW6te3GPvfBZRCN8QKxrQfEPvvgHDH1EUM1D3oTc9o3d3WUnUVircAQfWp6LI+j62&#10;tWF0HjdDenA7bB7ST4ETS7sWbgyeJPeervcWbD5i4YV0O+XhXr44pcju22qfm2TAAVpCLz1TbfOx&#10;Wv26+I61tMAgtgaf9vV8Jf6EQ6U2Rm26bgthSHYReZwKZxXvxyUTRNmspGDt/T01lXYGHZ6ypBEu&#10;C5MpJ+/du6xCyrR+cpvlZhSMlpA4sX2lwR+Z/dWH19KYao3QcveFK9RPZ/BV9p+zzB4GXXIyV9jZ&#10;0qgh03Vgit8cHkNQjWBqStJBUhq2V9caKiw9Wr3QYcoSGJBgnY01izG+tl2ta+VmSEyw7VjelvpU&#10;1wutTw2RJSazJvbtku1qXxJTSXbHirq9KxJhFysWKJfASG3BWOW6BZOxMlgz+jBnI0bAPAZfu8aY&#10;Dk+ZLxWUw+z69gXLQnbDl9ES0pthu4AT7/e8P20r8m6b/oWZX30dJFShWRMlnN60UJa6SUgTlFtl&#10;RjfCax0GaQ4qbMbTFTt8EaTS+P21VY/cPY7owEXHhbDx6xZdbKwWNkRI4y4X7pQOxpjs7nnPiuz7&#10;tXt40kmGU40mjBwyZKDmQA3NAZoaGgPw119DE3+IjRw5ta3wbJiw9DgkAE773J2NFmfXC2GC3znZ&#10;Rs8Q4Xr56KMD7lwWhKhQs5RlhTlLQJPaaiR16JNlIbK0xJrq836yCKPSeGGvz6Hh0pZj4nrAHLTV&#10;9mfE0L9Fm7ni9SOLxIg0zYRuDlcdvWb7XI7l8wzOWSMYQChkf3e3EtYgxHLZ1ihaf9bx1ibk4EvO&#10;PNezHjWKokdeHVnqG9L2E1iSkvEcIyOTOcaWhtZj1MSsdj9jNCZM1tM3NLQw0tM1aE7Xb8cvdd9s&#10;A4dwrU7cThTnDrO1pbvI8L/zbPddsqMNfjzTwAA/Sa218CQY9ro+VaW+CHWC7J41vcdta5m/LQLn&#10;kxEpdGcp9gved7xAz65Cz2655Tb2nN9p7UpZInrIiTP/t+x6xDlfSg8FDU8ssg67Hff4wmhJb2RX&#10;l7QCdB+ptxGrw89wHlkRXAfHDjzW28TJxX2Xb/D5azeyEmKvxV+NjL15KdjHzW3DhuU8n2aM+2e0&#10;GKHF4d230Zb7jAMcLS+/esu9PIE9w6GesTFvi1nOw2FB29bv4uyGWOPKVojxZBol3OY7C4IUqezD&#10;m7QsSnL/yJ5JRA85rcX+pEhHsviF+Rurw5WT7TXWoKv9lHMcYNAFkc9C6zl620Jb+vFh3zRxIIz1&#10;p+kqDMAHjRm+i+bJeZqHM80ypCkKDQMorVq4tRa4Lq9VYnVtP0FtURrlciDsUkLtvffPSuse1jTl&#10;3794XmHdLr85mtBj4piigpCPHOBKbhMxa2hNnSG61Z2rYzKLjA2NDfVm8SKt2EKavwZaaQVtM1Jq&#10;IUN7pL2WrQaNVDRbe7YW/FKk8UuJvz+NpIJXgOzqTEGojJ23QV66FxpYfUtPLS3r1qcMdz/ipyZV&#10;H6ymNmx5lPcem/7HHR//K5y8anok4uRtzyFqElDlwpye9eZd+WLVwEPjoaFJ45RnauENZNDAgQO1&#10;DJZb2ds5uWzdc/jYYa/9Bz33HDy4y8VpmdUCyzkampqDB04dO36gCtaqx+x8PQdwy7x5cofV9TP1&#10;RcLJ0657K5KE4Mwhuxfau+MYZvXBQ1BiUyvyg0nHNSNeCCrqZz/xsvCw4mKgLHjJ45oHarSltUyX&#10;kS98R12W/RUZzS8v6Yy/Anka7JYPH8JkvRUdvhfHduni2hmL6kOGSIUfeNLTU+gZ8LjBcIUe1rP8&#10;/Kmu7Pk61hLMoXiwNF+A37ETVa3wlK+GhQP+MVRMRnMK/lgQ2mhpx0Y634mFwVqPQmTrmkDrPmKC&#10;aNbCY5fBVbTJ+bgyPYYnv2lgwck0g3ssq6YNEO1/PiKdG/rz7mNVKMFjRjWcfBHOKk5jhZXJ6HNT&#10;FctHl/I74vwo+wDvOw8S1a9EJMdiHBL9zquojtAtdx/aFlDbYzIKVN7g+MBeSklPT4mIuHzlYrS7&#10;126vvZ57fSO8zu4/fHqn9xbvyNAr166fObvNVo62x441ULUZ3tBSa/dXkf8C4HRb+Ljxj/E9aIsO&#10;NJNjXtNcWuJzH1W8ba4GvlSCbBKP4Z0/nUpxiXXsYa1+Jt2ViEYG3Tf1x+U2yxbISIM/NMdJdn3H&#10;4zpZuVxpAaNrkOdOGDfWJiGfh1n60yYppukZ6xtrzDI00AN7jUVsYqfiXdx+VDFyHGR3Nn+6eWLB&#10;npzzUl9yUsnhuG20GDxVsGIFH7por7l2FQDXktMA0ptujBkJk1BzqsVy/1IuIG95aci417yVJntn&#10;Yqoa57B5Fi9lN94RsFndNfJn5u1UoUWDvG4IBYI8THbhnJCRHyBzlZXcFCIGEp3uiHdjRfgkTd5j&#10;zcFwnK2lNRgkTTKkv5aWlsYAHNupVdyxeBd31e68CoTBWs57Tp6WyV3EgkQ7jp88eXzfPk+vvQfs&#10;NzpudHJ2ctu3ceeGTdsdNq/ZvH+X10Fv96OrFgwdMGDA+HH6amIVrqVdNNIp+YVYegAZmNA62nnQ&#10;y8VYCgmAmpaWmA5rXOkSFz5jt37L0tB1JtvW1t8VTkbLD20rFArztAPlYWrk3KniP/+2+Vt9QeW8&#10;rxXJ7FoarvCg9Nh5BUWTYlGnCbulR/kJvPxnoSX7s+vHtpTLzVAWqqPN+d1IcW8SY8WfVdhNwoip&#10;EHCbq2izV88Y+9x21YnMRfN9Bp2MbUOwOYahiWNHjkHTdoIFY7qh5ecZu/8REV7geedJ7jP4Pyhh&#10;WzOytO36cX3d6jyW+4hCqSqZ1V28S1DAzOlCb1gn7HRooczNQwUHOu3mzk59bCcoyhvaDKDlceNO&#10;XubNOK+45pGD1osiQo96eUUd8wzyDPCN9A/28xvj5xN0LMDFL+q0z5Hj3js9j/tHXIlKizrsNglQ&#10;8nmqujx6prpoXM3J0mfBKaug6vMlGbgvgd1OPkLZ6Sz5/e4g67OZ/Fg7CW0R+/Y3PeXV9ECFMy1Y&#10;5rBq4nAaRLbmDjBDJsXq5dYgWsj9KJbo/NOU57pnfLsBcw4w7Vyk3f2rtvi5FqDVx1tq5ueFiqGD&#10;7dxr1vTq9cs3TXBl87LpGfuvZSpVFW3AV9YWjr9ra6CbWKVZG0hrLDylBY8OkIG8wOiJ05WTh0G9&#10;rDdv1Sww5Qsg9w4XN7dSh8L8pl0fO+R1xyw861DyZ90s5luyuU/zQ9tWTx6fGy9cSZM5yv89K9w9&#10;fE6aqaZl9uTLLT8qW2fVrz8E+a1BrqHm4//lwkhtN44p/VUwgydvPRLgf+rooY2H1Pupi5DPcJ7V&#10;LpeNGz1dnT2c3d32u3m4uU11c9vuum31Vk/3rS6umx2cXd33eXme8NxkN7V/f42hJira7FLSbrLo&#10;Egn2eAlIcXMQmQsxPtAq93Tuo8+gNCkuRbhwbqUsIkQIfbhkndHu8LtCuqCussh+//lT7hEKnZpp&#10;Ny6dcn7gLXp5nD8C0BrsXsaKhuhuMNvwAqJGgZUNmtJMtr/SYiRUkD0LL/eJ46qxbOnSTWJM9TN2&#10;avOYiexvu4yvRnV0TFrKXOoZCs93qJNVXF4IVFJL0eo7rB+/HG6jYrhZecpmI3LhGnRQvCX+w8tn&#10;45jmvyUAZUOO6zYqPMuKG7O3b6Lk66zwHZ02vcruir36oV2J5lXysMu/MOvupRunjp2OCPK/CbmI&#10;qplKHLsZnxyXnhgTH3b3clRszLmbkSGnzwafPRPoH3TmZFBQcPDp4LNXQmJ8UlLC4v39dhjoqerj&#10;vz0TyDBW8folWqt5/uArszxJbNJOPKliRddOUN4F7HYOuW65tslaoivi2rMP4IeO3tcqe9eFgpcP&#10;DofFe2uOqC78aI4aD9sm+9lLhuvwBSm+9O8OGMTOJCmEN8jDzqrmal++ftWE7yOx+bZl5fzydQVS&#10;PrA3H1jVp9dvX7953fTmNXv+qqnp1ctP8MSvCi/599YavoyrSJGay3/bhQzn9HVD7StMzGxm8LfJ&#10;RN96CSmbtzp3Ojnp+5v5NqS6K/2pi0ygvpDzErZ020G4mbdrsansWogQUinboHu1PknejzS6AOyQ&#10;XPtlzylfaDR9gvhM+gxz8b7hE7j/yFZX973b3Y7K+k9SVRhKA1wPHzt08ojnoR2Bnp6HvHYe3e+x&#10;fYfHDg93t+0eW923e3i4e+z08vByO358z2H3/2Puu9+iSppwvx/uc/+LckeZOYNi3l1XFxVZRGfl&#10;E3POa1ZARcSs5GBAERCUJBkTJhQUEQSRBSWoRFFAkQMoek0gBuz79jkzMMDg6u76afMwnaqqw+lQ&#10;3V1d7WxnadFPooif3+92yFR3nvcVxy7kPn5RezwnPi+Fl70rdy2jPiflpJPrKgrE6B22QlIMv+3s&#10;ZDW9erLyZx7//+hnA+XrLtFvGo7mSTa8v/EHh52o9gDLxmIG3TuCDX9M49t2vmbpanLpprk7jl6/&#10;/eRv5fq8TGXWbM7CdzAWFrqHLbCjNUZjYWFmajbErANIB8+gQWZKOWAk9jlfM97juLE697cy1ob0&#10;DrdzxbZhDxOJ8/ZYCKZCE0coqD9yxV1tfoYeJ9UYFHS2IX5/Dr1RFMVQ/MaZeVKUX7xDt71Rxpt2&#10;zlR3heUxP7BC++Ts8xpsN1YO4X81pRkqddN6LQnvy/lllQmhhw+5hcWGh7kcDeYMQKuM0tSeDHmd&#10;CoyNjolPS86Iu3n6THB4cuSVY0fjjqSkbwTQ1m3JOXlXV47AFA/V++d0aBWGUv6csJraDzVFmcUZ&#10;+cfLc3XwpAi810Dn14kPWdXeBMrdjKtVt1Lw4hgAKpCi4SlCh/2V7fdd6et9WfaKNeoAkNPJxCc5&#10;WOMH2BhNwNa1ZsUSO0iA9aLRFuPjDsmQeoI4WDL6QYTi7xheMZIplrGbHjVVNTdj9kYHOaEl2Ix7&#10;qFooLkX37j3fcGx694E118PXykQ+vn4ARJI0ntwhPIMEfspKizNRS+YfWKXtuKiVFYNtxm8F8R4L&#10;ptgZYWyjX9zHySJBcGvL0Y4guXiv+fbmQ/viFZyFygpHatAbcmNHvHDNXcx+7D1toVAWJ+6rXj6w&#10;/xg7Obs/aSuRfhw68FfrTYdSGvWbzWcW6e0BmcqANfvCo+N3OzvtWOvs6uK8zsspwti4H//YMIlk&#10;8lMfY2O1oFaq1+/ZgRnZM8D3oGfo3j07XH3dArw9PFz9Dq42MlKvsPENDguc/6swcMMHVsg/BIzJ&#10;xMcymS//ffa89Zl4Vyx+mNFQpcVuJJXruatC9KzSXPHCsk1CmqOYLO7yGEAXARCL5FIMJqMdlQzG&#10;fYPAeqje3E/StgjEtRhrrEXOH6cxdhqaDbEwHOdAc3m2eBM2aPwg5fq5ZicoWA8xXchfZdMzFpLb&#10;zILStYS4H2JgMGam/NeQMTO1MLMwG9ObLPCohg4zXAt5/nNzxOHK7LXto2MyETINTB8peGD4t8cU&#10;2Ocje3cdEjSVPmy8tCzBsoDI/0vS+kawGB1T7sm3dklR2MyevYWa1dKrjBUdp8v0XkEuxdLQPF8r&#10;h82Fo2SjrZPRlz8/5wdlnN/2ZdzKTD0QFeR+/Eh4SMjVtKjEY2G3EKcb50ZoaXPrVHLC+ZLd8UdD&#10;4k6cTIk6ExkfFZmadixJN787eEuw2mElRYsY/vl5Yq11vTZo0TpaWhqkCMVXjqyh6N3N7HENtJQW&#10;X8b0whsBtJVAkPcL0vofgPLZrKvhJZPvBklntT/Q3Kk2XNRu4QT74TZkPg5adjnSQ8LdBtxzMLc0&#10;12g05hro/5HM1io9kgaYAb1YOGUc7Qnyy6Y37HlTE3iE52D4EBenA9aBcVsKq33DWt68f8ta3n3A&#10;illia7UwZZxm2HYpj+y+NlBG0lGDbXC90zbh3LsT7aXDbLfvyviPyOpHBE6gfRPmKHA2Yz/KvscI&#10;aFwpRHQwhy7XS0fr/Mt66Iryr4UYLOorvHN3WiWpKSPlpQdiaYVqrfDnGVG87ChECI+MBqyPSOA5&#10;WCrJYSuVRjqjlOtDbZv1+RnktdJXKYx1iT0S5L/Vdbv9LhdnJ+eACNd9Hi5H1MZ9H2lJDQQcxMBg&#10;1MIe3937oxw8vZw8du3yc9vr5unm5hfg7btSLRirjdW9VzgaC31MjBskzPcRHAfm9OfniX2stXbu&#10;21vG0/+dJdN4S8rDkDnfVtAncOUDsSxL8BeuHREH0k5Em0B4ity/IK1vBFoOyVV2e7x2loFI05qz&#10;jIUHondXgH+l3mNkYcVLKP4x3OyEwKNJVgvb9QFKZzfRZo+RcrU4A7aTqenkxxTAYc2mT9km43T5&#10;NYVGojak5y50ICa0tZFoTBdAKcCMz8bhWOdpLAChl/55LfznsWDp+tQ94NEknU/ExZI1PFzb6Lgz&#10;wJHVVuIy56/XUJAbeGeaUpFXvGuBuJi2XH+3DqJArkhFmmUUhzIoBkVLz4dMWzlqzgVlKOFZf4mh&#10;yp+VsJ1Xdp0rFVl6nXXIol3mNlxkCqNY+1CrK2brK6x5OpkWDgnjlHj37rGDIS5Hj0TGJkWFRu6M&#10;io05GnH4HKLu61BesYxTZXeQFQRucfEsDjkddTTu6MnoqKPhsVFBsakHoxHxYxAyIJljOjzYIdqw&#10;13ph3TvvD+fgWk5Dw0uze5+fYrFiMK5C6cZ9RAffT2LVFXRh9klkMbOWbin46yXYYXi0VUHx3ZP/&#10;2jEGh2ee6PuOKaOMw2aOo2qE4m7j1DVzbIaSaY/VYxx46aeYc0Xg3GjPiWYYL5+C8F607rc5Pf/7&#10;62+/WOI+JA4XJBi9n6bHRVqfHjNgyUniDUWZAX4JneRN2Fl8/aql6RFOj5HEgTYKJay86v1LeAEv&#10;iljmNbPnLezDmzcv2Ntm/HCVCMeyL/IJEyahpQ2R30aVjV6Q1qnX4dsim2w5NBiOyZYazW/WVuaj&#10;uNfSWmOGctXJYDR5sg+XEqMVmlUrOPPSf8V2a+nNQJpsNm9yZ3GpNtrdO9o4AoMgXYdBg2BfEPga&#10;knUNdwdK70yTkc0RYe+fDWLcMWG3OqtIFBeoepPEhNTgarcP9IXMC16KW81iWKnFxv9u/mWVeR8j&#10;KK8kCn7bKcnWZvRDybS3tmdGgFT377fVMybGe7vzWi9nNw9fN2dXOzcPVy9XJx/BuE+yjsyr92e8&#10;snNuf3yLC1er1qyPdN7j7unptcvdzdPVw22Hu/92d7UwbMRG8MZ9+hj37uell77uK/M20tG0dvRK&#10;vtKhyBRnOVTgN2aD7egPcTPlPOXYQSiXdjgglcrhbKB4M1vl87tr+hPxQo4qXinrEFLdmquiWAN0&#10;/0nQp9vA36GMyy7SaSkfnci4gvlhaYA+hccaD5K3LZ42lIYtL/AzF2kDsYPsEJ+if0TfolPktRtY&#10;fGeSqLRD4u8YOmpHgy6ANbDHYG4ZNriw0BFF8mEQMTWVEfrp4Zli1zsFAI1SWCc8HxkwqFNwF+92&#10;GW77KXbwAtH1Iij1IleKefuebb2Hc2dIs0oolUQnneB7dZvl18I+zB5ivbwScXjemZPQteguCXwv&#10;AbjsomC5CulRO/5QGPRMbjePg0BAdCHlRkNdkjfP6QFSeBaE3PqF4fZuzc6dx4Nxxyipyu5GJobS&#10;+y59MYX5dihQbZeJQaoN6CD2TsvOTDxzNizm2pW4A8mh4eFhUdGRsUc8w+JRz1JaHQjhEStejT6+&#10;UYdPh9w8FhcYHRcdF3E5NQGBw6U27wnhajCMHUwOx8GEjmx80uQBCDPxYr/qgpyErdV5aJpXbkXl&#10;Pn/KbjfvzgJhbbNDuy8/vse8/g4rq50U5nj6bTGKkwrSGNRLj2NJ/8lUvoNIlHM3BVjKvAQmzh8H&#10;OiyzX4LQeWqbFeYa8pE6qT8hasJ8vwG2w9T/Xbt4whTw4CNpnmJsHxX2kPmLrB274bWuh8oA4aa8&#10;U5nfsLdv2LMPDVgC42H2TpHcO5tj7WQtLyDQ0dKKKblFROgrKFfnNmPV2sW+5NH9cByYjk1PF9lu&#10;o5PichSH7EHDfYXpmqnkOG+yo/RUVrgt3o1q+8pQ37fSlowBuXrB8pGwLKgKdKCTxGUKfO0kv08X&#10;VB2ZiPuNaBvPsypXjDmvnj/8kHhVdDghnPA2oiXreL73kZHXedujw+rPNZy4vnCBo4P4QNyaMjU6&#10;pr7uQdY8E0xhhzoUr77r9W0TVAaZLNoUcDho314fF4+gAM+tvtjCdnFzd3N3tXf22q/sY9eBiOxR&#10;UR9BWLXFbcdep0gvz+1unu7ubv7+uwTjoZYNgHi7Dlq7fTrhpfK0oDnwr0bSJADhuavFPkXHTjsu&#10;upbxpEj0OGl/oeLu4/gSmzDEDJUIN0ETzrHNy02L08X0gtFrZ4fWZGG9HI84UpUdxNnYqU7pf2fe&#10;WqJGFlPFLyPzPONWL7EElngXi2g/9qBmPCbTFjmC3uSz/OiV0I/FDrPD6Ozh2yCwCk3wu8rq5gCs&#10;Q3PmbHyrflHlIXSZ01IAcjPE1NSsh+xs/zXrSESH760ka4t2KNk1BKvlIB1Eo87RbreuleGetgcZ&#10;cgFo06tRydS0CSIQc+BjF9idJ7AXYDPOGZ1aLlYD3lJjja9xE5RYMrMrItqmoUsgCI3gjJ1EZRgi&#10;/t2EFXLZmzuv8xXUm+dZkVxGH8+yB08VdHE/e56PUkqDHiavQ9Vl7NHdW3Sc2FVWluFEiW54WSw4&#10;g84/L+V8Sqxcpo+Sxb9yB3bMGxCYdhNvVFw7nnjx5AbuczuQFJ6ckpiZmHo1OTU34+pGGrdcJtJx&#10;Q7KhHPxefGBcQnz8af+MotikmCuZHsA31wEbtJ/yJHBLw2BkW6APVkWNL14sbUgDO1l1+Drdv8pq&#10;3u9LdHVrKWZ3KjEzZ0iwCprC3n64aZlMzzNZbp2HZ5b8CDMpMt4wdJIObbyN+r/i4HXZZjp42kIN&#10;OKr0w/J4TShpqfX4cwjmmrzsCP2Upq4YsgVzlQVd4NDNuEhkySHpB5v/roZ+DRqxdA3Ng3/mmL3Y&#10;eRoBV75M9olk8UVMiRwg//LFJjhW7ULwmS33SRdV9IDKqPCFnlffyWuxib14A9YdpplPxnS9Uh+i&#10;q3svT0MeirpGtoVwkA0TN0ujkcmchfaS4NvSCasXovSY8JFvCRSlVxONsp/oAKHsGbR4vu1oabeI&#10;rEw0tAA02gh+J44OzaEE5wbi2ZK9ykE/I3uk3HZJEOPFK4Uq1REfsejqQJP+W1r5DoTSaPWtdPHP&#10;82FCgCDGiGcCFwih28Vrop1X75CS7LkmEDeRi/dBsvjXeCgHyL8BvDZp27GzsUG79h3wnq0UBPXS&#10;jb6uvn77gvb5B/r6hwQGLldbLdThyEOC7CuIO9DX2GuHx24Pzz3bAiM9fd0DgtYqheFj+UaOZN7q&#10;HO32xxy0RZhD+pTao3WuzbjyV5qQP/l+qHhfjLbzEm6fFf+sXLHtjw0Pr4uxp6D+TerLLUa0tO7+&#10;A6+Rzur7p8TIG4sXy+9NocYiRTEDOjl0BL9HGx+Zzy1+b+zG8dZIqOWcw6ibl4nskBufhQjnRSyN&#10;b2GnMlz6LCpjzGE5OXOtVxyuwJflv8FWkaG23F71lby6aceO2ZINZTyQ5hqDZfCYMZoR2iAsaIiL&#10;eHVTSW1Q9Kvs5ApkLncD3BZ8RIZt8xty3ADMfXb2KazHMay1gqNA0VlgCuz97Ck+oJwMD38Uxp6k&#10;jqKxxMKwSTBeqrFYbCvsXf9981+PsH3Ilm86UrdQqmD+U/4Iqsuq8lnJvUM/oO55zRzmW9gPmclF&#10;Si1gLOsmnSV2k93OOU83giCtzjeyx3eowVbue9MWlMuriJyT8mpupkRsORyFr6kzQ9aHJ2cfx4S7&#10;023jz5IQQxuWvkNB13IPnQ1KLDgw8vClk2kn3IH/FzMu0OUNE2mPSp9YB/cHqEdJYaVvA3PoWnJT&#10;y/0Sr0P0IoPdqQ6zWhfEXj9E4SR4VMX64gz2ovwmtI4+y2RNCulYGSvDyj6p2chOB6rf1PO6S+q8&#10;ttettqaxcsvk0+cShxk2QwTqsWj8XA1ZcYw7eLUBxm6I3SAMzb8M3jdm9TT4bWc6qCbA1kymm0kS&#10;ZXna1CYiam1+MUcyiTygBXmYK/v5705dh3yddhLeNpRODiuSGk7bHcPj2Iprpy8BGxiZn/EU2jiG&#10;dpLt7Q+r+qnYlx5kRIsmO/SeA+C+EbPsqO8QE/pxxbLJVovISqP7yuY7sUMAns9+hj13WE3kLD5Z&#10;2C7esHYYwtvJ/5XLQE7/CuWL4rvQr8HOpDh5jl/JooE8mzREFNPT1RuE24niqcTVKhUp+dnGcb6F&#10;fVXs7yOcTxfF0NA+gULjWfHk7u3qSz7in4+MVH0HjpPyoaMv2eCRtKYYlQAeJ/b08VA/VxsndzNI&#10;c2HW7NO7d59Ri1x9D+/y8tprZ/PHj2oK1qF0spUUFLLTZ8e+8M3DnA7sDti1Stm737onnYC6eOV0&#10;5X14/UhdNnnYU5QxsT75vo2X+kp89YPsPatthcozDafSbEbN8HnyMFNpNF5CxTb+nKyjYtllP8Fd&#10;uHdUvKMcNBsRNC4gpX9sGMTAJajv8ucKtmQJj9pjR1qel/GgbjDYjdAo8id2wlJuovjNDiSqz2aR&#10;L+HOe8LeejqTH3+NKQdz9YifKN6pn4HyNchhQAF3jWtJOvNDX1M4E96n2cCC0LXFmCGmQ0zNhuIQ&#10;qNgAGR4US9aYPvAAmemPkhwYbjp/jo4exjw5Fh2UeULDxPdwiIRbrPEp7PhV4EziaS413WN1KRjY&#10;eKSEB7sEIgOpD9nz7GGQzpbC0yiGWDyz2Sv5DNP/5qH4aLf8cfMnohJTK3JDiht0uhLsVgbdwbMd&#10;2D6WQxVBFw9pGu+z68/BaxQ3s+bwa5Tqxp6+L/bJxb4ItIGdAnb7eN0klaxU+mW7UQOQp8gryQsK&#10;C/GPiT1lM5F+0Jx5yMrl5ZUUjR8++Gsbhoyo94sZ1iXuXG64A/S30IYkX4D660V37wQLCePZPQBj&#10;JwBwtrSE1TzDffyUa+9fXcMxMjU8xGOXQVQY2zYxKxSV2zMos675eVYy5UMZXSio0tIr0MaadUau&#10;v08l86/HgS3+SyO3bvSlJdST5k2aPc4LKKQZYsc78EqTFWNssDykYneEHpk8lExcFuN0Cgess+1R&#10;z9R3tF3fBbB7LhnsaDYJW/aNHRKsl3w35LBKwME84D4cJr9loThhPtvEWnOkcP2fSzKGgV/pkW/G&#10;+EdbimgcaN8xANU1SKZ+q2NEO/fPw5cDhqv0ggrCaTbCQByCkKP8asagRQ5kjuNzCZsmm1PA4NUj&#10;ATd1jD15WkrC4/Tr71N/M7McNvRLJuaOufm7Pv1555M0HuHS5mo8U2GfrhrQG5BklCyEYeo9Hq/C&#10;+8lx/cjBGKEmql6HwteNLPpTPFquWi1cqxCrdkcKRxaJRY+uLA9U/9SH3FP2Aa59WJTZmwqEwWCZ&#10;gWveW0Kjwna4OG1z99gze5SgGrun5GOBNSIgdG3cWykoBbWFum//Whmly2859bX19AlxnS+Yqfuv&#10;8t2iNDbhr93/tdnCEyf/jjXS0RcMgB0XMsTCUmGbEHPoUVVSknqXUHJDLD1jqw6xx/G5lAypjK4v&#10;jhfOFTwov+gunHQ1ok2ci1/v3JjwOORQr//9V/7rwssQLcjaY5SxfhjbiQ1a3kVYXBACCrELDW5S&#10;I42g8N9dzspewebqNgMP45tls/fv4fX1Y1e53spOCbZ/bk4SfSQw8jduy6bfoCHtYlrFm3TBkt2J&#10;ULsXsWOsjMz4fGxtYcZX20XtkZ90NUqE53wCppnv4h/EmvIZBl9AB9xl79xcaSthKztkJUfHJMZL&#10;sqGYheH9OLoP9t4DmwSMXSQ+8T/YzrBYnPmJJL5pFB5leDowml7ksiBpZYyfvDQ6EnSfPW3yDcAL&#10;Yjx3VgrFqWT2sJToaDwrZmczKCqriNW9No+g/GLwX1hJyvNwW1H0Zwx/XkvzLt/JuxoR5xMfG5l9&#10;ZRgC2ibVTHxxrVHQrBNtJDo7JBg+KvygA2/tDNKN/7qEENNNLA/OB4d8qvDAjJc1OFWm0N38KaOo&#10;a3TdF9qgsi+dap+Yl9ax09fo3JGy180MO/9eYEXI/3AOiddZoUJ6IvETqXy7KGzU0qbF9vQ7+q20&#10;LrAmwcFh1nBeMcvHjCPPp8hbrLW5tOO02n7KdMxKW8fYB/2CAYrspttN7PErTZxI1uUGiqD9Csek&#10;Sk7g3ftdfRMfK7di3q/XIZQ4SPH8Z4ZjJt/+NmwkqAP4NZFclPVYH05vCOZODEXt5oGEEN4eILva&#10;13msBhDjFy1fS0Y9TWi17cwRP5LtVKXNsIUIHzZj7AhL7Y0oawxI435y0MyXKGr4o6CMTBdOdOg9&#10;jnoObT8h65zUN/a3kupW8WAHoXS/6KlS8TwrxVPH1etWXhPvVa9a0a/PYF4XY5VGJw6IOTcEwXHD&#10;4zQxOl7YsjtVLK00XScknGxIHDSIlJ36sv6Myfvfz8vPnQgLdPN09PR0Oxwwwkip2qJjgHLBummN&#10;Sj3Fu9sKAUxvk/lqpbGC+hqr1b0H/NTdwQZItDP78BRJ5H06U9ZrGPdwL3/T2VWa0lt1lx8I65bE&#10;3xaf+oYLR1bi/eljgZt6GWm/snLZDTE8Ru2xLqvsgRhj1HctY3XkYeelLowUU3rhDfrv0/AHhQlb&#10;lokUiKpAHrl0MbZB0HWVt+zGY8cEHRJyNfjZRNjiTB6MHhfGziAMkr3F7PZDPqNRnGt3xWtcCsCF&#10;W6RRm+NIxsS04/39Dw+ChZgjl7ujoQvfDGQr/L89LVHBcPkZBhtt/JEsbmy6B3+FaPYhFb89WBWb&#10;twKOclzGoG3E1rC3rfBKuLCD/VgrozAMZGgaCD0E+YHGcJxRUZ0WqPtUvlUMKTa/P/OR3aynIhwW&#10;IBeYpwOxMX38FEU+WoN1Uo0URvf4S8ushpUeOfdD0jmW9dHuOG6f5QFyI9aJVNFh9NQvzDsPRNOe&#10;onun0yJio6Jj07JzMp0QEqsPBPfnvN14g5MivKzwkKdJbWN+J1IGvO85PPU3EKMLQnQjqz++OCgA&#10;8m7Xb1JAaCEuqs/NpdeXccwZqiCphGBACpPBkZ28Ss7XqhWKw5zHxme/XkrX3Z9iq11H7qvb4P4+&#10;34BNnDQDJTR1ULhopK+skRaKk6baT6Ofx8lXBsjSgoatnrgacL1mThmMc+YB9MdUB/v+SnTkWVzd&#10;/PPOKbZ99QfSFHZAin/y5k3zK/StcBDqjNDZrzdptkU94TnYzlGn4sHzT5HQmz8eSugyb9BGqasD&#10;lNE959ov/0NBZmbDHcdM7ck1npna8fPl6TSCEjgO2Pthv9BE/NmtHKkxn5zPw/rStGGW28e7G03W&#10;nb12Jf+vh3Au57MNKW0fbxXFpCx1grGR9JWN/rSDGs6NLoLDnysGUv+HH1EOoxG3GoRIAcvqSxu3&#10;KnwixFPi1I1qIS5VzKmZZTQIpwF5nVJs1flf8XXSIM/rcXsD3Nzc3D38DwUHLespkGcbBCA/Nj9I&#10;LK15osPhNpLtYi4IYL2MaV9riYorSeVV3I3Rw5am/yf9+Ec06wYawbyzV9Tmb5poZyNmPA4KU69Y&#10;kyZWiFZRQnWQWNW4speuLytPhYv3xE3RwsLgfCPVFsaKab9YezzCOHhZsepTWeo+7a8eg43ZOEbz&#10;KBLbUguk4yfakYa6DHHAWEzmY+TFFSQ8V314z6ZNoVSCbJQ3akT8g91tgg1Z5BGwOme0rSdGIHL+&#10;KGnUhks2Q/hq+X1nlM/zr8TowSHzXbom+kkKmDRh3LuH4dEYoxOjoA5hKUbt9a7QKNXMDtynLZTz&#10;EJOMxP0DaBYqbQZrYRQ4jstKIWQ7NWDwCOGs/PXuE/h2MURpFWx5JkWnPWWp/KFhZLq44Bil20HY&#10;mk9+lVzxqWL10fiyBnatkrKsXjU2PwhOoPIdOKhIv7A4sBxQmMI6GV1HrQAJXMIqqMzzj4uPi4qI&#10;T0iP2MWDznVC+HyvVNmdBAc/B7uAJytvshoEv4w5t+URe1RxoseFRayM5RfTyGuZLKfFPJtuFJxW&#10;yAp0j5EiLm1SuS1KX1orXc69odCUDD97rxWLt3U/SHuvBsl/ncC6zyLLhZBp3Xi/KX1VtGiUJXo0&#10;mWETd83ouagR69FU0MiX/SNMLDbzKtq0xmwlhKKWTRlvIwk6WTgt2cY13Rd2YQVqtRL3nHVFu+FL&#10;nldNzU3vWkQ0eh70l9PKXwJ8Vvn0gF7yZCm1PaRzClzGC4eLPRYtwNOsNNRYsPHp2QN6Vdb2t+lP&#10;g63kseMVTR5qZgspVjJzmDxW6rqTNZZrzfvwZfwyE/0BRtfS21P8912dy2A4BTCsSeLkwD6HL94T&#10;A/sbHcUnGHlpz1oh3k4sEZV9ew+KY6yeetk57M8vE/cfFRLNqyofXLTdJPxpL+bVOLtY2xfiMcdt&#10;oZ2pt2gD6i1RcQPdUuPDtnl4eri5enoHuDkqsS/sozdzdkb+lP92SmIuj39elpLyKbgucS2hyAkN&#10;79Ie2wD9IZb9sFBMP79ZFblYzGg4clQYkZQuHi0zDRcuXvVXgpWG8YKGEafRmSvFksf+qQO44GOo&#10;yvT40AuFtWLC/RkKvuT87gw2kwdTzQ2WLvU5DZ5p5AtlVvXsimYerdOQL/pkIcTN+ZvEGGVfvGOY&#10;pHbOQX+sxkOHNQHswM+87q52U7BmHhkVjBbe0XRo8t3gfoXgxVIuuiWMARirYXpSycpssUNAuCnE&#10;5+CkXHb0NXkjTmpWkIu5C7nccRQyhlnzrovrR+zsS7KHbHYxqrGhW/rfLAIS9reo+iqEqufs3WQv&#10;XWAF7/G86mXD9Xu8zLeRsyuEVWH1U+tN5PH0CYvPpVDXgldNTd45lHKQla/EtJzeJf/v5BCJxuLi&#10;8pTo8Ii4kLi8hKiEcyeu7JxEi9EHvpbRpm2A/AteJPlbGYiVZpLxBXSpkjUVnqMTw7E7kJe14ecb&#10;51g58y1ZjoJyLJQpm7VcKqDMefjAGMTOKILYg/d/xNGJ5vvsh673ew0m9fUCDYyRKPTIC2iXWOss&#10;cZ9pynkiGmW8BYJdlnPdR43jfRshWDBi33mp3WTq8fMcE3uaz/3TB60xmtbXaB4UYZXr8tzejtHb&#10;ueGAkP3k5o0IzaZvWCu2Pomqv2BDQ8L+gh/OvF8xCC91VnrWOe6VLgB59dDYWfTS0C/z1liuhXfo&#10;2EnOZltIMWr+qPlW/JiRsbM4kMLRxoo1w1YZmfIbXzXWvAIPOHlOGzcKc3OOjppk62auDoH/aw/G&#10;I9/+N5LEtJrRy+dP70d/4hP0WV+fW55zIN741wGUim9yA9ejxAs3f5sj+JSWNzhGCB7rs6uqSxcf&#10;Fi7sqz89U0WqA43afLfq8v9BblH1qA9ak3bUz8PVzWOHR8hut90+3gFrh/ec66OD/PdtzpAYrtws&#10;np2uEkdyXtEOEWl5Rric86Q4YrtwYCiekfYKnDHkQqJ4oW5lwkQlTeeZDaP+l8SyHSFC/My6AbSd&#10;sV1Kvyep1VP8esdh80CBcVvf6Gjrh/2v3XiAAUkOQOmqEtnzcxq+nER7rpTOTdVoodXS8RFWhlSV&#10;zSKkARgPI+JiAb+r/OEurdZoyNOlm2zfBRSdkDo+d7UbkyHS2GcY7avWi5QlQtM1bDBn5SQFY0q+&#10;jQHBbx4lEbvINiLjtQE4VYfN0a5I701DoxGdla5pYRw8yR9oNi2CukPAdOzMhhP6+qGt7Q0dGcQm&#10;06lJIVSXyT5cIgWGXFKcrqcEZ/65pZvX6aS4H3ebavOhGt2EYnZhoeiTRXaQxmmqXX8LMMdTu+b5&#10;mRTEKWxPq7h4NGz9gXD/qKjt8SHxkZEZfib8WLY9F13Rv1pINc+SpArJYBK78XDU3WJKdCrEVZ3T&#10;uXRnMcQes52C6Wksq/uonZgfkyLqeP2HKubXiIeccSqrOFhCUFaaUu67OdfTEJdiMK1/Eth5/YSe&#10;wdeq+uZJu2eNVOj56xY4GI0cABmvyYgiTc//4/Sf/wj/V/WfjxDwoTWOC4eS9VjaX8IjR5AT15xj&#10;/jOtcpg0G+iLHNYsnNYDjmUOE8dRYBUn3sp/2kyx5HLgSWVz5+OWlhZM0M1P3nxsxii5rhxjpZZj&#10;+ir9GONRR4OmzE0gz5HUO2V/p19p9WxsP331Mg422tHIFqc5tHapA1n1leI4/CWsnrfy+DmWpnQT&#10;ggfWprQZQ91Mmr9yFUY8ubV3omzIyz/Kv9buO9Y/xLQ4qyIbgcxEUXSyXKMuOF1fHddflYePauRf&#10;IOxe0CCqBlCfB5zz6HV78wkhL/nxycz+6vVLxFvi8mBh6tp0sermzPiBAyjslI5cu/2cO1+rURXO&#10;UbEHvFyWbXHZ6u5m57nT0801cGvv/uuw7/JVPq82C50bvq4RlvCv0/3uzEZSJaScEYIWZlWJlYHB&#10;ajx8mSyGLFqjLgqszxVVcvsoI5XP1vJHBeLKP/tRMmPblXbn1eIVcVfmyrnBfxDncz7P8A/zNSsB&#10;Gww8I7jlQ810aRPkmPjy9v54vgiGKg0ohKaN40dT3mPGBqJoaaz+NMReCShccWUQP42kaWQJmRrO&#10;inNSBgyvzzgf/ruT/7SbYcoRHXCk3m6AwFcJeinlozvSyVgZI45u4/3f29jgpp/p1WGsmTgS2wmm&#10;hSNyhm4fNlteMZSesZH4j8OpKmGwiryEuKfdUf+fh7fyFLfhM7/uUZvLXmaeoaydZRIvSgqoSmFe&#10;uchuMb5yIWS177KG5DOUxouRHOJKJcdYxTu7ozhIhxpPmm3XTeZDQGFuYuHRw+FRUdFRF6Oj4uJi&#10;48Niok7iCC9cH6dZ3/O13TeRq+7FO9xIEY5+f6ScQnIq2L2XU6+QmMdqii5SrjXLIIU1z94pUuzM&#10;1vjk4GiHInGkqrjIsk/S7U0YftMLwXj+60XoMjJ9bgoiB4zBXDNuwbyFanKYbme1GLeWOSdmiQZM&#10;s2aNnUQP3/KtTjRYNNypqyWtdo4m3na9JiJgySqbcWakmUhPCrpJM5rjneGf8OGbN29a3r570wJ9&#10;mtBwraFrd7rB6Sb4H7QD7ZAotWpOHb2U6I9u0oEY0WTC6PUHrZk2kgPaTHWAdDrEvuyH2840Hi9r&#10;La2BerQeNgtGE6Rf7jL2wJpG2C1x6GkHOFMN+vs/yG13+fqb4dLCYgn9vvmhKie2rjJpp+C+IGsg&#10;3cJXNjrXcEVcHDOwPxU1grcgo+xU8Xb8FiFEgE6REI+lwmlHLBKneQtujzONBtLMhd1kYSOvpfgw&#10;LyfXcGgQ8cX7E54eni6ubrv7jBi2Qx9HyxnpB3Vyaz9Vp9C/5cWAJQvwG8QOIdXG+lrRPkOw888U&#10;b1SO8VYXJYh5N3cIHhZPQweqfuVYKWQ0N9ps+f479f24tjRvZerjxC3qM3PFajH+EvoE+sZ3ZGwp&#10;CEPy/iRouqprZS8Ttmo4ywiuGAfBJwYgu+F8o55aP9JvxD4+/ojqeQo5KUDgEPY0yynFTWSMT9ot&#10;r04Fmw6gtHAOCqEc2dL9muAqZSfo/6X3CM9HaTcpYv0LJbSHWEUNDuA2FTKWlkSR/Ai6LAz3OhDH&#10;8TbAgoIwrin0Ga8wCNG9ehmIESBtAnsPoG5of5vgJKyNP7KkcnzW+pev35Vfld5kIkVWErVeRxl+&#10;R7aukSK/Ea9nvX5a2br5PNU6QR7q5OJYKs1mz+p+AFB3ReI7/R715ZfjoiMdY9JPxp2Mj44Njo05&#10;faT4Bk2yvP1tSiyleoLnOqabDDQhzqkmFRpW9p+kxIqPrPgJ3Zhf/eTFk6vXp96RpeRYErYTHrC9&#10;x/bihjuUxivSrr9ouV8RdZ1unZYWa93Q/hvB7/4GTjvKWz4Gyj1NI2wcbW8EARBzi9F8i5Ysf9LY&#10;0XTMuPxTJPBp+eAWG14zK8etkPTaTVk9aw2Z0ureg8fTRd92oh1cvwNhFA95jecan4Mxedfy9u27&#10;982YtLR3FjqA/wPP0y/EbeVl6a5xInO4+Pgrftf+7mANvmXUVueRK8F5k5n5hB7gWaTEJKHS2RMW&#10;DKEaLPytJS/U7m4cOk3aCav4whx1D/7PpioJO4x+KxTF8BR1tHC7sro6Jaw//7BkdGG78OiseiBZ&#10;PeSvGxjlVPTZJVRX3Kydu011awEmn00THISrZ8SiPMWA3v37YAg3ZNajovYVx/hDqfXKXf67PXd7&#10;uns4eXjscYkM7Tl8WoQhlL8Z1vqFeGeQs277ciPi5l+NFnPvrNqtDswUG68UGJ/6b1FRTUG8uwUq&#10;Q/rKx0l5+7q4zHFZX96X9yjTPSor88+uD1CneItP9vxtwacvLMfngRfyCQUGT62tioH4CAsbz8sg&#10;NfMJllaSjUX+Qb6Tx19pmPXxPa4jONFDjHb5uCtFl6y41iCDiZ0EXf/MJZw8N46ypftVdqNyuM4g&#10;rX8/UMoHZlSDBpEzh+HI+B679AZurw/YvM5CCVjzmwf2/5+563CL6uj6f8koCiwqRlBj3sQaC0ok&#10;Yo2xxd7LogQRO7C7oIiKSFVgK1VUFEUsIFIkiAooooJgAa6iwGMBdgFhvt9s3+WSmETIN8+ze+fO&#10;nDln2p0zc+bMGQSwRKHs+YJ6upE4bYXhdfe3tOvyDTBz8EH+OuGl1ueBaCmatuXXBY03aRGuZiC1&#10;6OQgSmzes2mkTqEO9r5u+rdn09QXxEdZ9rG9Hfaunp2l3a8LoorILuxUP6rmzec+pD/+4emdEIUo&#10;QVWQpDijUqSo7l5MTEyJDLtA5ozlm1Z/fKq4yIvsqwfWI3e9XjqxAiaNCm+TRzmwXfdr8I5Dr1/R&#10;a2/Jmbmlz9/R6rk2pItlh9gMgGV4dP1n7CT91Ud3iSL4yefCN2eKncv0zPur59oaoXY8tg7EO1s+&#10;mcbXNnCbFduEmDBC7cvDw5M4TGKtHIWv+CfwoYhivMBgNAyB/eg+l3ism8fqZvF3W9e44DldaLsR&#10;j55trBOfsk4fgfTgyRBgayrrNGDLtLO9va5dg9EiQ1tVLN7MPS/YYmP2avIaVia9FcsE+aU+5K7X&#10;D64aUU67PXD8btC0rZt2LPzBCwdMhO7boBI3ffOsyeQGI0LmrYYuEfmOYIGBQX6Uj8eW5eQbF8Gv&#10;03c6rp/3366lLKvpIVSD9i5wnVF1hYu9LvAWVMQ4sVZ2tKvm3h0e4TjsZ7yMsrOVr6693LgrR7BU&#10;XFxdW7laLiiVclyRRJhg7+dIQhWJrNA9XBCq6kT9tZg9oh0BkujA04ES8SFJ7NHAwID9e4+SCZOe&#10;9EiBadqrC1d5gvtA1puK3PUq/1qMA4HBRwSFV7grb1w3LBJVVnLiPwQnpt0pq36VNtlWK/OogeFs&#10;7vrr8BFs6SkhWcHHBCHbSrj0gl0xo67AKotlRfMWqp8Cq1AauosWt6DErlBS3f4I6g+gDWE+AcuO&#10;ZmouiKJV8dh9YTY4YYpkO2ydFXQQMSm8TcOZrXv+vBYg3dYM/BndAaNP65k6yyrhDUN8qVVEH71u&#10;Y/Te8SOPg05bi5b1Nq+kD18zyK4IOoJtuDZRL12ZW1noOTJzWgyrpF2h9A4lqyAGaKGNrNJ6qRd+&#10;en0a+pLYpNMsHFiWHU0ijRW08NNIMhAUP5KLkcdsSAobJ3Gbw6fPtSeZqZRb9E6JTYBPBvShRuaR&#10;zPtNbJbRS2nSEDPxZWGBIkIcpVAqlVekidvPpEXfTJCl3jmrOhuA/WmropUwZMwtsIroo1cNo+XZ&#10;C3IoBmjo8/RowiXQj9xx0UHSlEbv1JPozYU0xkZ3UgsTFlH9FDK+Alc+2uxO/fCQZhT6B0WW0Hp6&#10;f3lv9dILva8cnG6x0UXcJ5BYTBVWrl0pQpmnkh0zljGChPw+2pUceQ7vr/NciPP8lV64eHwI+Xbw&#10;kkUrJwFyy/CNo/BwJUcvfWYJ4NqZqT+ja0as9ktRN9CWN+3tVP0A1rDBn9nUoI2dG643wurTsRTM&#10;rTBGfLmnkRf0T0dNbQ5DedNpRzAsmDct9lgxHytn7zhbjwFzmdGR35ascxvvpuvZuNFi79RFMyYw&#10;mbX75KXg4rO3R26AbraATP/tv21lNvsyulfE7jin4u5We27wHlOVy8U9GOVkj9hLJFMYZUvkl7Dg&#10;t7e3ff7s1mYHX3tABqTa71lylsuuHym1P5f5LMZp+NARBmzdFv0nC83l+giXsu7bfkDkLxaf8Jeu&#10;Dwo+EB4gCjp9RHJkBxkSbkioT2f8lvcYI77c0/XloAbIe8gh7ifgda9gt+4Vl45blysPceWlmzf8&#10;KqiK44KLHLbN/eOdxE57jd1nMOa1eT84TfoDc2w7z9M1Wdx+6frt2/7gHnBB2LDgRfxfBOJrq6fE&#10;i9CTtPY+KzRdMYuJcijJYYeT45iPBOHsK0xvvpDDFgHTVbZLYkdjaG47u4eYfE7jy/g54DpzhmE0&#10;c0vM/GTUd1bVkMXQDdSBSPlwWoW9t3r/B687GTWLbm9CgpgD67AFnwcpSNMlWonBB4XlqPw6dtX1&#10;TQgTYZTVE6ul2EgmEqD5dK4Ke5Go1f8/zQyVtJeUFJGWIvq+zG9AxlRmEoKVlMQyvpoLH1YLp8s3&#10;tJXR+otXyPV10B04kTPSsaSUPm71sgH3auEdK9loOOPK00IPpZ9UKpNKLyUoTpyWyZUH4qOzlFHx&#10;SbeyFvSoBXw+HscvlSYg6SVTbfel7xhIWfU1IznExF+izR2vSDH5WE1rXxwnWcs17+jtB5tvmKyN&#10;+NLl2twW2IQ+SSe53vQ5Tb3tvOVRM86aDTDi+o89rJRk1wQvbDgNXEtWLEsl46fuZnmCPGQGkWAP&#10;kj4mU6aSzWxLaaKL8IdATMp/dRDuGDkMX92KeXNwbelb3jIwxEsZD+5Ut7XCpAgE2K2VXd2v1Zr3&#10;HR1gzzx9nSURppeew4PjxfnVAxnFP2lltwnoisTDJWYP1otkjafblp/IoInDhYEu+v004jZs6sJZ&#10;uZhWPHAXrFzoOWyzLfr90p1Cx98mTu59A/url+MvEDKrApyDzOFFCvcof5H9gancVmcHNoSR6N3O&#10;ZAhbui4hU7bmzH15hbsv2yc4NZ8rbN6cNGrE2SzuRs0ie2cy/n0lH41qVM/KZNWp9eLt/v7+fv7H&#10;A8R7Dp4QS7ZKDpzEjVCBkWHT9Ka0jKnfQeVk1ubAUweQNN0Y2rtHJ3rpPf4LYvaAlE6O1RMYMceP&#10;Nz6pzRMEOdYWviku3ijw/Zl7+Dr16vxIW50oG6ZYRG9njnQ6RmmY3eErqJ4lr3O5wLRRC9Kr3toS&#10;NsH5/+Cga0jW5cEyfTLbP32hvVltlm7EJjPddPbpyMoSNLqUHR+i9B7K3rqfXtYuQrQHmKN4ywGw&#10;rXnL8G/pvMxfR2qlbMbk+QR2QHVuwtReRY9G8K/k0RLkx+WDOB9SLKU0axkzPNpJH8XD7Nca6MZi&#10;pNMNAQCZ6T4f6a9jTOjqvvAtVL9+pFnalbRe8MePvF9C9d8BbH0fyXvRSHOLSaGw4zWMqBTZEO3a&#10;gimnxrxGXlCOV5TuuElyT3XQ7nswqtL1iN6sjXYNvsiOOW9W8uaXTWsuPCu4WrIv5owiI0YuVV1T&#10;7AyJu3o2IVERH5+gSrgVk2M4YWNAQMid8hKVIjg11FWr9W8I79Mn8knwKfI5NxxrLiAvqz/S3Ds2&#10;hfuw/quQxpHb1+i79kwX/UBPbEJ0N8RW20ymmuZbAVdIxWWa9zIpMH+Nje6OTD7U/zyMCTB6c4YV&#10;LYtvZX+s/eBQxO0zCJkzbJDYSQgVazJTuGBmsDbGZSZTQMUxETJlIk7yEy/X39zI92QrPtDRZAJZ&#10;7rEBSj3uRFHMgHoMnkXA7FaFGE3r5zcdrWp1u6Zd09LWTLs/ULWmQaNBLgh5wtIancm0eRifbFwH&#10;V2cE79VjXlgDULPBo3+2GN5ZK2snIoYA03MRbCLtFC5ahwXhAvepv0yDJty8JcKx6IJk32iYvGcO&#10;Z1Gm6RZj82YjfBFZ4DFwPgxor9g4e62bVflMmP+Fr/sL02rhOnTA0G/ZEJ1b1Xjl3JAzC2tLmuuS&#10;j9g7C1kcsXVy3M1aYSgZc4fjlqgcpMI3XMM1wTLyKpk7V75t0ga/N4OHk8UqHSar/7Ww83XmcnSo&#10;dJvvYf8QX5G/JFS8yccv5QiOMuNGKElAhF+ErYPEPFUT5ggKaYB4V9DeWUNIlnmUmZ+vCc2ie/N2&#10;WUUYKwtNQzZbRepfse6zjxcUZ9Vw6TF2yUvfvmi4FbVdEHeSq6gV/c9Z38p2q5yGs8Hvsf333Mtn&#10;F1YfEKQHcull3msl7na6I4X8yPsxlO28jctGOZ/SZpgBJr8h60OwBEYWWOlZX8Q/fsKXNP8FLnq8&#10;iI1/bjY2qBoK6UOcNcAiiy+7z5DqCpaPf+FGWxgYwihthMfFFM/5EPdB2BZGlH8chBD2/uESmCdA&#10;qT9hLX9vOoR7pwD+KpuOMQzZzGDpA6blSp4RRTyOd3vDvjOECrcfALAP8vv3Ua5BPoqeENnKh1Cx&#10;Dy8i56M70KRD2TKG8WWp9mlTQ6SpZfRRs3sGKU5v76grJfkE10s1nwOIird+mlDAgPxrqTFiSYiq&#10;QCWLO6uKjTsTlyErSLkZnpyoSkqMV0lvCX/WmWXR5xur8wcq6amYuJjLmIgx/Yt+cVmgRRhv6emu&#10;Ya5f1kQuHw/vrKZBxeRueuuHd09mp5CKu3Snjf5jRmq2F48KayRZt2GLpdL1juOHcvqSS9SD9ETc&#10;RyH6AdoaezCyKMRZeq1b4uwxezkZ7TKngIFBJTnuI3tib9lj4RRoyJBNLuSnCQA9KJyyFatH8t28&#10;3jprFaBcGZb26tZmqFeoG9XtuKqxpZU+7aRqdadGo9aAZVsm1xs2aGVC4S1kF0vO74w8lT/aOrTL&#10;OsDqnRU+TBdm1WU/sGI4eIxHXZApm1y2DnGfipCjqzzJmMkTXQ2tDBMsLDU4tMfkyRjdBkW6eDF1&#10;7pEL3XXmeBGJ0vaDM7IhS1rzyRgu7IZgs8strpjbckoQvK22wd75f6mAwu64o98nPO1sHwq2H8vl&#10;8h5OiSCX5bW1JTIoZd/Lbi45bu9IAqotMereOFTGsazQID9Pj93iaIm/32GJn/9h3+P+0ZLw/YcC&#10;cJeyRCKKXDeJgIDREVIsDxD5+vr5hUR9M9ShwRhh7emlMNZgX/ieirwyZQ/mrDCnQUibel8QsvJE&#10;3YPX6yME1wLrKisvzPARFFx5u8ywYibDh41CXjXErlSQePYddztpWoRTTQ6Xd3enndHolRViHbV+&#10;+scBJ5dLhC3/JBie39LGj1Domkl+ZeT1NymhBuIo7IJBpJP5hj6oxVUOVS/ouxMh5KnWwq1lTvWF&#10;2Y8RItWd1d5fuKm670GLJAU7m0b37TiyyhK17q1PvglGlX89+AhqMWDFrrsht39EH9eSlaRpkbqr&#10;NIhdraAfiQweEoQrLEg4eVhOKc52F8GaeIjlYMVXoH4Ig4rX3cffdTynN/OJKDoFFlWlj0Q6doxW&#10;xloHjW1jcw53Nl7NJd+fv0Ofd27OJ9k33rWWvJTAFCXZdMsyl7oJsBoFn/Oi/OoJWVhsyulTvyvk&#10;cbFyabzvJblf3GFZ0sWk5EsJsqTsq9iRn2BK30xCy7MTIxVyVWJ+HtZuENH0k2N8y6y7mVPFzAPz&#10;0rvlxE9+tvtFW2gxuXnh0ae6OmGBzy4b3dwRaXNYEkBW0eDbJC23trOwjNweQCsxrzVH1t/+Lh1B&#10;VPOCAT7I5g7itX7+ZEy4Fo/cOlNn90dv0ZS4uY391XHmNOK5ecpAQK4ZeXSIHW4iQCDmllfK+HLe&#10;BTht8TrbYO6vjbbUt7Zq1J86qaaRvn3frunowLFaxgItVWVZGs3H1tfM9PEq43X1fAS+cthHlt/n&#10;vEhdWBSZbCdcOX86jkotn+o1XjtGbXELws76RZbmkn7Zj3dXdrTKBSx52iTPiStgB8vqGHMnL42+&#10;DswiwyIyv6st4QKkDqtOXuRKX21PXu0E609wWokXHnZ2MU0Z7/b7CsYk5HC3q+ZFDs3IqKxMyVh1&#10;x9Z20FK2UjRzut7TMZaQ+eUXQveI9vod8j24SeTnxxbM24+LPPx/9w88GnjoeIAoMDxURoZMMiWu&#10;IkcU4YH7RH4BgVFRkwQ6/TlTtM6nI2Ad+i/fvdGQLrwt8NGWOHFPufB4wYrwc9zdJ5tiHLKPFNf8&#10;kf7LyRXzbHUn0UfAfgzLAJnC3eDWxwvOX6moC40SZNpzufJeZeT/Msd/J3m1dlicpT+TzJa3xXkw&#10;16f7DvFhwWH2+R7bVc+0Z5URg/3HU2pMy7O4limuekhrkukIz/TD3186x+FmNrKWEXBBgxs1Wnvv&#10;tzXqPnq/Pxx09dJAKxIsQ2XT6HEah+El7jHugATrlT7EgqkYMZUMWifhxAOLhOc06jaeaaUNlNSy&#10;o2b6ybsV1v58xXqnhtKyMpzvwq1Sr24Iya002sVYERxbRaEENr83lj7GTOttHX2CsakmhRZTz9z/&#10;nX9bg8L4btMCWf1tQszLp3lx0v0lqgiZVBEZEnNaHhefKzuhUMSpTiTGK5MvJierlDdKcIT5lTHx&#10;J5J7SyaSK+WnlFEVuF7quTGm7z13keV5vGTioXP9wJNepzVlO5ecT4G+W+hjIr3ZTF92T9Db51ym&#10;588299YWptL8ZmE+icl+Rks+TWvU1yUv5n8ZqJsC8SKxGpYI+WWMw6QVHnOEKCVxE3ps/gkLRJ1d&#10;eB3HJfNGkh9+8SDCadh7mbp2IyzaDSS/jd8xGcef5pBbsXxUHgNXNiJa1LSGa3vf+ry1qQ1ibNre&#10;0QbdL/pB044cdnzCfByqJ4VaDPDj7TcEf27BNLqFrmPGbfrPnUSWT/Ukh+ryIe6rBxyBXuZAx7kn&#10;V88gdmS1p3j+RFZdv0zQWW5cSepYUuI64qTjj2TigI2uXgt/ZPW4a2WvAgXA6z6jnkS/dsgLXCrU&#10;8DoaWsQCMJ8M34WCaylcrS1MIsOd01Ij9t4VQTGCAkHNfS5kj7196VkuuW7hqe8SH5QMdyablvBl&#10;6QiqoCwvyt9PKPXf6+8n2rP74EGRnyTSf49I7C/ZEwCl7GOHDoklYdJBPzq8NGIoJFmRoh0ischX&#10;sl/pOHmgVjZjjO1Tz/sIZDmQl8QuYmefvYGTcRmxv7rLoe/Gbc4cEnnlGVdU9d1gEs3SzNRJzoht&#10;4IJL57mk4l/EDqcyirkjjyc+sP+TG9+1PZuX5lcNBAdmVzyyBdNg2P7A1RQfUFhmgsBIBpsylF1Z&#10;0QBdkffLsfM0b7wnoftpWgSZ5kqcjXBmHsbXpecZor92jiMtaGWYUnw3sn852lFG2qwUJu9NWGBY&#10;mk6K19JqLestPwv5HebSsZ00ycKyFK7A1AI8uEnzmOcUVMYu9IbVhL/Pfdjem1xOnjTS7oyr5PZ0&#10;+rGuSJoXim1lI2WWSWHtS9oWX0jqMhBcfrNkDY2nFQWI6WVbFhHi+gvXpKexpayMTclQpl9WyFRS&#10;6WVl2G2V9KxUJVf5J6kSk8LSYgH6AUh1vfogyb0kT1Ipg5VJqizEmDi2MTt95ykHQf6zEE3QGLn1&#10;evbzNNi0K0i4TCqz4BmY6ZrYTnP0Wtm6bBGbCpoVEE1e5uCzIEHrZFDKwGg5q+8yzYfZNEIYGDcK&#10;FjbOk5XPfZa3Uwg2R6ctmSV2YTsweicmP/+wxQmTpMXDd0MXGc5x0wqmATZ47VzrbVkDfj9ANSJ9&#10;WWs9jOZrj2W1YU9ZTTvaWz9RdbdG3dDdhRcsmHHenxHC+hiuFtbju561tb/s7NAgZro28J/9GbLy&#10;5akh3OrlW2YrBiwuyW+jCfl28c8e2E5Gu088OBuq63pRtq4+Icees9B1qff0STjVLVy3dQVkxHCx&#10;X56JPoHshuHcSZmCu1Ucd+CAQ+oU7tmDwO3ibUOJt5EclOwbfnlyt7HS65TDg2NcPRcdmOTOBXMZ&#10;8fYjhhEPI5yZp3sIrHtVHA3FWlkUCgF2iPhYiMg/wN8/RLw3SiwK8peIRDsOBQQG7j3qN8h2RDqS&#10;6hplG7l6HLdbiL3EgZIwO9vB982Q9rn3MmsQ3s7xFNvPobdm5Ic03OdEXvsEeWe4e/WOJyafevk2&#10;0VY7FOkzR+xuNvqv3OZQfJG7zQnWzYnkSrkb0GPt87z/OQHc6YfNgpmsfLRdjcGFVM6Gir2LqVND&#10;WNBCYcLKN6Wc/h4w/WcSuA73sszCvgvbWTbBgY5aT0uG4PL/scgvcc5azTpd7UKDyJTkm5HsXoj+&#10;dIy2VlJpTbQdxglPeuDmGXL1EL3/1gf2V2B683QJE+PPMtsgR/p6QpseMkTgzAtj8DyEQemONcL+&#10;fbch7BqD4AzilUZba9+T6+T5FYr7kidHGPIBkWcTjXkeffVpbXdKMjlos3PbIhtknv2gwMrXDo2I&#10;SK8LkyX6yORSaZxUpYyWqZRKuUomPym7GS9TxSaq4mXxt46VKBJ3k1lrGSndiA1bLqeUqnM5CmV8&#10;Gr6BfpRja4vLSgRhR0+HViZHPI4OiCYFOZ2VDXdOPEilz2nJC1HmfYuFEm7OajhDG59eJWeXwKrM&#10;lVuThVfyoBn3uifK/gxZQgZhj2XVz8KNv6IgA3Yt8IAyCHH/8WIpO/HEXJCbK1m/yMH9W1YFRDje&#10;zdFxuuvMqUNQOrhu9BGja4OPfc+diFjJ/LhACoei1O1dtWpNNzyf2jtg6qu9squ1ja2eGyHfvkZK&#10;c40IYMA2D0MKUyH7rMGlUadNMX/l67IAsHyziPqzF1Yiq8VbkxaeLRrgVk9azx4T8P2uGYuJieMv&#10;Ewcvn0p0PZQBYj1ClkwmwvnC+WvAyWe6h+1cLPpmHqk2UOVlCIbIPnvakxVlzdzv+wSL93A1D8sd&#10;fAV/nOC49d9M9TGwyqF2I540C69tjc4o4oKOj9po57nmN1snZ1xngtGKrN9lljU2A2HFYCKRS+n7&#10;RAGb/EUiqGFLJPvwE4sk/qK9onDsNPsFSCT+kghvqShwHZm/mKXRzV4cSJGvWHIkAjphwWFDbB3v&#10;mmHvBy9rQiuSuv6Cb3m033qhvb/9+di63Iq4DQm7G3K51MIV+4KmOlu08rqyXW8rig8KfH7irnHH&#10;kictPJDyxt7Uyv1QCB4SYB+wtrmaPqOYXW/LoPRGFXaP0Vev64FRbh9yg6yZCTdr5jQ3Vzd3dzct&#10;Q2ZVcosHJay/kd9zWeyXOPQUYkKCU0mmRLbfkDRTVL/4GPEKPkotLMbdzdV1FvM4YvzDMSi2zXhO&#10;OtWsAI7kZCnMiWAwygZACbu+GYsRvc4MH97+CSM2nZdITjJWd5sybMILcEtSI8k5bEN+N5DHVuQR&#10;m4M6Jszya3IDwZqfGsDMnzLIg+8Vx0XuU0bGy5TJcpVKrlQkJcEC5w1pvDxBJj8kS7uQpUhIOxUX&#10;mwV8WfrEEGti/RUpzkxQRciVqWXoa2/N8faDX4Ls8M00WM6MDpVhQ2xGDzy9rfoxrazxNNPsekii&#10;G8kDm7cVDc+SzpJHPvR5V9G5xMlm/eArF+LLOABxd5jlRZZhkh069/v5TlBYGuQ1Zb/LnGBDbjDF&#10;Jm4Dv7edOY19zFggG50jcQt6YQAzf/4OkGfgyh3qj+3gr+3dH+krDcdsfIHXQ5bdUdsFW1/tmm6m&#10;9AFYs7TsWq/P3e2dXR0QH68yW7SbwfSlV81Kx0uARTA3B10YXzVx/98oLInhZo/VW/7SJkOAcLwL&#10;JjsEtzDZbcKr64LFmy2vfdfNd3ip9FEgsavf65B05F0x9+vxwf5pT7jrZQ6RG2xHLnunJziK2O62&#10;Cxw82gnO2Rk2RhyHD3dkwyz6s91Q3gkplg8Li2P9928T75OIJIdEErHYXywJxDI4TCQRBYhEnqLg&#10;4DBxQPBBf78w1IdhYw4NizXHAc8TAZL9InGQTDBxeFUfFbs3tJ4oVzRf5GdW4uGOw4aNZKZiBtmN&#10;tPvG5vicB/lc5vXleuUvliyeBN0TXLWtvP8ke88uQc5S7m598O6d48gw0wTNMN/ho9JHYUXgfK9p&#10;MkpwbSfNZOuFre9u0PxvHQ0dmhUO4h10XoO7mfQ2MbmwS5uh93zZAmCCvwH6r5/OpNSEBWcpTSmc&#10;hkONirm7H0wQfey7z8jz08gx5czct30ZLq01pGiBPf9auqoQcxtarh2o2kT0c1evOA3p+vZZA+Hb&#10;G1qb4UcUx2kNPa4ie0pzKBu39HTNyjOGRM8+kJD5lxlCkuDqnGxFnFwhS8i/lZifBHsi0gS5XHlF&#10;oUpQJF+5IVPFKxVypTJBme6L7mOGEVL1MxKVPCs+XnYlG6OjVu2MZi4yA+ljLyswLx9idO/fL42+&#10;hlEMnFnv9F5jplCaJ7SoETa0a6vUNPseeRSP5aK1INgI3k8eZBZ2YZas9Zg7jQwma/y8tw2eRoSu&#10;5ICevqE0eKaqnpcbxnHz3HWZv8AP0HRIOVpxJgoGvrBKVndiCaxp7+zsBlduh4CgQ2sju5N+aIWB&#10;mqNmy2WkxX3bjF1j9KZh5LJuclFs3hGsqH3tVzQiuz/IwpmX8FFbdoHbAmO1zHOb9tOkGdiJMmhc&#10;jBtKVs6w8R67DctpsnGGxzdLoZRNyGULhDpRhK4LW0b0yVsVCYf5ixsHVgpkB7nsuo0+Dl4FF7in&#10;QwcN0ZPTFmcYWBLMeg/fN3tb4InG+vb6+mZd9bO26OGQJKogIkzkh53kgKiIwCjY3xQzdizGyeUA&#10;ccAJcGewahE7KnXMY6yTk9l4jAl30A7w74AA0Ylwpx9H6FY1OQd7EOmrgPds4VPDi73x+vW4OOme&#10;UCcnO8gK9M7ebuyYb7QrZm2NfCbzXxc2x9xxiJlakf+KEx8W3D3JvXgDS/GWKLXAujq0jOiTN3w7&#10;athSgCwjGsyXRtOibmTfZ5bB2gdeMEGE4cnPTdVWGeh6hg7c08VCUnIVSb7YjSVmSMjC5WYJBTqj&#10;f3d7UZQ2S/cVvYz+g7/E97mcVlc9VQw15NaQAKqbUPfEqA374T/NaoD5e8xqOnWmpw0w/f6E1ZQu&#10;kusG9Rzu3jGbtsOYisUknw0kTqd0WYkmkqaK8pd8+SpYZd48RoglKPeryvz9ITEKVaIU62WskONU&#10;CUq5XCaNwcZyWoJSpgyTquJVqitKWfIBvWK/Pj2UZc/L5ThC5Z1y8g50/7XfMkRpRvR976llDfel&#10;ZCqYgglzhgTEpjDSd63mDs37SEIPX6XqrpC75K0r+cUA8F88WQa9JizF4mDruGXfz11MHBzW/jYn&#10;aIbhIrtbZMfr6pe8s5GbkYP5chwNjC2MLX9ug9J1e4cGLBkMGQekKA5G0Y9tbR30nYZ2M3m3pgV3&#10;R5zQ9iHGi+HY+TcN7rXoaMKpIuyXGUJ1T6t/kOkLx+rkS/FWnNnCwIlRyEnchgZ4epJx32P/yg8n&#10;vYnj1hleo9f9KcY+Xz9DClHrkDGptp67Fb5h8OvDXNHr7bt8RM5OPrpy+pC1BVJpAiQVHdZzhUfB&#10;8/jqYickvk/io4S7fUWSQOwjY5Uc4C8JkIj8Rf6+QSJxMG5hhjRbIgkIOCH2P7SZjAphaPQ8Cpco&#10;BouQMHDj4b0xZOzwQhb3BBcZ8bm+4Wtn0Gbz+chZhEHS09rSUqvwEmgb2bgtTeyO7Vi19FV2g+Sp&#10;YM+Wq9zLms0RDlUTiZtFasuXvimHGQ3Wxx6qocEU4k1pUyJOPtI7tOubmfx97/P9i3JIbQ1O/6WZ&#10;oaNtiIvLNAB8yXPSOPMPB8enTW4omeUF5ODy68xp8Psxdf9Krjf5F8vYPnFmXg8ydU0bFxoCcdiZ&#10;HjkF4w6ExtBJJ6H5dYE+ZMuOpwaI/+DJhpo3NOY2Sb1A6btH2F7+XENpOIYavsx0vcuW/Wxqhd08&#10;MIj9uf56vHxXRIRCka2Mi4+Ji5cp0lQKJa6SOhkQF69KugCDX4nJSYkJ8UmZESpL7VjovaeIlfKk&#10;xJgU1TXYcM0HiUbg5KHUd0GshDzYWbBPUOZtnqjHfoZORmzKaVFeDHl4FFoGaXe/21GWTytwTQCx&#10;XI78g0H6Mw/dLwxCxgcNhdU+r4XubNokht05DEEzZ6Ul8SP4VMD4rsHxwOxFXDU4Ls46wQp2mxq8&#10;WN3BHnDqtnocWmaa2OoPGk3nG44xY8sKZW8cTlFpwJ5xVXnRR0YCKHko8Qf9i7owIOxgxTO8mD1Z&#10;sCTt+RuzIL331SWbEr0XQu6BLrNWe05aBSn3HJ+dB7+fQoa4QvJtSsWEnS2WjW6K7BMfIbWv79V5&#10;hjucCmviHqUPCXOoy+c4ofOE4XzkuupzVMiwwe3vCfPZAVbeHuO+5c379onF4WI/ia8fdLyCtaJs&#10;8Z4d2GYOPCoSiwMOBeKax8AT+wMcBL5maMjos4e3i0SBgQcOS0InjZ2IEQbX05PRZiC9eFmP+TpO&#10;K7LmQcWKvTf4RlGPKHXbxU2N+lBin80lpWwXxG/gUjjxxTGL09K43Hd7dHqqOhjGhs3F2j3wffUA&#10;ElRGSPgNWpePIkg5iIznkCRm8J4NlUbXEGhoWP1zAomYZdoxNMLRJsQ/+QZ/X+5G6pbm+m8Q53gs&#10;3E7cJqcVopto9OLr6iX8nwSzLPCks8gZGSu88aZn1wqHThPBuRC0K7m2hYZqBwb1G36EPDT6JAhb&#10;hFvG5efTqkqcUb/dROntfJsnl21ImOXi6b6hgJCGMkds1iDkcc8sITSxpuKkItpbKIuOi1LK4mLi&#10;ZIroosBYqVKmUmXGJVxXXk8MSoxPTLyhUqly8jCjXWCGBgcyFCelCqhrn7+QhS0STBLYgP0F1pS+&#10;5tfBKJplSu/FzFJbdhYLpyhFdfVwuAuzQfjhc2f+iWTy5AYtLlNsDhPSTza92tPvgaG3AOs1jiVc&#10;l+Wr5RtyK/SeMnW+ADc3Cp0H4NoF1wkzZs7THco1gZZqy4U/dzcXV3emLgLDekdr9QBmvBAgKxGK&#10;i5XbHlDN63Z1t7qNtn5sb6DdUPRi+ti4taLtLYyMQN+6rQ05tzTqxWq3A7pitBOfCSEOjAKj3aAn&#10;1T8PRtFE6ZPBi825efMMHGvj/nieXo7cuo3wRPLJa5Z6YbdlHFm/ffV2MnUev1aNTl5vwN/bUzdV&#10;+xfrLTIxf8H3SemNd24KlghSyjkuM2zwtX32Dl5V5iQ1WMzonJ2dra2drd1wO6EzGVpmDqP1s/Hp&#10;3FnlXtHBTesOHPTbJ/b39/UTiQ6c9vTzx/EoSYh/QKg4NMArQBIQeBK6X+FRQbZ281lSfRnINJl4&#10;Lzajoft1NIyMHZCLHsOE6IoepKwDvuZ0hpXVhN9QvSicrT1uotA5+4Pnnml6fkF5xK5kYc3LOukm&#10;b4drUVzKHa8FWxbWPbMn200I/67PkIG/m84A/wGHby+XaAulpuQVLlJh/ZPtJxsgKK3RF4tsmxEJ&#10;b1Qd7ESVEW93HpXWSsRn2hjgv+wJjQQTLUI+WqZiuSGHLPJjgrb2NVkH/ON3lomeiS9D4eF0DpOa&#10;QFfJ6A68tYAkXmy9/fw4Oi67Wo4+ohdytLAWUP37AqswtfWxxzc7t1bRq80E6zysYIqQK1M27uBN&#10;x4zHR9ksd4woaaTFHWeEuhMyJjDmewvQi7X3kuVx8ti4VJlCKjt6VinbrYjPV527GgPZNRhufJwi&#10;/rpKpMIKWomA8xa0lpK7GdLIOJVSKlfFPYKtQyCFiR4LGEuSffMWBIr1PVCjeKcvZcevXsomJjoH&#10;OKtNRSgvy9PIg9Su7oYnJJO8raFPngVe19tp6YHybwT8OV/+U0Tk2/HLyJLlm7yRW3ciXOQN1kzW&#10;uJqPkJBbEHdXVzfoL5Ilc5ZNQg9dP87nB2JhwElHhDXHFdj47FJrWltauzSaBqpmFzrihoq2TxTm&#10;vdrf0QZ1mwaK2l3tmrZ2tZYvq0w5lOK2m+5GMGXN5/ZOtG8dovBvZZnDBG/0tWh9Xez/y4ZuI7M1&#10;ojD3gEvoLEiYB7KsjHZEDJnnPhOTE0xPdEzaWP+MgWJPavUSIUw3kAHjJQs8oe45gGwGp75sierv&#10;v/3zcbuTqN7e/sNjw/xRL0q4Aw8F3g453CsuyImYLZfvoliMG9uNnRxk/9Pwo7lPm4Kf7t0ynKez&#10;s8H9UmpcoNhP5Ot3GNvLfj5BYtFWkSRKEnSCqWVjUxlxkpOS7WyHmW0wBw8aZEZrDnkY4g/dbbE/&#10;dLcVUB9j1UYSh5Fv/6JWtFXwd6bZf15nO1EQ1sMs3TMYc4s9GzV9ir2dMyYnqBLGpMdeMuJiHjKu&#10;1nOPIDeqnnt6fMgJQeUfXObNtWJC9lji6s+3EFL8iXSWs11QTLLpJYrLGDYn+sw0jdiMFTsQrrYK&#10;GqxlUD/eFQXDI01UAFb52pTTNq33Imz7PQf833XXjYig+WiemLFsZtlyqv5coRGO11NNj/GG/5NA&#10;fHw8m8wsb0FBlbgNE4aHheRCbMjP2uzKzUhAP7GNRjbDkHidnLYuGkb2EapCKcx4oBl0v3gfkNSP&#10;5NVx2qm+tzyC3alRWkH2nMdJzEcG8ownr1+PNVPd5cI0aG1/aiaiy/eRax5J929YanyojJX7qyJl&#10;CqUKC1/pfcUhVXqsVJWAA1LQAouHURGpIjpcGR0v91MoEgOUGTvnmtnhxBZZZJw0VZ4ovS7ffdKF&#10;uFN8P8/B1ZYY8vMnz3cwyvWlzvj59ZaAtV7POCh4vrx1D3RKn0tyF+ZfyE/cB/5scYib2BRV08Lu&#10;iEKSl9asuV21Lp3QDLqRD1tP/H8RouVIVjAfrN71h1QsQlEW78E/4X+3cNFWGM7wcfRcPeGnGWeM&#10;gx8aztXVlswYMkY4aPT0GWTxkC3rx9jaziUhYMBWboquZj6ra6imra2r/RP2k9ub2mmruqWtrY1r&#10;a+2C4pda/QrGRRo0HyGs7uhoo3VkowkNq4t2dXv72//j7Trcojq6/l9yIgbYVTEmmtd8Rk1sUYlE&#10;LK8lMdYYJSqComKlbKNZ6ALC9l06KhpBpSgKGFCx9wK2i4D62nApwny/ubsLuGDszvPs3innzpw7&#10;t5yZU+F7hOvEHWYXsexGpsEOY907otRlk25ve5ujjWrXvwkWl9LjXZ48x38p/HEOmRH0rZzrc02f&#10;OhWftS6gYGR70VCa9avfzOn4nA+P+mUt/TzW5na44zLeNPzbt/d05x3OPkqp16TnU4S7lyN/UUiE&#10;XCE6RbJK98PX6zr2p6PJ2Xnyz1W3b8QHm7MbTglFxZIFO0trXfsNHQC+hT1Zp3w15BwPzTLFSnmg&#10;nMuVN8jlGuUq1bZguTJEsQHevkJCQJblsqBNygCVfIVSGbpKGeU13BVfClsi+idQJo8AUY5VLNs4&#10;uPcvTIBGZWyffnyxLaZ/eQnrIOJ72/SmZ+QC7tx/u3WGj4r3/vRy4Vx9ROaipAnZakPA74izRWON&#10;naDkmndZyKhZZpKU6K9Xb4+bliAVzA0/kxsHeYtb0tnTR8vxhzD3MoS6LIM9XLgQMXlh2MNDXR23&#10;DpGGi70H2hhNrJrdH4Hd8Ap2gCGO6yiK0zliAVjvHPy9ffpSBP224034gy+nuyTQZWxBoAM5ogPE&#10;cdAu5Y7XvEvd67JvhH0ONNZ3OxuV7UmLoNBykDsYwT4pm7H8HRzjDlDrNV05xuJPQ2Xu2C2E+Myi&#10;hq4QHaCfK7MfFn61L+F4rCIL3h7OIyhl6wVWC5RsC0xOle80M4id7xRC3eCoUzqxInbpHEhR9/cG&#10;p825n6lHeArNuj2GA6aUfUmxGtNhvTkwxmwKMhjkh1LBuuZhpQ7sNmbuNBYZSo+UJeVPmURa2/UG&#10;0YGzO9dotMbU1FTjgfNTYJIHD0anyqG19HFn5E2vMkYL6PHG4AbXX/KfWZiGII67btN13UvWcI+T&#10;5tkdCJJT1bLfSozstGVrJWWcvcauPKdbXzp92QHwgZm3wN1hhKu4FHCyR67m7mF/d1o7ha8toVR3&#10;1ganIh6Nlfzcfbnlz3++mzZiCeRV3y/3dKfqbt9OfirOq0U4iqespa0Z3q9BmC2sBhvmppbnbXXP&#10;cbS0vGxsb8KWubGNO/VCwlnFYga0loZiv9tsaWGtLVgZ8O7AMeV/XaiDDfY9D7YFR0uH34TX9QO2&#10;T+cL2gGEyv8M8PX7cabzj99vIL/5HtwhgycmKbwTZOq6FcFu42m656RZ/pMHQLzs6TcsbGpYB8Bn&#10;/25vpX+EkiuSZGm5Tri1UyPVS+6WC/u+poHVVpymkrNL1R1BYpBc3CdUx8td9T8KO4VtGpevqOR2&#10;J9rWHGZg1pVwJcI5ypZuU8aogiODNspC4pUK3w0qla9C6RsHzjVMmGXy6C3K8AhVrHJHQlJQ9PBR&#10;dMjWlZL26zcvAcs7FBQ8xjC8dyxucLF2h7P0LxvEvx3a/q3R3mZ9Ntva7Ixze73j8eU8ou8dK3kk&#10;oSvFht9/LjTVnq4LOCw5t+OuUHkAO+dOHkoRuUZO89hvEnKvLNJL00svCNknJGf7u/bv1tlnq8Dj&#10;SqvOVrE9pdgZtT1l17cTlQ6euDZIxAArH5qjg2JaDdOb+KP9SLSoeqbMn4gPqRXJ53Zc7wPgKij6&#10;eyQsVXnyxCog1Zrt8v8YeTebevhHCwloe6PtuPd45Dh0I9+TyG0TWNP0H2ynC9nCpzAI1bCT8DLY&#10;+eIjV8GmouJcEdtSj2MinGtjG1PS4yifo3I8PaGQk+d4AOlsxExqf1pRTNXjyeeOdXCQZXVpaITl&#10;Hiu/Dv+ilxFJV5ZP97KUXS6qA03U7aw2wIVXhiHbmKLTpabokjXGjB1ms/6wzqg2mnaY5Aaj3mCU&#10;J5hTzaZEzc5ERK4wpMzAiWAHUi8KxyP2d3LyDo3emGrQbg8YRZWL6OmZlENoF4cRpZodA35I5i1u&#10;cwRGveE4xgEeubOOVRQGTDstOm4r9zkEHXYdFip2UHJqF9iZ5el0MZedfLIkYovmeTVLt/nRtgN9&#10;omM3KiqOE4zIZYv6D5k4iJaRN5/sQRNWD5g5fm6VFQuISQfPnTsPKp4/Sv3nLOO2u394+NDIMRMp&#10;0bYI6JwufjpOg2Vy07OappesXjSSqmfPLM2tL2AgxX1wtr2A3tcN1vwCKmBgdjc1W+B+SEzzyG1N&#10;tRgR83FjU2trK/p9itg4ZjGUqLVn0OfrH2t2sHF4U+JodYPZRKC4tHDSrMUrvhwCDqzfqD+Hj/1V&#10;tAq1w4rmoaP/O8MXvsCG9h6y/M+Z6Gj01LehOfYuPvJxFN3sF1B0uCG/XLJecr5KOJ8hkx4d843v&#10;UXGcJghUA3cu9LsF2pIvXSY5dUsonB8gORe3ZSC52XgurXaMAExZeUq48ApThsuDYRUVDNmyMiQY&#10;wSm2y5UypSpYtZJbRyl9AqGeDU8jmwMRuUIhG8EDJUDt32lwMhy8RQYHBcHACkrbAcsHSfCiP9DJ&#10;4nvbgkG+xk2mHYW3P8IK4I1pDrCqc4SKIeco4eSjsLC544t2CXF1kujpaeAiBOMS7KDkIhwTkqeu&#10;kZRkCBmXJy5eHFdzWgh2dbVtW+xgn/EI3Hbxl8mfh63Qw1Mxxs7FqvExx8EL7u/ZDnZWDoAU9hAU&#10;nH6eCVWOC1y66ojkfgBdWIm/90ojxrnBV4mn51aHsweO0S1BlfNA63i89YDjyJ+svAqj3XfsHXUb&#10;qHUDe3CNIwN7qK0VOKr4JNoeiTEUxjnX9aU8ZDWWMmN1kG9hF21y7OqzlYHnjTby0aRjgRVznjKi&#10;sZERnKx8GnYB3gYazrOaPbTMeAjuZRaWkfowPslQYup+l1+gLqUxU2NMMyzNSNfrDQfy41L0+wvS&#10;TNo0bQ60sU2mwgN6Q3KqMU+nQUlrytFoS5IMxpi8LD1/jqyp6G+dBtRck6jT7VROGNUXvM2s4Hy0&#10;iVPCYc5/tskJxGhdJDLWcbFUOUZP81jNlQSfLLIcY2XXSFFa0Yi5emaFSKb4IHbxZX25FsoW2FZn&#10;Hvtm3Nkscqr+hIh30k0+SJvDSLgOV1rrMxsrILf5/X02zEfFH5627fINcp8AV9g0yWfZvFFoWD5q&#10;2QwwvWgOAirtsffb0SMA5qH3Z/csmJkXsIBiz5qw9UWgirqmNu6Ds5a9uA8dsBeIxHwHutmXGkGp&#10;n7Xw85sKcbI1tbAntSDazQ+gzM25jPz2NrHZtoBevFzgcAmfrngUo9l4gJ2DJNJUZ//BoMRfzvWZ&#10;uRYQWNL86Y7NtacYfB6AVxEpc/hXUFpcuHagHwD/O2udoe8CGnWusxPkOijdK7XvW+h51WXvDYGs&#10;C+5JZ6yIEk7fX7JHEr5EEO7+4+L2vYjDPnIednWfUJ4kmbYqTTghTNJINkXWC9VXXb6hrxz7vYsL&#10;Tj0VLgflXRAWplAoYqI3BiuiY2AgpZJvRlmliIuG2DlEGQUHYHL4/IqQyRMClaqNURGKpdK+vaEZ&#10;1L//iLhIOeiyUrZJLt/sM2RQvz4/lUf4RkucB4kYYwyqsOP+yY/8C9ONmLqRq0Zas0OoKvOesVZ6&#10;64BgKpEsUGbVwDP6IytGYaScW//33XMHVkozJQ/PCvJdg37K3kDOJz45wt0HkIlVEAXwYBRTpiHq&#10;8WhYetAWSpsipXoueBwPa+0KLRbfYBP1xgVrrjHLPQSqiS6YiJK9x6fWjABmc5G4SkfbR0wjnts6&#10;M2OcXyjQw7NzaDsKn+y4DGN36xwhHK6U03JuBnXtBOeyY7v8tVLEcpcVGJL447SR0+bLYdg1E5wK&#10;e0neynKg22AfWhEvdgDCw6NVVB7xoPMGRIzyrKDKH4heNqPVh5x23b1B5bFYQeSaR64uq2J1j3/b&#10;RxUgk4af7ePbvtx1uMyDDyvS4o2pZYa9wbqCYmOBBptm0+58+PqKM4aVwLOmFvZRBm2OLqlQbTio&#10;0ei1qcZ9On1SztY9YQHZu/MyEnRHKw1QFoPHzoJkzXb9EqgZ3rlUNDt/lSfcTjN2mtbz2bQP/cmP&#10;egzGn/dXEgjz/Qfg/DeVskfXC6hUjeCYe0tjd09yoi1WQHIqEejIlKfnWEvhTrqUAaWDkj2vcRb3&#10;StfvVfjXT791rnAZafitH++97MtJyCx38YbvSBINPDipgeXU8Dn4nzJytW64GzLB43y/ovGi3N/6&#10;zbbd5WK0FQDLpoeNUMZ+BqoMdWt4+0LI5ZbW5pbmq/CF/bSl7TH42uBSw6MX4i+3NNe1MEiYX03N&#10;cNT5An1bUI1e94okjNwbUXxI6xIxTtWrJ7xLyWFKgOa/JgzW7ZnCa9v/i9Xf+2AW6CdPP6ffATNx&#10;1U/hWM7YYLkKrDcY/l9hG/2rb69fsfRxn9cDh+Vfh/44jXKxGzgR7C+cEdSxoyQFm4QjwhizJPsn&#10;V7JwEvMbueSU7+uTslS4KmxcOWxe5mHh0gWPOEla2jekmGzHosmauYPtTsE/yYgEFZKk2OYrj41X&#10;xsqCoL21JQo75E3KlQnQ8pLDu4gS0uOgWJkyRiZTgIhHKRRBm9dtW+MTsTUqLFCRmALXYKhWxgbL&#10;ApQLv/5OescU93v0kqHOxzFONm0Y0r/TINyOwvsfrQ/qa89Pxg086djah4afgtsQye1M4Ux5sCTN&#10;VygRgtO9gke72NxWIVCi/h+J5qebe4VLuvWSI/7CSSEpCKsWx54+fVluf5cbF/MQ6eC0YjVI1zWI&#10;c4cnkY8/DgdqY08q4N5ez8NWoJ1uRLOC9InWQANdpyidaMzAmRziIyc3vmtDGsZxgoIoIUK5FfW3&#10;maOc5LeBej1MOUZ2/NYAi+0vG5myhKZRex2L7IXlC/eV7T0McyB2xaPBtzDaS4nYp7ZfBpm5shpn&#10;TeGNH4jQ61HtsSXEdpedGo5XQXqM7XKl/ge6G8XuXcaHiJ8CyTKjqw/rG3bmU6EHlAtOaD3oei67&#10;AxLTbZ5j+Z24Er91zbqde3KD1Bp1kMbgl6RL0RiVyQn65P2cfW1K1GqMqbuTTDlGgzrBbORmzOlq&#10;U7zepM08DKi87buSEpJNHFQHRyS6fRn7i9WUYDKYjqVOESX6EOFfykSckB6vqIfK2nkdn5weWt+m&#10;ClcV4wiHOuExO/YAyus3bjfV7T5F16awM+x+GbbMImwjjJVrWcFNKgi/dv1x49ZLdD6bOVkdoXeb&#10;OcfeP2p5FxXy/kB63T3X/+KPNfQwWuIND+5S6BOXiU1YzvqShxNN+CVyqPdgZxo5dvV6WjuIe6Is&#10;emlFhi/SxLSU3+Vn7PHdula48oL9E/jWIMEwirKwB82svb2lGbZPFsuLFksd/H41NNVDrQuMbQE8&#10;b668zSAP4521M3gdgftOdru+9SXnMuQ9ZM1gxCEoDgri0/UTxAVvmTK6P45veaYdjF+WNQ9kOD5I&#10;vG4u/fzj+jne4CYsHjBHKVm5nAZPm4rJbLBCuOM9HzfHfzJEVV/Q4u82Dvsd/MRr4skiwOf6C7fK&#10;5cnlkmazVCutPS0kLhvCfVNVHBlgjQnS18VFkJy+dbFyXUi/1FF1p4Qwn9HSY/r7JdqB9LXtM9bx&#10;0Y5HaE/nfQH+Xks2b93iGywL9pUpvYI4H9sveJMiOJq7F1EFysHW3hKgioCe9iaVcivor0qm2gh6&#10;HbY9eJMyMmBLUGAwV9MGaQYJjwyNjpcNCoCq2I7Q4ZIZmBkwEU3hbjTibSep1nfB24L2DPcIN9Ro&#10;bcKl2q4WIpyLtwTzCWmQ5OyF24f9t/b5Z+z/DtbtjSSXPm0ceB+NuntDCDoqNS86c+zGBa8MaVmM&#10;4GJ9OMf0PNAnqgWLi/eM5SHn1C6dCMEjq2ZZ/Dm1Pr24ltNsTDn8Y5x99IBRABX6s+abOM0O0BUx&#10;1I0m7KzfnJzfDNIjhJv77COVtL0XtuXfWtX9d9U8qbla0xWLV/Jn5mJ9wfU/Pyi1oYsUxx54v9Be&#10;KWU+caShO3XwmHaFTsxlbdttL77Y7sO2s5SDUPPMZe31ULWCg07G4J3zcyZ8d/lwcIB+EjufyhNU&#10;OoU1sLvRh/9ysl4WiMxJVllPaQGFd56woAtUEspaHx3z4tRnqyOmWCJ5gOOcLjOm5srT9UZdisFQ&#10;kK/R5SdmpuZB08tozjAWmAx6rfGUQWuO12r3gkQnGExqk6lsgyk32WAs0iQbN8boDAj/aEzWxpSY&#10;jRqDVp11CC60U6KMuXzeIrF9vXvgEEQqt/j4K3eXZ+zWOWLSUdaJUy3KLTvq3iPDe3E8LZqc8vKW&#10;Pj3KyqqobOLJ+00st7XXhVDGdtviU3iRU3ZcXPPf7PhN0ibvan/U+ne1k+hDv4C0jr19grKNnorE&#10;hXePN3YgrsN95LL+Ptij0MLRBq78wFs8fqK5w75YO3PxcNQvHaQc9qcHTfuv138XTyXrLoxD2dJY&#10;LC/5qv1FS6MFHqNeNLUjmCMMldkDWOWDl93U/LQVTO1rjdDPtmCTDEOppubnzU/gNru1FXQXbjpR&#10;0friUesjBlXsZ+gD9RbGN8mtnMKvBQ48DirKoiIYjlt3Hc8/HmdDoPsBq3GeMPcflALRh2MHZ2jq&#10;xlmrZgwBT99/nEwKYiWf6wZjC+rlbtV5PEPuU2bNhufxwdLVfv5jQJvn4C24gX4sr5jkO3b80R1R&#10;dLzLylLhlqBNkGSPvX9GKFoi+9XZGkmKXPoXPIypkG6bu+/MZWFeRp/cwIbbl0OnJMOAd6kjevgO&#10;j+9Dx8JWgO6uhNdNxHVUxkZBv2tTuCpKBSIL59gxKiXItB6esjcp5NtAogO4brYqyVu1JVipjJMF&#10;KZdvkIFShwBsw3bsq9FLePxWCKnXK7dKe/f7RptLo7Jj4p1HfXWPjx9afK7g8B5HTDrKud/043e5&#10;sqPivTLtfezboy6nryFXeeC0O38LKRnSrJ9Kzt6+F1TjVLxWEBKdxUhpEK44r10qv6OrzT4kXb/S&#10;JFy/EVDgIr7L6W/QabKR/i6DfUiWT4D1xchvR64IfSEKQzmq6Adbw8VfOQhcVfHPpZZrbkA1ezsP&#10;a2h/ujlK4scBNZvwjvnzpk+WRkD+fIb37kqH+MC2gZDtKVlbPe2o9gTydnW8I0dI7Jgv3hcb7rGp&#10;DfStaM+I9Tb/ftzlwDjlvEkEuMRGavGgICqISJdRd8mxt09XhjxMFJT1ogvPKXghwmpzy/PzGxn2&#10;dVN8RTxjCr3MQ8Da3n6IIjMPsyet0Ly7c4ZVOHH5hX29acWQcy7YRrpXqNAc2W0uMB7ca0jRaBBm&#10;OUt/xJythzfslAMGs9mgNRhMhYacNIM51mAyHjXB0QgE0UYTfprwzANlBg2cdh40h2jV+lST0VBk&#10;MBpS9PATZsgvkvM5o5jjphKoMIAK8JkU02vm6AIaRx3B32va37qaD+IIDK8a9xrVPvs2siss9zYl&#10;7skFaRpVRmeW2YTM5NR4t2w35S2EIuD+I7Su4gbmVUA36MzGEnbs863LnIo5pvY2xxqx7IvhOG9y&#10;No6rfZYNxcHHZRktpnme7jln0YCKIV4+3+HwF/nOnjoAGd+Zfk5f82VWzXaHuzwTrWwLJuMJDKLY&#10;c2x/a+F7ExZR7fDqxT2EYLPMnWW/EFpZI+JWwJD5DifcsGTmrjph0WyxXOYPDoypAPqwFUxvML/b&#10;mjlQcxOWN+wRhuCjcMz0opzcWtHtDoiXh70tb75jPcNW9X4H3k/XM/kHjNf1n7fC5y8cPcn/N7gW&#10;h876eN+Fv021wpKnK62cuXqKDwcYutZnvBesp/jtRblrZ++T5wi8ZZLgw5wJWFfaXy2dP2mPAJ3r&#10;3ZLC2cJDF7df+CYTHvUip/h/Ax7t8gyJl3+qcLNGslpSlSNku9D8fp13WRzTlasuL6BjcStk27fA&#10;cUg0yC6UqmWqCMX2kAiYR6lk8IwNo2TYS8UqIxDAYqNMpUxERCm4AoNAGn+yleExSVAOg1xa5Qey&#10;jvjMyjjsnEHgcVZ03AqSQv6cqA5JoOH970EG344J4+k1F6xH06C4/q9tf81p3at7GoNoyfFrK2YE&#10;zxH+ESJOSVdtTBWuCcMTJEVTXa26VORyq2LPBmnAJMxfWIZ0duxpwZWq0Tl6A4/nM6VKWKeKE4BX&#10;FSzYydFwVxbLkYjmOyKewXbqJivYQdCehXQo1AtyxXPskYUrK06CQPqVBNSj+SlWISuflk+c+A52&#10;EZ2Gmb/7625jNQ+KRePG2EIivILvuxX4tTiewavuMrMWHgb6sCoGaTMV18O0iPs95B/mSJLxUFPn&#10;Ua8mdpZBVczaCU3p3plj5x+vTL/tEgO984XXTZaWSz7lhZAz07mFVu1wchqP8NCnM4OpLAji5XIj&#10;rbpwnVW/4KZpPp1oWDdmuAJqh7TjysENOoMSm2KtJnmHsSB9rUYXdsCYkG84Zlyv0xlMeesNWanJ&#10;BrVak6WRFehN8UajaT+otzE/lYuezampRUad2hRu3lcAe2ezITXBaA41aHRag1mbZ4hShcRUFKYX&#10;YKI4I+ckqSO2RYx9bZhyWl9TxVdInci+Z45fneOpcPSO3eCxoo1jr5nYjZfb9lLk5VvsZEvMEifM&#10;BGM5TrPzWG3rjczddC2CVT9M3rXXyuNGX5yJ9/GSXXb6wtZlW9eu8ZiLuK/GihV+QtyX/Tl6JDJ+&#10;X8waJobmII8+KPb18FKO8EK4wh+neMei7EoBnvCa0dmRRcyiBfNwCLuIZ40WzsaGUJlHcWhpb7pr&#10;aeEaXM0vEeXR0vL0BWtt4KSWh5Dk8R4tQhtkz6K7TpzTCnqLYJANrdARuw963Azi3NDcyik6xhGO&#10;KMvuYW7tWjr0x43C/LXd74ANO7FBRKwT3ffKWa/u1VN53c/0f+P+8uk7ixb1njXKbxFqJtNvI93F&#10;L3LV1KGYXxo7eab/L5wjuGjqKg/xUUG+2yPzatfvWLJTafux6+n/o3lmWogaKcWCdKhSJNP1BuGK&#10;IMmaOMD6jrvMEc4J+cnz+5jmCdcFU5hkzoFS4dTNPr4DcJ715uL0jnd5ZDtsRo7ELJMjVBTf6AYH&#10;K2LDlsrlftHKTVHKHUpvbs8ctUwRERKolMlkEfIVsQoVHHUqokG9lYgfxdtDQuOgnq1aFRIVo0BM&#10;SGVIgFLlJ/K0VYoo5drli9ckxoXG0vBvz2PovZTqt8bHgwZ1va7OfCMtydDs7NuHrCh2Nrxzrqcb&#10;A8IlVAs5aXN+LFwrHL+3OFryV2GVcPDOksnOIolId124STh5t3LbBumBxUL5dd/4IKtGOTQLRrwz&#10;Bu97An+g4MmB/12eTec3sf2MBkNeBvP/ida2rasfUBV/7NbgKut1LF4Qr3b19zg4jIqamaj6XHTZ&#10;jZx3icMVcoxGdEPHhp3IcH/V97at5V0PfBjHc3jddcRZxlWjcS8rETOIY/CzFRa10XR6FU7bzQE8&#10;WLKoj4AsFDwdO/tUZY6KaIGMu3ySTusgHo3fRwsb7mFbN/Qo2pymnGukSwGwhqnEqvbWPnb48YLI&#10;aTEcWTeNA1a4jOmoAp8px1iWYdTp1MHw9hVSrPNP1QSod+kCVPo4M0JRyLSrtQZ9Sg420vr9ZlPC&#10;QaNWa+Bb5nBDugaGzQZtulGvVhsMeQhyEWvYvTPXZMgy7tOqzCb94ZSk6E3yPZrgg/mwu8WnHcOx&#10;3D37/4aOkgM6tiLRteTDfIY/OP3aQy+ootuLuMFUaCI9OcbOtXv5xCiEE0xpo79Osy9Q2X72vP2O&#10;Tx49RRhN0U4KPtKIdn0wRj11YCfMXdqAY29C7Gymg0x+be8ZKI9x91uOg+fkEqygCRrX8IEzDxX9&#10;F/wmxwv+Qz+vzT6LRmN7mCtyd17tbBGKOZQHhXzW2NgI59is9bblRTXocUtL84Oa1pa6p821z5oa&#10;njdCGwyi51bWXNsEkowAFSDO9dgWNz/BPvouXIrAspnVsza0gFMD6s1a60Gf7TQC4mrskPjgtvtH&#10;r5NHiO3Avwui75k95NgLaCCqvId5U6/RI/5a6AvRPLgJyxctpm8nYo8iYuc5o/fqr6aC8ev81yQf&#10;mkHzp3IFfsC9q+OvnghuTxfSAxzW+7Wij303OposLd4q5Al/KSSTrpwXXAaOjAc2LgsM1ySH59wC&#10;i/sP7z5VRsF8aaL3uKX1Mjf6LshhECDOv9hf0d7NysQw0FGZL0yUV8bJvUJlPrLNcu8VCvjjVKlW&#10;yL3gkhNq2NgEQ+AcEMN3wohfoVilQHwLuCEBKVbIwNOOQn6jcsvmrSHKCGhvrwRIvCxog8/KbfIV&#10;MdG9h/S+h+EgAtu6LTpS2p2pbkWPBqUGb5dKPsJdxr3q1guqJFWThfP1IX8ul9zcg0jLU2csXXCh&#10;oMHLRn9d3HOk+xOFmvpD0wMkN5VCsavouYOucUPXz5NCKfIOf674XEHueBzZtlTEd8cRGh9NLIV+&#10;XFjG8CCMoMsZjN1fh2qoH8dcogkeNNEBR7RF8CqiIH76Z0jux/lwK6wjDXuNQAIuMMHjHMLD4Xxo&#10;4gM59NEG9fQamk+FCqiy5PH2ClZ+EWy5+VZY7OFYaR101K7lMlZUCJfZYlhBxHWytjt090mK48h0&#10;kfWiAMYGUzVsVhT5VK0AVzLtgBPwYEzh5B6XxwTLlnI6EtX8UrjjuaPXo83srmUScKxyQAlVx3gV&#10;VLsTgvW6dK1Wl6cvzFIbdGq13lhiSNfp4VYzNT1Wm17EmdIy0w7Q3rS0tNRic6qxTJWvTS1M36uH&#10;GzDNzjSDSafT6o+Jml/pmVnYPh9KTM/XqLMMxmK9Bqxw+SFY9ZwUh7ugW6XL8+0wl++G1mlTDmTR&#10;Dxzq36PYE6MUjieeHaui3eGWx48eBSXSqZ3tDU9Ozy7VTbUT5obLTaGnKDf1nqX6AbzHOPWq53PU&#10;iJXNe6DwPqfkwPZp5CC4TGNXcI+wxZ/GNZiwYdd40OJCxtI8J44fiPK8H2NHTcfRddWc2dDkHEVz&#10;J9Ctcw4jor2AV8VBL6P5mYU9b2x8Do8i3Pl1Y0sLlK+h/AWfcNx/V4sFjGpIneFmExGj0NLa+qKh&#10;DXvgWriVg8sRbtzcbHkKM6laUOrm5/Wtzez5A2bBagsOtqEoBqY4i7GOxyeLBz+C23QHhKxFcTLd&#10;XxPM7x23V7jEZw6DbEfdfz38J4CD/TV5LfDD9EDvxnfMr3OhzY7EeYj01zj/0UABooJeYZ5uFzmy&#10;FMkjZvGEx68HWio2fZy/RRR5vN6JfmdsJJ2rEaoWBErOhQuVwppQF3L9Xxvb5jIuIFs4fXVxZL+D&#10;0Xfunt45xsf1eqhw4MLor92+TXfAAZjv5VX9qCJwhVweBg52pCI2AtrW2DQrtythMwXCqgzbKA+L&#10;40zpFYhkAU9foaEh8XAekrgyWhESp9oGSq6UcQ43yLoiCWByVWhYKHbecZvCYFgFb57xCkSlUq6M&#10;HzOkXyWGo+8Mir/kUYsl3T4uVvzoG23I5q/G8CXmh6YsXKLDDWnvR1Muhmql6cG3rl0tn7dcUpkp&#10;VJzd4pGlGiMS5iZyuVp07c84aa720q1Dx6Sn+ro4YTWBh241qKOIkPX/Q3F79fw6ltZZAaY0f6yg&#10;ccgtaEpAes9chY0Fy2zCk8fYPfxl45mLLYcJEOLThN9jLRWPAFA8ESd1diPmULPLluHP9+dIbpR1&#10;KsRzt22oMY4YcWxug0Ty9gHjemoV8X2Hvy3oyREcWuxtLK8dIru9+1i7kAledv1xdrMSoH8AFgd5&#10;aRW7cBuOOtRCG3c5PoJNwSpobw99Ofb93uXnXUUMnKWehC/fGdZMe6jUeIs9aKdTVJcLCrSRsQRy&#10;YrdqaJohC67L9lZS0CH+xYUcTwm/H44YAGmRLDN3eliq15qM6kB96jKfAzqDeltyqToVDGq1sdS8&#10;V1us0WZqc4xp+p3aJM60zkjak7EvwzBTp80wmI7qMpLVerX59NF0jVptKtiXakCQiz2ZsHM2m9dC&#10;Nh2RU2IyJ5jKjTv+DsaQg7DnO1YI5bAivx6lPBq4Tq/UGyv9icyOGL9HuYc7A7ED4nmy3XDpld3+&#10;kt1aV0mHd0LAeh++v0ChwHLYebyQ1bcFVAxXnr7MTJw9YaSd7Dlu83tg8OZTagBiAZ+mjYM+xQ8G&#10;XT8HhYlOY7HvGzl5CBTtvfutxpJwGDfYvU3u36Lee+I4kvSdM2jZXD+uoek7wxv7ZlDtVxMmAA8G&#10;UjGsEJ4+e/C8sdXSWN3Knr1obHrSyu43tcDhJhcwQxsbEuVbMKBqvQieNmTHTTBwbgLLG/tlS3Nb&#10;4+Pn4DI8hwKY5baF1TXD8Bks76etzc0Pmhtg/AxIcLxbsWTFkBl/87mqxUrxkH3SxKvrwM12XyBU&#10;y+6o657ht+PfEkYTk603a4HPIGP48tL3fWiWu98vk7niutd0n0ET4SptIXwq8HbyHDt47ARnWjpj&#10;1crh7kPdJyTXsxaIBqbPsCPMoT5i4muNJ5B/iYkTGJixNqyEhPsK2097JPtSLgknqyW50iuG819x&#10;16f55FxXuEcyLi5dKK0N0EoCjwh15bckJZKIgTBrtXbT8Y+LzRcL7nQ+ket7BfsqQuYvipErgtcF&#10;Jcrg6Fohgyh5mzxeJg+XR8hDlZvlG+E3JCQ0cGtoZJhyphyRmVUJ8rCgYABqE0DXZfKYKIiWVdFb&#10;YQ6NjfYS5Fdv3q5SBah2KIMjl/Qmd5+J/Rfv4GQ+bkGf7jYu4pOgTFGqUv7s+68OmByobcdFOWRu&#10;4CI7q6wnjaXhJ+qKhA0aicHccPd+we96SVG2cOVSiovLIEx4AbnE7/+7oer63Jzvw8vP1a382i0D&#10;C9S8e6c2de2rs9ePnoNWCjfs4ai/oCvw9RxBcWefs5rrNHEUFsogy5FniYtN5WDWJrPrjwCpbrDy&#10;uO1vTJen/IQVQTjOANy7Jcm7gduhBw7zGDdml600rIdZQ9NOb7H9izFWvd4Pm8Q09OXYg9j98eNQ&#10;CoIH7F14+I+lUwlB3dkKix0eh6ibzg7e5pkRs0D0wMbm79gux74+RfkLuh3ACS25Y0jFYzagkpIr&#10;7rOHjbOIVoGLQE451QST9ZzDfnTTxB4+oQzKvP4EPO7ubs5QddSKYyGd08jUxmTjgdIikz41OvNU&#10;clK+3qDTqHV6bZJRr9Foi8xqI4I/pquT1WZTmlGZdiY9P9xUYErXp8GbSDJocCpMqCBP1sUXGMHi&#10;zjWGJms1Ow3R+pN6cyo8lKSbzfqYPHFdRWn79Lnp6ecO9RTqE5juuHZEp4kuC4WruQ+fwxe4TOza&#10;Xkk/EClmXizBPK3dRbkVDa03byFceW09nyYAklNxVbZu7vVMdraOdhV9S0Z+f5/s4m6gbe/FK919&#10;3AK+N/OINtM0KVE5HxhqIT96Tx5K/wdpyZgpq2pRNwpv8wjCFnrS6nkzwc1e+6uvJ1w9/zCB0rER&#10;fiXh9PnWiofozvLwBayWsQpouo9Kvv0VyWkLyCzfCePRqoOeF9ohW8b2uRWP1I3HrO0e9MMsjS+4&#10;XLr5fiOcdFpaHkEK3dLKGqCW3dLShJgXza0oNj9vwcfkHEeaT2UL9tC4AlBnhzRWbOatu3tqdoB+&#10;c/GEtb9XAFG12edbd/ATnFx8PdwQSQVb57WoHUW+AMSiesqMRWtEFlzgHI8FdEicbCU3e8YMdEmc&#10;oHakt6QhHfCvz7jS+T+E47U8ivtLijkvDE6TRBdeqDt70f2bAb89hWa4c1x5v/pDwvrk6dJTScLl&#10;K1J/Scrxa3VffkP97esVOza4KhuljqGj8hVBymBlVCLExMoN4dqgQNgucw0whSIAHGqZPE4Buq2M&#10;C5MFyRB+WeUXagiL9lPGQiMsFE6zg6AHBjXsYHC35ZuioSWm2qryC5bLNsPPtkYB6bNKEQqAjVFB&#10;zhK3vn12RCm3hoXq4yU0r9ulOkPdszhBIduQ5N2Hqrs1v3PFVVzmq7eGsW/wEXEvyX9wVJgaJTHv&#10;vXr3n4OUL718XnAmCQYg5z2b1/lNPB4m5J/usyF4oDSKC1puBt5sgA/wd0bg3U94AD0BbPNqETwK&#10;yPgTMzMFf6e1zGcmf0NguS4+dhVQKub19PIYm3wTZlATKG6Fw3BotX2wAVnGgT97+n4EcLYn8VZg&#10;extdasdjjJUXZQd4z6MK3TmeiqpTKbxeYMbtOBYDAKqap5Dl+02aXcKaa1Ag7BXOgBdWgClipBZr&#10;HPv6BGUMlnOcLF/QGn43VZYyxKvAXjgXqlujNqPKaTf+Sumijt1u063PokdnWOnd9XuXwDUGvuc8&#10;dXwjgXKytYr1paZiXbS6WBuB2OtqvSFVq5NrtDqNJlGPYBUbdZAqa/5Wq3eoQ8zG/yfuu/+iOtq+&#10;nx/ez/tfjJIAC4ox9TYak1sTozeJSqJJNEUTNbHrimCjs52iCEhn+9lGtdOkI3aNih3FfhBQ36DU&#10;ZWHe7+wCsrvExHI/mUh22plzzZwz55qrZyuZejaXV1hpkRszOb2hxhKtSzWZ0o8Y1NmaymJ9OMht&#10;pVFr3KPX6tR7MjUa446yvejH6Q+ZM0vgcrcwtbxQyUUZuAMONDgIhB2hYJ1/bDpTrd21i9tf+Xpc&#10;axexh+WSxkIV+Fre8gBbIz1fQ9RKICz69WFyuchhEoVW2nlf51fAPLuB07iCLTaV1Qt/dh/KZeRX&#10;LfazAQDxb19FLPiFiSvI5xoyBcqQQWs2TCNzZrCI30wxkgjnryPY2WTJbz+uJePJYrIsFOL7Rvv1&#10;I4BAD/FgEZFKaQdiVNA7TE/L1tPY2/OIMazh1AsouQ3a2D3Ak9hsbbCa6gXPurvvXh+cZSNQM5QV&#10;elDb2w4lbvC/YUxlAxsb2LnN2mGDlLnF2tf2gPb29cNrNqhuHGevNu7rAbL/A8Oljox7YYeFB1Ts&#10;XAA/3WyyTYMAvsrPFQzpev0i1JFfAjfB4HvSf4J+/O4DFMWgnKMmg7WIG8/C++fx06afQUuT7z9h&#10;nHB45ZAs3CJ0H8p16NdQ7iXT+VCt7y1vr59w449X387ntbxgmUDDL37/vWBUeebwvEAmqNzIH7sf&#10;9NNWQWM5n3bqp+ilb5O6I477D2Fn9sIYBkGaQlpSxaGiFEmwWCwH/pWIxRvAjhaJImGnLFoLNrVE&#10;tFMkihYFyaSgjRlvWxGfEhMsi4RgOV0hlITLZRGZMnGUOCVJKoSGdjR6bIeutnh7BFD15uQdIJul&#10;CBIZlRQsDFRs2hUfKRXKZDs/8PF+tij2L3YF3uLL6jRJWJg0IdV3AjbRKyfGynYdxBtcv/3b5s24&#10;d4bfbxYECg/A4GzWTkG1+E074iUf1PFNZ4LeDhEgQtf5N/2W2PnJKwoWznEfynXo11DGTQBxP3vj&#10;q/CYymfidEh/p9mN5LPZULZBDD/yew7tuXkEWsRURq9z6Ehoz0ps8Wd377dn0RA/9MShBME6/u+n&#10;qS6YdzN8dT6DYurUEVA/g/9Fc2xA12uwdZvAf4NMj9CDoElxRimHnJmEziUJbOPCeRrWlQUZSscf&#10;szE681jMnGsP+h9xHe+1lsGl3t0y8EdHMSPciMfd86SI0Dp6pm2mXVuFeEg/PX+ktbPpPpxaPSqm&#10;fEUh2RPsMElxhQOwhw0RAtPJ+SydVm9WgySWcZosvUHJlSsPckDNWv3BbCVI56QtiGmhq1Blq80a&#10;BJwyGvNyD5g0ltw03aG9RtNxsK4LUiRqTmfca6rIF6m1RkOlhUvZXcnpouvMueYcbYbRUG1QnzrM&#10;ZRSbsuE8bHdtVe1uVybmDby5l0/mZifojObKKra8ryGNtpkx9GXa2V6El4pW07IjZOmJwzAsq6u2&#10;H7/wua6d9+gSpTV7ydGjHjh8VZKkliKoOzHnrK+eHg78+Rh9eMkCyAJP4j/uJ+ZNgcyeP3HDvA0E&#10;RNK4pR8y0h9oefXnkzADIpzIWNuIZ7FlYYzdDF07PO7gBkZj4VBdNaOXO7vud8I66n4fQ6wUBK4N&#10;9HE3UCw0uKDwxfc093TbrAMwV+4CK7vP1gpE3UifWG1MjZuZMfc+BNVMu/m+gU5r71MrhXIY6GLg&#10;aQzIw1FJH+JQOe7YzxA0yztOt0Ng2CvOshJsqNlsHTGcRzT/ZXbU5cNUXS+Uoe5f8Le5NYBFc/zi&#10;LeGGD2dMhVr2h3OZd4mzIJzXQlLl9em3Wz4SfYqTQgP5fNzSsb+GMwtR5zR8mnWufm6p/7mtUOri&#10;Q67xt69GsVeOeB1NE+wUQPGr4NzHfn4JA0DL8qk1Bdeajh8RaHyuZ/OnDSE+oYv4G5PHD7raZaMP&#10;OFYC05QN7eXPyTFEjAI+BQs6EGQvfIZIU6J3QlQM0fFOFoVZHLoqGsRzCnCzQoyeMnmsYqdcIo0N&#10;l+zaLpNnwZQqPiwQtlLy7dKUuEAWFzI1Rhq+HZEvAjMUsQq5JFIuS5WKVBmyyCQFULtie3pq+nbB&#10;BInThGsJqTCoYqO3oUNqqkAwxqn1JQtxozxlXzK1vuVqY4RPioDP5yN1goCS/S2V0G5nXibou8RT&#10;+/n1Y3xzRqhPDucJI6N8kn1RxV9sJ26xmEd9r14SUsdlx0kaJavJFgNec2BoQnX0sdmTpCMfgNJl&#10;/FWxpqiiP+ipK4j7CBObW8fJl7PcXV+hl3IYFjAiUP4H0luTXHaZMwxvBQSaBiU1w7C+RIYN6noZ&#10;qlYzicA5zRxovFKH0L5lC3xbsq7Q5f32JOHIg5v0mnAuqvBPg0taRhnJdeRXLp+BxmXiabL7RA/T&#10;owaSrqXWcydJ3WowYJX99JqHR/sdGltMlDUN9NpT4Jy752nnIxNAi3e9N+rMw3Xfk/MHN2rgMMTE&#10;FRqLuPI8tSklX64rVWVaNGqlXgsedq4+p1Bj0MHBCAyZOUR9LM8oh6gZhDALVGHhyg2HOINmlYGz&#10;IB6kLk+vM5025Otj8jmtwYJwzcYKI2dUwxxapkk1m9UGs9EE7H/abdHgPPNUqjwx56zOYKj8ai54&#10;fGlXHw9+54fBfdHMCdwG+MwppRGyORnL03H0FCmJ+OMcPbIvlfAGWm7X/SIepScfkiMhZ6/Rp79D&#10;WIqn3NYqy/26Q+ThcNDkNNbfLvy9iWBVJpCAELJtPiGJTD/pG7CoZ27yy/Kczei8c7NnfwIyeUHQ&#10;Gl/4gCZBc4TE919k/sdziXmLKySYeOVg3RN6D6ay0Omy2yT3DDCNatgqNzfbEa8dNVsZEobLL9rU&#10;8wTUM+NjUxtckDAlbCtIbISAZIiZuSOBqRWjuW3Wrn5oajdbIabuY1jaBnoa1DZQNoyje3ptHVbI&#10;y7GCzoCx8tPmzajEipwBkDgjVjU493mxEvuiYhSd61VwyBdFfMmvn3++7ssV6OA/75d15LuPN9tF&#10;zOCD/UbC/Nejnqz+Dzw+49cvY5Xo+5XzhxmGQwN2MTWwv5f+3tf9FPntwVKdT0LRA5yoGJLO55sO&#10;xPkYv2/2mhBSRq94ed2u5X+LFCQUHONrG4CzL9W1XD638Z1xE1YNoeAhcAC2aTA/QBeQssSVzGGI&#10;XBoPZyK7YkWKsLiNomQ4DGFa1mKZSBIrjYlnsZXxH1O/lstTImEuJdsOq2UEqlCAo52MeFPLZDKw&#10;rKUS6HrJVXAOFhyDdgVIZXmKHHphsMMKEocr5CKZQi6LkkrV/3KoQA8BxZ6HXhW2cW2MBpg/NeDf&#10;EyYtyb72+GUOOM+GpNBeJuT/jaxAPgLuaddfOsRfK0gXpP18o4iXha0VnEtoVdkhIt4HlCd9Chcd&#10;PspfYK5LAde1ylXbZt1a4u2mP4xd4TL2KxbtZy7g2qnlgBt3pmQiqWuktB4KIRfYElEBKRIxM1ek&#10;u5ep8g/4k7zsg+Pk+y53Rnv9s6p3/il6mUx1aGcMgxIBgnTGpHcZ/EhTEbyZpb+9WYbHcc6A8HT5&#10;ZlAqRt1d+NmEGmr/oR/IbuZrvJDdzG4LANEkzaDbVKSOXPUFBcLWmvZ3bf0F7c5jv0Tp/0T/z/8I&#10;/q/3/wwMmiQ+ZwjicZsK6QN6/sZY8hGguJNkIRdb+ukNMOdAjRCP1sPkQjy+JokZRPjwNK1/So7v&#10;wHTXnGtyGRWAVz+rukzO1qZzYtggG/UQLCdt0mzT6bIN6uidKi2n02XBB7bplMFgOmvIq1DkaWBb&#10;ZTTtVsIvtqEwv0jLaVQGLbyNyIxcHnjXOg5hH8/LDJGHdLurDnMqvdkUaTQdtRhN0NDmuIpKs8mQ&#10;ZzaYTSZDQ5nrAvaiAilerTMakpMchRc1Ynk2r+EcBmoZLjgyt1H3aOOehbf4x/T0CVIXBynG9XQu&#10;Gnpg6EA8LLSm/0QDqZM3MWe1OMpmD/Q9bCiZ/RqeuAskrkUChyEZxGecZLMfKPV1WI3vtsZ8gtN0&#10;wMcscgACn30mHhf0EUTNHwvXjvEi04lw8iKg8h9BiDonTLFqRA3OGt3dHRAl93Yxza22bhv42X1P&#10;HoKZDbtkRhjD4ukJEDDFRwOy5c4n1t57XR1geNtsXTy13ulsQSRIhJ3qH4CUGqbNvf19NyiL/Qga&#10;nB+wQSkMds0YGSratKe9Fzi8xWpDfuSp3w6P48HeRC8gaUcB2qkjQHXLdrnVuFdgoNOutWxwITTb&#10;kSZPD3prOQIojV04LTPA7muEBMxCKM1gv6BPls7xx2NHp0CQ8v8OCBjlKQ+hXtfTnusd/2aZeNfz&#10;P/Jnm5XHYOuIL/VFYajP0fMtfI3XBPte9rwm9y2RtVzgV64WfNdQwec2CnJX7PEm88yFLncA1DXP&#10;qnLI4fQIaSAMn2RgZ4tCV4rXSiTRMpFwG0IxIwdtMLlSLpVrZHEpQXHA05AsxzN+tyw+LhGkNAJb&#10;4FowvGPZCMDIcm2wbO0uSXxqBgtMpdgA6hqyZhg7Q1ydqpDJ4vAnl8t0yQI/v2dgIHcBPtd8vTyD&#10;4XJMFhYq8B3PHsKfWdA5rhxaY6dxnAuMGHrkXEWPoa5hYar/hYvX+eJMQcFy/ixfujZwuZf3B+hJ&#10;vJJ5y33LHsGBZae8yQ085duB/N2r5uR/j/KUh0b+G5AMdX3OL1M2HQBwFVDFxs3KSMVxqnuKio3Q&#10;fRjaF0aUD28CAwq/pJl9awjZ6joo6kZW7SMXWbf/bnpj1OEnuTCW7J0mg0U1IgWMiKM7Euy/n7+L&#10;0dx6g2a5RA2VaGpEW/iHQNn4vcaIKKqGRI9dU08z86H41QFbAbKDqAhth3Gx20ivtYJ93h755ZDm&#10;EoqnAnhMD+n+NpJtKCPM1ybx2A9Rcs2nGnK/nnY0SYVRK/ufUuAZxtpxTpjA8f5nVQ/J+UoTZwCm&#10;hBORdHCyS7QlhbpKvTq3VMOV6LN06gxOozfrUoN1xYZik0alDkXEKWV8uk6xWJcFBG3SgtFt1DJ9&#10;MWiLoSdsrHJ1Mr1pX45GbSysUJuN+/aA1N5tMpqNoKWNRjDCLWZDaYyr2zS2tuSrRen6sv2mM0X7&#10;Kvem58oYYny1dAKDuo0AvlArra8dmy68Qdv7d5SR9mJoRl+3i5vjCClau1ONGBdV55k9DuKxyY+T&#10;46XMwVq720gvXzHiIQwNEgP2K9nwc1jg6pl2qOEJA84xhIvmvzmVfdRQQvogaOkGpglGVqyF8BQ0&#10;4Xyya8THGcpXSKhXjKSzII/sAgrube3ueQJTbWDgAXjfBJELoW9Xj/Uu8LK1Bxi502pro086u8Gu&#10;ftBNr7QM3Icguqe19yqcZkMLrPs2pM1ddwbu04E+ep1293b2gZmN62g/kHBPz50eq42ZQPc8RTyV&#10;vn7g7ZtDqz/0tQNkSF9B7o2TAdL19gt4RLdY9ll6YTLrNMYcunxoYR+izn/atPcWbY5A7j/Lvtny&#10;9rfIYBVxkE0i0+fk/vopEYxdF8j878CoavPXkRsXk1kuErWhUV/f7zii5RsnbvU5LWo7AKgvEPXv&#10;PHdZIAzaNfGNjYDEU8nzt3M+3iioV/O3zi37buH8pku8pzcZrxsBg305MZnzQ7NF2w1yJhW0rRyY&#10;E/JlCJaTJEnx8N8likkWwzw5CpWgmWXS8JWSRNgyQyVsHeN3B4VJg36QRMGOCkxvYGaxOBxi6l1A&#10;zNKYFHQPksp3YEhp/C6xQr4jATR1PPS6oRCGW+2Qy2MUsuSNXiPP+gCFrTOZ8VWkJDlBrk5MSI0N&#10;l66fYBfzu85hRPkvs9iPw095qHM/mPrnW/P3em9YeJRvapUofC5H8nzTEU+2Y5LIxPCfVq3nq/nc&#10;ciK4ZSPStuW5vvuieTjObhsa4b/zC+fNVxBvpu+wfa8Orgg9Ae1wfzIf3FgLjKo1ITCc+h1eOuB7&#10;pOl3TM6PXMeHyDmhOm5kzX6Ct+afSR/McKOMxb12C8Rn8ICCHgnty+TDMZrbdaj7iqk4g3lNvntI&#10;Gx9Dg7OpA6fu22xtr1K1Bqh7gQlX+pOWJ2amyp2Ka6LcBnqtFTgG3Cmj3XeOrzyZwKg64pF4Ih6o&#10;o86DTKyjh4F/r5J6SEhPnicnxvRdp9cPH4F3bFLodlxApdOcj5KDVfoQi56r1UVolLV6Q0GhCG44&#10;1Sp9kkbJcSqtKlHP6eu5UqhhR+8DEoYTbXTWqst0ergWQZDIHIijDWpmdgXUbtyTZ8otl2stcD5S&#10;y2k1Bj1wMEytisALN9WY9CajkTPl5ID/vVv3H2dIWBgCHHRIfYbZaM5VK9XFhwuqCZnzquuICTvN&#10;2D4e6mrPQR1ZUkvWnGylNU/eKYKfibRBgvkGrc7ZQ879vtdjJy0iJfQkPWL7obZsLNnzqsA8/3rm&#10;uf4L8u17X4ct2DmZPeWAb5eoAOqq2V8eqKP9ZMpnJOh9H7JwLtn5USJTBwv49wrQd3FuaAykvfOc&#10;gXq6HtzExxw8apCq3QPW/pY2K0oQMXc96GWuvtrBsO7sbEdcFIifmb8RO/Xc3Yk+zMUU6Gkws1HZ&#10;a/cxgoDMfbQDxPIA6GT0tD7s62vF7PqAnpmud19fR78NVlb0BxdIBpcfNMKA4wiBimHt4ucvz/Na&#10;s11nzDqj7kPsXLJi8qaVk/DVG7N5xRYQz/YvBwR+06bP/i6IvCuYn0ePwK/LXOIxZXLAtveYFOjR&#10;8L3AontWGK59lQzxDDsO1HGp7JvUdW+yp+y1Mm4dUEee19uTdVBY/3JbvSDXzD+qrxifPf5eDX+s&#10;TOrt9QYpcRPkeSEA0EhAjpKCVMkakL/pEqFYlA4yOH4js0kWSUOjQSyLxKIQsK4zpEmwcV6fIBeL&#10;dzKHnOlicTL0vESQUCezSJEySJjhDkwkkm2Pk8fugvsRqGOnM+JaynAxIkbKwAtPB90NjW65Igb8&#10;7+3SGb7OmtM4clX0E7/MSODvWNw5KSM+zXf8lyOhfZk8PhnO7zUbBHWJibADX5rr8036Bb7k6nvJ&#10;PmfuRnkySy4I8lstylBBbqbaOxBmpUV39vGlzTMscCqksnuPHYSif2ThZSBzvQZw3qRkD7lwBr5D&#10;GNRkChSHQRMt+JJNAZ+fE5S7iD18Aleu24Ge1IyWUWfn7D3tDSj6/lNpqv9014naJecj4ZkB+dkr&#10;JgxX4jaE4x5n4bqUsSGYfBEHHyQcvw5Ae5tpZi9iWjdYW/x7i9Bi+itW6rmsOLebvGAF7t5KJx0n&#10;Z9hTZPfCvZslh8i9VfaItMTDWEzrHpIDY2ub++nRe6ShhGZCm8n9Kb+LiVhH3vwCOZ7BqY0lJqNW&#10;XwxNL27rQZNSVVAq1yqV2dl5Gq3GUpDBGTkDlLtOwGIqTcM42foNcP51ELhXrS8LhjMwzmBE1GZO&#10;r1EYYiwGs8VSGbVNxxlUmTqDUXeGS+c4synaAkk0V6svhxdPS25ubl7BaE54gJeTYmvyC3MNpj2c&#10;5XyI3T/SSIBfPM8enttV2ANj9wkvpuGju2OfZB5/jZqfCjkPj1CYE4F8q3zQ1d9wygMhquBAu3jl&#10;oS86j9Df//BwPfG7DfvXFf1/3gVwTiTbSOR/QBd7M78RxN+LrJqfSL6Zzs6pIPQm+o0bs2HeovfQ&#10;czrZMiEYVB5ZuNdtxLVuM0a8iE5qe9oOC6mup9aBXhALTPR8HypdcNXZax2430kfwB4ZGBoM796W&#10;3p4nA0C54FkjTgVwbI8NPrR5pgHW29LV3dr7GKpfTAPsEchi2EY/YUplT59Y+6xdth64LekB+d3R&#10;19/ZB9AIyXQDkHmMaAWv28ZY3UDer84WYcxC96ecB5+mAev9lpExn/62YJUQXX7yW7vV34GYycQV&#10;qJgaFUAqmA3GMvniWIgBP/o+wD1iqNsEXqECe/k8P2m3b00Fz9+CuSMl45tPLI0ef2TJRJKFpfDU&#10;FD6wnBHEeh+8cp9XHfApEvOJ7xDvt9xuyfYyW+DhxJFqEMRyuMGViBNFkhTp6kRFtCguaSM8dEZF&#10;xUJGLIuLBHqVQblLyWyfgLPhZGQFlLQTmR9tSfIqhsZRxD+JOEgWrJDBE0lq4BpUIHwkmNtqaQQU&#10;uuUbYuDMU5Ym3SWXyWNiYmPj4gXjI4fhGMqQCZmhwelx8bGgq2UKHYynTg01vezvW0w675qArb1D&#10;F9Ss46+2rgxbOvPiWX7zxe+2eHrKKAVP9Kj06s37mp1efpso8b4V9a18xq39vPq8lzsr0XXcVyjb&#10;yEIBaf2Das9A+b8bD4p9sZn/L27mbCJFoRV15NwlGlRLPpl2E3cCb4eQKmSc0wx2rVOaiPAI/1ia&#10;Npq46OsxI+GZat9dTiC/cAHjHXa7qA61TWlYT1pA03vYLcF+yIBnJbZ4pTBTuhOFjH2la2mtFlTp&#10;L/ay20CvraIde5lU76EN7eJacnEhQlASj6tivo02QoIGTqvHiRv7c8jZQ/RCBzH9bILfojGgiz9y&#10;vz/A/sS59gE5WWYEGWwozTMYlKnAxftTE5TqzJysqkKJWlerV5eJkjXG3YXGXJDFhmyjRmMo46CJ&#10;rVZzh/fq83X5OqOmQl+pP4VgkDptfqUq3GhRmU8bqnQ6E4TWRqlGv0eTrzTpuFLThvqE3Pwcc/W+&#10;QmOFSXmynBCtMzQoEeFNS06OxWwyF+Tn5FnYQr9q+n7UQVB5qiP/CLm3g57vN5i4mQ+qmdl/BQX7&#10;YU71VVKZ1evBVGc9bPX04bWzgSc+pNtHOem8KnAjridfzRBPnk2mCLbMj3/rF2hW4/QXR8bMgXcR&#10;9GJc7G/e2TDhPeItWPfFqvF4lCzE8JERAwxmMTPXRSMahJ8AIoYBFFPFhhL2HeBgHOVh2cx3MkEx&#10;eNq90Pm6w0hqZs/cDLnzLRsTAlsRQQq0bV8nFLS7oOEFXM0Mp6y8jUIHG0rcT3t7ofnFcDgzrrLa&#10;gK07ga2hRYZxATi56QYjAOwHTrGBbw5CHF3AWn7FtAu+TN2HYGsxc8GPQrKYfARDs2WfQWPb/3NS&#10;iiMFtAzfDlq4/u2ZcPhFPvUPIG99+E3mTCH5zpWTjTV4famLfCDzrSzh959dljXu9CyyFjTd2eWX&#10;r7QdnOC3ogFouSYhLEhQeYDnzgjCF8B2qtXbazz5FOcyl+RLyDvOVfvJMWhwAfsmxclk0RHAxQkh&#10;26JFUTERqfGBUZJ0qSg5MFQMKho4GZg2GhxrSTKiS4FWlmXskMZB50sO/nWqVLkDxs/iuFSRUK6I&#10;UqihjQ0KGVcEiaXbxbHgd8O39orMrTGxMYq0HfFQDBOpUnzIAWdomJePRTkxSKCZ4+Ji4mIE4991&#10;7fLC5bmDIbmcLsSjJJX129SCS0n8nrvBwk1Trh7gK95mbpTSyCpxgaBix31Ppirt2VLMnyjesWj/&#10;F/xyV721AachX7GA99vGkAK5dJ3mXoD8EwUK3nU5mbsIrz0KGnqxl3WA55mNp1gGe9n9pqhf6FJ7&#10;D2Ej/7HkMYoHMNhqO6XXgJfZ0h1ymTeKqC2gT7rPQhvMJqLVONX6kwT7skEwSS9bYVTF9nJjK5jd&#10;t6rp2QghA8x9nNdVYw+k8Xt2Ijl8it6zggigraS84R4xeZBQChGeB5XCdWJ9snBSZw29+zSEYWWh&#10;xv3uAHKHay2RVuqDobplTDPqtPCWrdqohPmy3sQVlGmy1HoOPkVOgtBVG82cWGXYXZ5Zq1FVV8Ez&#10;mMrEmVPR37AfZHBKuqpMzXEWDrS3pQQRqgxGOBbJhSxZV6aD1Doc+mN6ndZkqDUZjFuMRWajTq0s&#10;+tFdcRprX2QW5+UYLeY8S25duQYePlxBfuHyiVGfDh4r03nsUh0hjRn0dm/DvKPBJ+2YF27i6W1a&#10;U8u0scl2KqkhFXvpo5M3cz3AjXotyf0za3/rsDuXrwn5dDF5Z5z/3C2UJzBVFi70n7sMNwVelgPi&#10;KT8tSyfvToF5/7LJwCx1aHH5oqhHmS1emc7bUNj6o8NqvYsgzIhOwfAwi1HR3dE5YO1uBQHdBeEw&#10;LJ+swN73gFWBw+nN9hZ0ZT6/oJ4NTN1ip49725jXzr4+Wz99CgQMfnQfbcd/zBAKmNhe0/sH0DZz&#10;RQL7hfjhNRsCle0W25O+vn6odPd00JOvY/cEjjJvSlWohUU4SZsS8saSRd4kSDhnDeN2sfXGSYfM&#10;m+APDhIywfPECxcRX/+J2wNG4aINz+BFMv2jdIZWxX0+fsNqn0P1fNWVLe/4wJCnKq5cYPB8Vwhb&#10;cuLJb+dP3pOs/nbKraKWvLNLvN8kE+aHuw/k5273001kqZLlTGUrXC6BHy+RaCUMpRB9WRqXLI60&#10;W1IpVEyIDLy8USSLTwlPF4tSYQIFxW2pIhz9ZQnAuWERUZBHS6GPLZIrksQgk0EVS2KZkDkZNLd4&#10;PShrkMuMly2XrZYnQo1bLEr82nec2/mFeCUqNsbEQAQdq4hJT4kYP4rLGfeZPb9m+6iiLbzz/ofv&#10;32vYovE5G/+o9mryzF3fmxz62UQEg3BJmie0sUn6rV/zfcvz+d+NueFeZNrz7/QKrQdJSDNpCMII&#10;7O2DKze8b0Qip1SIV45V4m8xsV6l9JYQR+8I1stFQm+/+2ZUO8BoG4YGak327v/M/4CDhyEZzJAl&#10;zqD4u3dxveSvyxjy0Ci92J3q9HB0eQK+QCkHF8WyQacjaKiqNvgQaMvSB1eoUgcXafg24RM6yjCv&#10;p6oNDizJ0X34/u3+sYwwog46SFNwPE0CBYUn7FFHSQlpvwK2zZWfD4xhguVP3JSQAUo8YHeDiKRW&#10;GZVaCIrVSg0zilLpsiM5IzBohl6fDa8iOqNOp9y5T63TFetLVGoD+N1woq1O02WpDdWI06xWJVUY&#10;k/MNh4B2mbNsePMEDoc/ML2RU4UU79ZpNAUherTAWDolN9esN5pUeywGmD7riy2j8DjBqzhg1Jv0&#10;+qq83DzLfrzSKW4wv3AFJh41ykWoJpr6VhiEIzzqQ3BOahC0gpHwxCPvx3Pn9+KseppceHKVNlyf&#10;d/TXB49om4ebBdYow75kFfxhb/FfA5CWBC/ZCn8EeFbz/bchkIU/Yx4xNteqGUEMZNjcv//L1Pn4&#10;3dEw8l5PHQXUj6y151HVAW0uZgxl51wPtNBW5hObkb4QG8ODiBX+OUEnAzVAvauru/cBRMndPOTO&#10;T2lLyxASh+Y2TKpssF0G8r3OwmD0tvX1tDFjqq57LOAURMq9fS1MvtzDWx9BP7u7g15383OM2QBE&#10;DAbtbRhf4Xs+Cshuc/jLCkz8onsnbBdwq/3I2G+9tn4WOXYWWfLBT5/atTrJfP/Q8WNJQASLWvm1&#10;D1n60TZ/oTd62zW23Ud6HTU3yJTrPhXpPH837EuRD3+MTdx7npbnIyayOOvEs473ThRcP8zzpwwB&#10;md6fAJx3xl0beWfH0QZbf/ApP8OGNpKZKoOrLmDeaAiKISkWRa8HmpbDiYg0KgoiZrCno7YlwP1I&#10;Ehjd8P7FhMYSUZgkSiRNY/JnUegueWicbBfY2bgO/0NGwXjd8FGyJikeNTFrkZcw1M8cacvlUdsR&#10;GxLlJKmX+xYj71p2Mom0NDU2NlaRkDTeRZ935LT+dh4Tz3LvbEM10eRe4/ec9Mn3bcznH+cWe9qd&#10;MhLvLbNLS1XeX0IMefpGPV9UMmv3V1eu8Q3eziJx9zFfvoY9mzKmpXarcTA05mO84pFwC8taZGTh&#10;Coy9twrGP3WiSXMZ6Lf/GOVuh9DgeNxXyY2h9t5/UL5MyLvu1LA9uhSbw2CaMWvwzRyC2P1XOtR3&#10;NEGyozt6OF9nsxcHefgzUQDfgIMVFfY31g7fwocBbFT2KcFPFAgreB0PgiC03Hmc11di5PKRFqIk&#10;jS20PXHfYkbTEY/6qgi7S2l89kpxr8qb5Nq+M4kMNHb0GvxGOwGBhnuOihHq4/CSaUnaBVLZrDVy&#10;Rw9xmlrdIX0RyN1ATqVWAkur9OpM+NvUIoiUQaVV6/dqknZp1HmaDefDdAU60NbBnCFDU6jJVuuU&#10;Fh0H5ey1nCYZxstGi0ZkMKs0qVodpzca9OYsY6nZkGY+YoG1skmnLCve/cwH2TCg4C6XqY6U7IuG&#10;TDrfrMNz8Bpu+5PMFaCswZT/J13QPFpLjv0y4z4wnQ5cI0dU7dYLgwRz8uMLxR6wJ/7aozN3nuGQ&#10;7e5AVgOpvGZX/xttpBeouz16X4Cy8DO/Lb8EvTmBLF/3QxJDDsAcwtDpdnUz8kUA+ffHXn6rGJXn&#10;h/09/MIN0aCDw6LhqiNLVg7fiU0f9GxX/4OuO91PgJ4poilT65OeljuMAd1NB/B3l+l/0dsQD8Oo&#10;mdlPAWM/ZDbKyHe2wp8ngkZC+YveB0+mp2OgjbnwBN3ccx8uSRDdgilsA9M/Aou7GQjaBoIaxHMH&#10;2zM1w4AMA+kgAEBfg3pnXUpcu7iWa+zbjs179GeJ/mhxWQz7IJfs1xCI7WdG+G347BcU7QSzAm7I&#10;A7bOhgWaaD75JXLdYrKULJ+85bOf/gqaPlfYRik7PiNuDSCXHx047bNBcOwsz68J/9qbEeveehmE&#10;yxEU6mfvp/CtrTm13iUhxVGCdxjgxxEv2y3hqD6oUNzxTOLXT3SJMSFhMDVmARwzk6WSdMkuqGnJ&#10;ZL8B5YJ0hso1HG8ypMsExkDgO8ShYWJRrPg33XpJHNx1ilZIpZHieDEjsyFwxkC/wS8J8zkSIxbK&#10;FCJxGAbGtVJFpDxZIYlQZMXAEkouFSUlbfccH+IKJnkvO1mUlZQQiAvi5FKt77j3XLu4lss/ZnO2&#10;J3ZAHi2h0bna8czL7Betl7fdaxOVCgoCm27XezH5+zgibVSJvcgmOsv71tZZmzX3LvAbDvpk7f6z&#10;CCvOg79MKY+sOUwKBx5QEgzHyBiBgYx/HXjvUHT8Lb1LI3/wRwUUN+NdZjR4UzRh+yAVIDdYBy2y&#10;wfcZdf/7acq0YUAGAQIMAdMmTX0Giu+0ITQzBLLTr+lZT3suz6l1uFCPxuHCyEyCn2OApLOoJVuZ&#10;KxGGedG7kc7F//GvgSqDQfLthMIuI2eejLz89eUvYAumH++8QvdcJif0eNM8EOEBvGv8BoI1Qjxu&#10;0r2155q6whzwkoq266PeHM0OlMCwEXo4vi4kvzxamWcyczCH0qQxHS6dWqUWmdR6rUXFZaXplKq8&#10;KLVSUwTedLm+rCzZoM4vzlYjgX0NjyHaTLCyddFamD9znOEQaGZjvdmoh0eSbM6YYoBKWI7poATx&#10;LzRVmmKLXF9iNhpMQhg9a2sLlPPIWBdQVzkmoSwyHjCaTZa8S/gaO95Nl46DxfTBSRMyxp7bOXq3&#10;fjSO2nIh2jHAwXNothz9tZl4pCKHoxB2FT55xOMhQkQe0iys18LvWz442Tic/TcSUD751Z/4kB+n&#10;bGG+L1bNBk1H5o99Yya5dAIAwaQnaPMMdGLuV4ZxsjskaHN8x1mva0PtmH1vxxNgYIZ/bT2d7RAi&#10;QzSMEFKQJ9+hD9qh0fUUBGynFdQvONi9CAvZySTNkBe3QnDMwkE293eCfH4CqhhuQsCxtrX23uu1&#10;NsE8Clpi99ClFf45mW9P633YOtv6bXDrCZWxp3CWt2gIjsHfiww4h3sM8L5Btd+FnNWR+l26smKj&#10;oztJk+1ctoWw93yUTqwKLZUjm2xA+fbUGTc4BDZ1+Ew1tOnYEPa6L0k/E+Sv9pyzYN3m6d/DVmVB&#10;RICbnezgOK/6c4x8cHz9/lvH+VCLz75N9/jHXvCbSrz5u55+y4QAyLOhOTJGe+J20AdvA1Iy8eBZ&#10;86i3RFuLvSEbOWxk+6r1kJyUwOgYOYsPJYFzbKhYg8MsCpQDD8eIxNFhwLexQphH7URDijQ5ORQ4&#10;OTEaFSgDESvEMKWSSDeArGZGzbugrC3PVIA8lkoiYIfMBo2RJwZC8ws+t5MUGyFlBof7V7gQk6TF&#10;ieaM9Mxph20xPOb4eAm2Jsp3whuJIpb7xkfwnN3Tl4C5II33He/tg40wQvzhtAYP0cf5qDJ4GDsc&#10;PM4+QGbFA54P0X17zts7BVfiKHSGfwf618Sr8UJzYVbQFzm7+HJ+W4zXf2svMzPrdQacs820nBKj&#10;3bAJYDQDSfzrDj3I/H81VQNUfNvggC7BaXYjCmgttBcJPG0HDGtCEXbpP5bed+ZJWenD04UMGP9p&#10;dpDYUXIG2TZiFo9H5B07zmFubO/OOAj+Izs8y6Pd71nJOXdw8OIde2gRGxOvQyDc7y71ZwpBWJ8G&#10;Qs/1sj5s/cmHzhe/rhLjzjU0jVmanAz/n6UXyGUPoofOvWWyXemn0mNTNa2IYbbKcIBk5f/0rmiu&#10;ZI1NMG1fRob5IiS6LlujNZdCS0ujr+AiKlXavMLocv2ZLC5fi2gWKm0yl6/co87OKGWWUBy8Zefr&#10;1fnycn16NpM76/Wlefpwne6QmTPsN5mqNAcNR/emmbijBt3eKr2uRF9Qvq/AYuK4FENuLtyO6BCy&#10;uUoP5K/Yps0J+YrFR3WkYQIjjTHiSUJdVbmp4nhl2nOIFzZlbN/c07fOlZ2syj3ReAVi16HxnH8H&#10;0NG5ZkRJax/n/1P3HQ5RXdvef8mORGmWXHNTTG5MrjEmeUaNUROjiS1RYxcJKhoQmHJmhiJIr1PP&#10;mQpIsYA0xcpDUewldtRBij6VPpTzfvtMYQoYE+937/t2ImeXtffZp8xZe6291m+RjArsq95wYmYX&#10;7qMKEuJ3Zf5FKW58Y41ldruFH+MX4tbxz2U9lM7eXRGlgszwX7Fw1aqgD8iab6LHT6ehpKBf/XTT&#10;WZ6/OHesGJOcTX/JkS8bB+31dOg6/OI7nQsxOg74b1cXDLEeQ5CFzDv4vJfqn/lWMNluCL0wAINv&#10;VG8fYK/hiNB0H7vNsM9+QuM5Nve1IlgzIjz290AUBhO1Ui12Jz8whP0bwGrDvAuyN6rgaNXX22rD&#10;nrGtf2gA/8My+1E7NYAY6daX0Gupct4GHxdmZwOdO5K4abiCn+ULvuBoBaUbnVc2QRgJeGBzScpc&#10;AeKLzI9a8/WmW9TXI+Lr7diG3r4IailAI7xEkz3oNap3ESud0RMcOqz6QwGzI9Oaq63i8uCKcSQG&#10;QbcL3/1bYF43X+O/PdZ6MNHfn0wiQTHnC2+PNhAupJK2PSIkbNkkctVBR2KzRTCxTpXCrgt+yyE0&#10;mFRCSDqjjoJRF6JZQE/NxIkSxaJdMPeCwAw6ODHFh6UzkUAeAX+WpsRLN0ulaeDsSYw8Q5LM5CZG&#10;yZlcmZTCcqYwCemJCQropSOlcTCylsOFClZiYP5h66Wx66cDZt6R6D0aQvTc5qi3/MmEoF+zM9IV&#10;uXkZUcEUBsKVPO6U8GyCxXFqizZVlRGnNOone3zeXb2oPdlIFn52ghapnTfLjNZT1hx/qhi8DCfm&#10;lMmB0Gv6V355YpX1+MNkSeiXNw3WgICFbqP+67L4CSJ6O7+OL6lBwGiK/IuLo+/xbPtxtmOR+NlS&#10;iZcENeQ+CRAfo2Uc6zYBWgtDCOk/ur9MpnpbRdonNQh2PA0zpWnayCSU0E7g9nfi1C9d6HX2kVx/&#10;VxCy3FXwzRx2jNJUEiL86MEIvkCMLh6ATDf6NmykigobAMIkILvh2/v1a5aTvPRm0m/g71rTppoy&#10;+dsULwRXCOZV/BTHOYvsPJmDxPKShOlV02YcG5vu4q+Dluysh+pZx5ZiZ1lnyNbkZLI7OXNGpEbL&#10;cTqtskDPYWuZFaWXWTQmdaYJrs2pcGrWlB3Vq5WFNepcQHCyRcpqsNuDWi0stuEZxQHRqySf5WKr&#10;jaw2V8QpjQaLxQRv6IRqi8FUqzPk6+Um/b7Sy5UFowV33IgJmg7kmsvZ/cNT9bk6XFLVpRtHlCyn&#10;Z1nMIiIMxEU+ZPaKl4xDCcCFCRkz5vhVg6DJLiA715DV9HZ1X+WPnCGnfuSfdj4qubXK71/lxAxW&#10;5pZO0EjA4bO/hbPt2vCdIR999O7sBVqcfuZU6obJkw/fmI23DmaHtCQkSEm+CRSbaC2OZvo3yEFC&#10;H3dXF42ozHfY+pu7upub2vuaob2G4loQlB+DG3d0tg7wL573PAa3BYttgWDcZYWeGkptgHDCVZmi&#10;j9BtYVh99WEHGY5S9/p62wDz1d862P/EZhsAvjZ2nPlWaohtQ4RmENlnc9MxD8/DZkwT+nX7BnOJ&#10;Z9twyfWqDgD8Ezqpp9vQ7cRwu0dOGNGjhhZc37tCtJOJ75Bv/i58OxpJ8AxyBDdqDln8zxULo74K&#10;I34fjlvkt2KusDdEu3qloeGxvFpGLrrOLDR/T/JCLwa1xFurGzZ+GLm55ViLf8BEnH7c30hCKY6z&#10;fvIfR2fInL3SNfJ4Qi0oDtIMjv99zBwY/IaDlsTmYVdZKt0t8Nxd4uhI8XpGFrWZKqSx5xxPDbAZ&#10;6ZaI5FixXBypgDAdQeM7JmfCRiwuTQJ4TaB5itOojzJ1qqL+UoD5gsEXw2xNA6+PCmViACQSCwxu&#10;Zns6wEUy4MAshzdVYiKbGh84SeKYh8dh6DsSHKTYE61IZpKCJr3l0eZWgB1Jms6QAVwxoIlJE8Qb&#10;lwWOH+233Ohjiu42ECJpy+g99POrrIZIjBaGbF9MfuiCzul+/eM8XXDJLOvNB0ciCuf6U++Lf30S&#10;HBDMGXCJB2d4aCLkKQwchKdFZ0PnBhTJqIv4eb8sgUiD9vOQtk7SHoFEbScnR2jxP5WmeCNm23U1&#10;mBohX9on9YnvHrR95qBZ6THvKVOn0T7OVq8j+K3eq8qreCtUGG6mEMCYOo0SRIfAsg2291iGmcmm&#10;VZBDK0Y9gddof64o+Hbuu01KYVLLNzXkE34i1tjgywL/+JYeycqq1o6Xj4q5LqAUOPJnDxbGzEKQ&#10;YSGRdWePRRSxecZaQ1qBSc0asljDsd8MRRzQRVRshgYCsw4BoVgVd2ibVqWColvGnlKzImVKnhoO&#10;z2jXmTh2iUZn0MYDN8zMVum1LJsJXs4aThn1p7l0g1FvNtftLQKmyJEkPcdl7auu0VgoIOeRajqd&#10;kRNazCUN+kq8l6OR4GJaK2CyBvTtknK2thKvLk0jj8dnQxs0SpOj+upi2v1dO9QbzSbhfs1XSw4e&#10;A4JL4jViOm3ln2HKLx/lr7XibHPI3Igdc0PGk/Hvz9scuXYVLMGhyF5A+fJZhLMAhfaq1+CdXuVZ&#10;IKJVjkONa67IDD6mhl18Pz74PfRfP5hqD2Ix98GUvxc8GLEbwUj5nlYAidzr6beCo9KQy9hT7u3r&#10;oJZcHS1Pevp7oPXutD3o7O3v6bANImrFC3BgSgdvqg5I4nwnfKqaBhBqiiJqd4CLD3RjOjleEx2y&#10;l3scE+UhAgurRi8yoShcxGMwfPhWYzGCLkhp3pQYcQB1eISjMnh7lxyh//xZjhs1i/6myZgVoVhi&#10;k/dD3g5fPR9G2q9kbYjJ/MkEtIE2q74mKDKw+W7z+f2/BbW8RddRJCCAbozPI/4BCMpkuH/Tc1jH&#10;zXJVjsWOBwrPYVD+VJ0cv+4jZwhDEqHO2hDPiOSZsN5SiKXyaKk8a70sAeiasOpCfCggbaYn0L1j&#10;YGqDIUskoUyuRBoqjogRgxNj91mqYCSLKebXVthryaSpdKM6itqQyXPlTJ4sEoprRWxufAI2lTO2&#10;g2lHJaalSRWIhCFLT/f3n+iaoj3jmPgQwlzHJqrkqZpJE/7mReIqkneKU6UxDEBMdqcwman+E4Mg&#10;+E5wNXtmGC8MLM9WWrrwA33Mb08WZCVkSBjfTzaGrowpsNa1rCsPSlJfs97IH/UEvgO+eg32wIBF&#10;1YhXHzO4QL/aVmhr63gNYgljFERAegMKT/dkZV0/VFd1JTrTAn719EqQpgpl1Bjs5f/QX3BS1yQ9&#10;M4ILNmY1YYbAJz0b7SWgoAmxZRxzB5Mn46NGIhTqQOUja9L9Ro9EBTfhVvULxzuk6NoLyv7PXeZv&#10;dmLTq/qaF2SHR++/XJAQ9fICaLLbeSBi3ysHVLFtDCGDfINdMsJcuG1ewsNt36dMXxE6hSTya+tJ&#10;E6dUOsp4ygvPGDMOypQ6LrMqRq80KVN0hoL0fNZYBIFYrYQgmqNH3AmVCS5ReZChjxjAu7VsSo1W&#10;maTUFGh0mUquplFj0FbqNUVcjcZIwTbPGTnEZpbqdBmcwVSqMVsOmor2Wkyms4UnWE5tjOOwx5xd&#10;atSxvwgW5SPeHMywbN/B002/IkjpiAT0nW2C8/WO/XpTwn7ukB4Ltl91TaPQUmrfF+qBF3WnHFQC&#10;3QscdqGT7D5vLJRsfXyBv/x8fMUvDS3Ccsir22sXS2BBuHzHZGySr10cFriEvBEw6515OT100sUY&#10;HHO5+MDr83xuhMuxT52qN9Gp8wn6OfgXreiClh7ey4ODeNd7+oHoQSVfiiQCH6ghCicCGfk+tNqD&#10;lFfjP5CBKyOMBfTbMPKCfA8PZvhZUTyRfkjEqAZP5ofAnfsGsFX9GGptGzavBwDjDmxsWztvA5ZJ&#10;XyvPWxzzGuE2OVs05LcRWoUqOve+Fpyg9zF9EcB4q9uGaZ13xakUxYDeqxeg93mlCFDZbx8OeAfw&#10;d9min8Mi4MtMAn6bvQGBQXzfFa8x/kJxPTHMTQg6ar1h3RAeWBdjvXf1vt/bE9v5E+QfSzEcIZ+J&#10;1tR6jNt72j5N98pWx9TDSXgxtn9jxCTQwb/IWpViV3Io9oij0rbIxApRhFQeHxnHyBNkMPuisNYx&#10;NDoF+C8Qv7CFnCGjgjQTkSYRA0IbiNmRIiZdI4Z1tUwCAE+4QgHgSw1BGUErGOkuCMeJUlnsHkVC&#10;QqxCoY7Nxj62fCvMvhTRiAbJLAoa/4n7PN3y+FYnJyUr838ODmp3q3bPknH5qbKEjUlyxbYkWYrc&#10;3/+Ln2RYMXkl59PGLfD5Yt/you1LBZVw+7px2Mh3Efl/t2xLWvljw3HrsZt/y51XflZYDnl1e+0i&#10;TnlXsDc60cefroFhiP5KyHtkPJ6vMLS3IiRPmOVF79Oi9jKtw+6jQEChhk7RijMwM/ZOH3hX/L8s&#10;TxlVTU0Z85QZM2gwCzrTERLBB98tTZk2vPcxAjX9XXpXQ6/o8+QzgZEOOkLKeWiuo4lVxddcxAqX&#10;NHXyi+my5lPvUV6/jJm18PlnyM5TN/lLT3ZWkZKHs0juFedT9jrBixXCVRu9qukFnqN1FnIW1lzq&#10;/NKtX9s/X3XErwpoIfpqgzbLwMak6DQptYdZ7SGRAWz2mFaTWqHLoWEc4UFVqObK9JU6C/BFgMGp&#10;0WRplRborNVQUEdnVOj1+UVadh2aZAalkWOLCkx7q4C7XWg2lppNhYVGg95cpE8yHOJyOUOdMV+t&#10;12k4k0o8wq13TB4tilXC5RR6X46L4nZpFnekQGfgThYc3+cdRtK71winglLzuDdZyxTBXB27OhR8&#10;IjXqTjF/7slRUdXyG7f4+tspb5DvvXu8fhkqdL/xq2eFfPPReARXCF0RteCHpXPLwWt83kt6rjrh&#10;rkAE8EqoLhKqoMeBrPoCtptC4GMeLynMuzqfdYFjvrB12VrBdCHxdnWBLXfzz+m2MOghGNv6B7ub&#10;u4WQy+DHvZCErdBmQ04F7+7pf0F12mDmDyApDvJP++HujNhSNlsLrD/Ap/v74RjV38L3NwNTW4gr&#10;OQAjMDBvvgczE74ybhNGG02/QX6wP2WfB2EnwLtLR8EJ+/qH+juEoqPFfsDqxT2N+JTJIu/T82bB&#10;ajRbAEJEfJcPt5Cvvv4lbaF80lvkYxK30veL4H6Sv5aHJHW+eWdm4OKy89aac0t3B7PnF43faXA+&#10;ZccdcY79fIPwmPc6y84jahtoPpYcixUzktjENR/blV/1ZGaaLErGpFE7LWZLhFgSkalkJMlb4BAV&#10;D7jNiBRxjJjqphlZPIy/ZKnSWOo6BU8p2FmLAKgJxyqG2RIJcJK4BAmzAoRb5THwg0pQKBLSIEDH&#10;y+WJCmCEAIFTliALl6UwiCuZK4+TAGCMUYhDEXfDuTxyTtZxDCIT1n8fHBw8AcgAIyfyrikxCg5V&#10;AOTOictM8g/yQpd1cmRH7xGf8n/VeZ/+0lThtzyRWhPcwtL3HGetvCRfnflN/XlrdtnmAPLVyLN5&#10;jVrY/0JMlgPPjj4+/gJ/pZFqWDFip/eov2soCZmx6j0S5dWG6sNCFYWUsqeJgsB8HDoXR4XrsHqW&#10;K/tvycwdzcQZW+hfginj4HU5zqIgLw/PcXjT3EngefzRFxLS3nnNCU9CoXSX3mQsy5u2kigCk6D1&#10;v8PhgvDURa1yBPLXqgJ3uIZYVoh4VFH16c/njvW3P6uLpvKyb9qMKUOpHbfD8bsVKOyEaHkgFM+S&#10;0lRWnaupNtl1Yfgq3uTYQkNOnt60rw5oIWVKlf4AlM1VCM4MN+Xf9upZDdVJq9L0hxTZ2h3wUlbC&#10;0VmpNFTnlbHAut6nMxpVakNOJpyh9MXA2tQf2nvYqFHDE4qtLTFkmiEmw0Ybci12sbUmhJXi5JqL&#10;ZpPJZNQZSupO6LeP6gl1z/4MyGawAY/k/BLDxPFUelX+gb0mvdl4qBLBsj3IfAoYz7tOsDFDuHLv&#10;epQpbTtRd1ilZ/za6viGzgOKjLV8E56yegTqV63y+XHSjnvw44z+LByTWbJ0W3jQDDJ+bN7S/1Lf&#10;9B108GdcxILZePPnuzm7uZ7yXXsPLBDbusBpMVd6S6QUTwsYIM1wXYIgDAPo3r4bYLRdPfyz7r6u&#10;nrsQi8GEbZCYewYewPqrC6BePUND4NfgFYKfM2TpPqiwHzyHMP0cgvITDEvBSXr7ENsR4CIDGBMi&#10;LXTgj3vgWNVv6+hq4wcHbf2wHqMfyxsj3Hv7XDFHpJJY4ZOK0/kk4aF10QjSVI0NcqsPibNC+HiP&#10;cCaIv0hvypudhMNH4Y3A8uzDFd/PJQtC5vgtEcKBfAltzTDRKLmRZmsn9eIi9soJ5Oie4IovrRes&#10;IvHUb05XPDzfuGfZ2xNx4T4D7f4c8hFAWDdNcJuGfVBcyDVhPDXJh5OTSJyueDPwW9Qkw0BUxsTL&#10;dolkisRcRIDaIxJnKcFcgQZCbb7Wx0OdjRwclmUpv0ZLNlA/Z4jNIpEsTZSMveXYREjIsMiOiaDm&#10;2PHA2mRSEjLkEjFgRaQZibIouCzDPFueChEZBtw0CCSzVaRDpQLOU7tzs+VrJpGf7dfq/ddCJo6f&#10;QN4a/0udV4vw2FFHxu3N3ZUatwd2ZQpFSmpg8HYvQs8itEWfedbAHCwA9+bdeSd87iZEZdCWEN31&#10;kp9M/r8f/h/tlajVoQus59uEeERe47xmkb6u/Sxm0hDHX3yKI3xssZCu8hy27yRtAeINt2RHyE8T&#10;vdczaEm0d1jnkpdRdxVv/5d3aL9/d3rT44QzKG7GSCkWX3OfTSs3QhLyjxluI02bJvz83Ai8sqCF&#10;3YVHQpXCPgTzzKPBXngPfuLsAH9KQvIJjLUPqCn4B9DA/sWJPuWhjgONpHYj9gGrWO2nD+5d9fPm&#10;y0XvYKZ+fn7ay3Xn6wmJ85oEGtPtVVby+26lTitSXlPOwqrbD8OzleC/XEVJsQlbwbqaPLVWs4/T&#10;mHbLDum2A2yzBhKw1gjFM6yxdXlsDiywtblA8NICbyQm11SRrzKaWPZ0pBJBLNQxNWaoutW1nC4Z&#10;9mLYe0aE52qpTqO3sHoDjLINBrXB2GgyF8Ivy2Su5tQmY0aDDtMb7VPb/sjrUjyK5J87SVI1p0ek&#10;KmO8pQLjeDT7FAZ9KQjZ2bjLbji3+YZPB/46kRysvsS331r6O7lVwjffrfr+yezRLPt9uws13p8J&#10;iJyu5HizMC8s7VbM2vFeRMBnZGnklsjJ47/1UaVeob/2BXM//BwoYLI5pMY1ij2DxvccVVg5NHV0&#10;0BPRWwIujhwk4+7OPph9AdGLekBRNXTf3Ud8TzugReDfBMgRW98DuEjZbM1ggZBzuyEqY3u5FaUX&#10;FCuku2Oglyq5W7sfAB4bdl79A9iXBqQXDLcgyvb2NYOtD/S3gRHD7Bud+Taq7oZVN/34YnqO2Xkf&#10;rkDF/pIE9RR2MjDy3V4bTM9GH8c5hi8Flj2hdKseyTwCyxwii1fOnvrdlGW7vojymzuGrFs67of1&#10;ZKVzvL90dD/NoH0EvObWh3VRCUEHwpsb74vDt358/dLxAG8EoPoNmGWA/9gdpRmsccqbIe4DYRw0&#10;KuzDHSdndkRLJFvEevGH2OjyJ+O7mFRsJDMpu3fLKeRXOqRjSRIjUWwLTZGuQ0M6bMJggw3tNXTV&#10;IkkMpFxJDHadqa3YZpEiNTYGPlbSvM3QeUvFm9MgSstEsMP+DVwdXWATlhYmgIUBFBuwnHKJnNFA&#10;klZAN65IY0QKeZSKCSZvjfS1hK/bhZKCqnuj30ry1abgnekMWL5MHh6bGhQ02tviGAKrcG9ZF45J&#10;xQuxVQ8onrzHvmcqICvyzI3tZ/d/XRV80WQ9elg87c700dYRvt1ftYbE8uQ9+kG7i4k0bOQfN3zn&#10;kJddI1DmhXQdAld3PR7pJ94/jTgCd2t7+gq71Y40MRCZAvq5/I+nKYJUTCLrj9UcP3Ki2HVlf5TB&#10;xKe6T37GqDpxx0gg9vosN2PnFsZWJ2Pt4zBezdStlnxH0rB2PWqDjwu/ly+rBekfzexPtmNAkpJw&#10;HpLbIjM5U8K33jmRu5s6Lw+nPTgreHJ+8i3Si0lm+6jTsVpzTus8adIf4YwZemU5mYXvVNRttUmr&#10;Uak0Kg3EWZ1ub7g6l8vaqdYadbVHzVqtqixUyxYhTKO+SK836FUGTqKpVCH8o1JVjgiQbJTJrDdW&#10;62Azps4TH8oCAonohE5bxZQhhgWwwDgjbdeIDyKclAlSOCJLsdGsKd+oZ7W6xGqDSVtrVB5ghDs8&#10;hkSfqLvWcOFMzfCl/UGO9tuayRkyYtmCcwdOpQ9f5ygdQWDxaiJ+1/deyq/PxhIFKafJs7kGSJ3y&#10;IrKv+R5/sY8UzW2/yj+66weU1pcmr0/pS2gdWyU4846U0PHQZm9YEkbiSXDgulULZi1w70hXybNn&#10;foEdnBCyeg2ZOd/3SlxPmUcbrKu7Op/jM96Vh81pvgOgH4AJgXqZWj839d7pbQdANfhl9+9QUg9c&#10;gWj8HPya72+FYHq19yEmdheKbb7j2dA9ahgmBJLq6+/pftBLi+C8/VQ4bumzwZUZvHmgs7+N7l7b&#10;aBwLeDY/AZAXFc75R92QculeNeUokEt33Ha/qlfJ02610IXbuvmBnkGefpde3g0El4cpMAece8Hq&#10;HUsXUiQvmhpdrXZp7THqtn4l/ukfZN1iEjZ7CrRt4+At1ewiGzGDvfhXTI73gXxiDdq+FlBeF2eG&#10;Bx7Ksl4+kR2y+u0A90GSMRP/cePMa44E3q17at0wiUx3bxZ8hD5w1Owlt+UZjGwXE5Py5kffTSSi&#10;0xLEiBID8IvuGkuZhLXiXcyujdQbKjOTOignr5Qw0E/Lsd0MDDBQhUhSgTcCuJE9IoRh3qSA0VW6&#10;NFMWKY4JSYmOiZGEZsNnKmwPAEZgsI3dZXBgyZZkhMagvlJUaN7MKOIo3hezPU2ukGbIxXu2Aswb&#10;n6Og2IaGy40XGvHcXjGhV+BKuEnv2sbEqfbkhgVP+uOnXD08Nr3FvSSgald1+EE5Zc3uv2X7/U8l&#10;R62rY4O1jZefHrkfuPuTm4esx2r9wUZfmrx1dS8lRuN8TBvQB2PJD/hoF9WRn8jd03zd124Xsxlz&#10;i6VWw6A+nUeETZyLnsOCwlmxDs64rjR52j5qGfR/IH0wFQrrua6J7HRO9w+OJP0DuDe7pWnDVzpy&#10;V9B6NcB1v+4GiYFu+nSxMFKOOwE1uyrmTcfQsoxv48lp+LnQT487zevnj2Ov/xG/NpMU3+3hj93F&#10;1sKjJmo6PzzydfwKiF9eWCkUlScbSXWZH5EKn6JhEszqsaOkJed2m7OrLZykJuoL3JNesy5dXarO&#10;VStZxGXkitjiSl1BPluRzmk5vf6gUnNYq6yI0kv03KFK7qTaWH0GIrS+SKNUQp2dy3EnTSatjo1h&#10;j3A6o16nytqDsBbFu7QqpaoQUriuwaiy5HNas5nTGqrAm/UcUMXMxiyzKUFvzNNbRKzGVFpekPWt&#10;cH9dfwrobO2fzOGrGCEHLgsFUXmpuTofEajOlkv+8P77EsDZ8PaDjcfTL70oWycotevcT5QOs6tr&#10;/KlTcRl5B/AgLHfI8aPQMuS707w8P/jSZvuvvgOWtX5k67JNczC/yWTHwt8mvEM97ofFyFN05+aL&#10;KT9GgGDNR5vI0tk+LgRoueM410Nigl10T2/nDbqzLLwtFKarq7sHumqomakyexAi8wDstRC9AhvD&#10;VMTt6aJ5DIFJdQO/6yEoXvQiziNYYg//wkblfjgv9wKivc/W0ws3ZUBoIofB8CUa6H3AN4Gmi28b&#10;pKx5oHuwDe5TA+1wqR+4D78pQZ1OZ+NMMx2z/aODEHwHp6bzxmqAt2GAl/exE7jrKVDz+biwkB8R&#10;L8oO55DqGEFQXpjIu+9/NGbe/G2b1v8AyoWBYcu/x0fnqu9ZHBzWt+EVaozkZNt564LNgfEn71sL&#10;jwWpgxrrrJVvu0GUlYEpfzYu5/sY6yNrdXFgcjQ02U89R8b0nDVZkJcV0WmxzOb0De9PCZp1O5aJ&#10;FCfGxFC060yGSWASUqVxsUwqoinD+ShZJEmXiFJDZADfSkmV5Ujk6SqIxbJYgI1AnR3DyLIVdJt4&#10;C6zBpApw8cjfgNKZECKFpjweUrhUJRfL42QSdJDKsYONfWAFYMDk0TDUksmjZXL4UCkSU+Kj5wVC&#10;YT0J87SnFDp/90fheT2uEpmeRILTUnYr0hCdKk6d8mvQqz1l1wDIYP126sx3hg3Vd4q2E3+cf7+j&#10;VXhsYSSxpdJacmjNptBk7CWEnwg0M4jDLHMf4fXzmDUYx36+8QHWdudw4ndywRncroXeliV8Pa/Z&#10;h8wpvM9Yanu9z2hwLfogc9Me9vT3v+U6s//RY6Tr7P5kfSCZNoWQjFe9dW7cnI7yqffFe40T4/D8&#10;HK6+Sb3OCvnpB+AOdYdvlGGQ4Ubc/Mt7qAq7k18HtcSFhxTz6/gfuuK4DfBKWZwyj7Sd4m93kDJS&#10;97x14HD9oivwoXV1FiRluPE03vvgu+Unnj3lp8Om19UqZDBv13LMRO5XZXNHK0yFBw/DBPhMjb4y&#10;VVWmUrO5EJFZtZat0sAZKqYcKNbqiBpWWbaLzSnXVWWzhlwEpMAWsoarrIeHspajAZd13D6uWszl&#10;WyriDZxGd4AzWFSFiO+ITWaggyFKFVcOoGydRqrT50EZXgjATkv+gQJjVsMho95gLKy1HDXsNhy5&#10;XVyYnx1hTA7dFRWpjpLgNSWTPS9h9BICQGVAkAc2WGKpoYpKzKdHJ+b5K54PkZJSX9ha/mCLqOrS&#10;/aETWSA4NjwCbt0tcnrnQBN/9szMDTfq+ZO8GJBg+mGKv5jrtnPkHqE7zrkm8+9z4Oe144eQT8aM&#10;JSHfRu1Y7abiwY7y9G1k0iyYla7b+DGiiy77euV3nmfGGPdcNdBxUzUyHR0hWPBVBEvu7oL3ck8/&#10;9V6iwRvB557Z+qwQfl/0DlLb6g6+nVp0tTywNfdQRyrAavb0DsGTGRx7iO/EtvMgQjODku70Qrzu&#10;G2iGsht23H2dvO02+G4nTLYHIdTC/GsAi0QalGIIpmF0hTXQLnwZ7fO7da2rs/fhQ0zYYdrimvao&#10;mSAsOai+fKD/0QA4aTG6jkpLG9zb7TwBd276zE/n/bR53cRl79gd6oZHSANanDgwAlBf8z9fsQtM&#10;5S2yfsGaBdnDFH8x57hq+wFq7C0Tru63nrwWJAqsvPP7w4SiWWXwoXWNDe31uN3WY217a97/ck7Z&#10;rVuP/zE5YJyrVcjgwq47axTkWlo0k5Uqj0/OIOM2HUuXp0RA8sX+MDykKIhmGqRn8ZY94KCSDelS&#10;UfJmJiZZkgaz6igqUMNDmUnNgxUYlNkIuMwwibL0UElcbOpWdJbuwXazOI5yX4kcPsUKDIcQFjDN&#10;/lUqEwGXM56RRcfG7YmH7joFYrY8PjM2S75dnnF8d3xc9GZFxNoNmzZlh4Z8D+44h671XiW9MSkl&#10;CkNBGt+eKEvb9aFgeTl6x1p43Hi2dgJWqHVvq+L0T5Kii48P0i+22295AjlSEly07OElq47958Jj&#10;tdYy608NAQGvzFA8zzVaCW/mo6c4MbHV83o9wO4vwN/BbvdFu1yCzxbPX42EAw9/lF8LggrQnvQY&#10;rRSba66KQFJJR/u/nnzWFq4L8M7MJhkeFzNmJmKdviSB+JlnM0GsR6ImcLNYqsU3ZIOHBg33v49C&#10;8pOjBFAf7yHzWMvjB+45xOuWMF5nX6NcS6Mq/H5vbp65ttXKi11nySV+q7AabYLpPHhLXdMvyXV+&#10;pMDzpAXu+81XyI0GHfZ69VqtMWZZSj2r0ii1OVq2TKnXiQCaKdKrclUF6sK1NdyJdLVKl8vm5sGE&#10;y6LRpung9kTDVGBnmdXrdAd1Ko6DFZie0RpzAeeVbc7EnvFxI4A8UxCjGcbW6jwov6WslqPxpaDH&#10;1liidaYaveWYgbNY8mvPWNTmQgoTlmIycerDOvZcaXxhdvn+s3WWX3A3Wc+rGK10iVw/ZLSYjAVs&#10;kUG/T10/G10vjUaMevwuNno2LyRrL3x6akLfZf7KvaysS4VH3EdYS5628F3nG8nJlZAJb+4/RB7k&#10;8o1u6yLPsf50aVDogQ2xN8j8mJ/Dx31GxgbujFwxK3Di/CUIKGVPO8jM6VhWki2BW7AG/4Bskm6e&#10;TYE17KzdToPfcqaDHAeig8jb/Qxo1vxQ2Q2eb+npecQ/BqJXC/TMNrgi0+BQNtsgWGYnOCx/DwCb&#10;UFqDBSO4Ux+grqnkbOt73tc1AOxOxKroQyzIzlaIwb19j7AN3QFbbojbNJBjDxh3z71eGwI0Q1UO&#10;ksFn2G8exMBQboNb9z9BMMhe2+BTwT8L/J4mu0JHjWuyl//wL5ySge5p6wQ+Ge3bjZ4h9k72O+g9&#10;gNfID2H5Q76KnLkD9V++vXxVQHQgcu86ez2AzmnjGxsXRZI0uLVMWjJvG1n8zhKH1amXrGfnsVT8&#10;/7MJcv/1O7vXhAX9Xm4tq/w8LP7QjWvtK/4e5BjHRMbNa7Ve3xu4O9BabM2tnLepwp9In3qcZS9x&#10;E+8M5DSiQ8GJWCpRhH4XnsfEULmXmntJpaHYQw4FGLY4Thz/czqTHQnRGBEfRTDhgrwbKf0Vvk9g&#10;2pCXKWZnkhQiNji5LAwuz9BQRyuiEGAqCzAkTAR1XsbmcgwMsLfgbCnoA9traSxU2Omy2CwZg/jL&#10;mapYUWwck6qQ7YQJmCRDyqgTw+Ojk5PUubE/gb0We1zEqIViUgtkT4U8lomTyZIkefMnkA+ujErN&#10;0x2NePfmAf57smL3x4WTH9RadRWbNlemGfCUG50ky8mt6/9zdc/uoNJvrRetmbuigxozHpf4u+kr&#10;nJTOo/1ZO0uvdiR/5wmn4XvPEiIH3CYfCR5Bp2HvvQIZoIHV1/OX1RbEpoE9L8TlsR5Dv3BR0+o+&#10;qhP8/yHNcF6jx8X4FvA6eF3OP+AO4UvnqgG1K48MHoqgMwJLTp4KabiUilLDEPyQSgm8r17wLetX&#10;kAe/YDuOFdoL3cd47Tx9jDUZ+LCexeMZuMqfay+IvPyGEwsSn5PHFQ9Iai3/7NJ9PH0sEMY4oIBc&#10;Zx7ArFwFXJK8wmzUa41GTlOZmZOWb9TkaLQIqqwpry3SqMtUlUW5alV2nnJ/HFiw7mRFmVadk6M7&#10;Ysjj9MXogk1jFaM1wGpbcJVSK3NNdQaWqy4yVNdi+1mLwBZaFQDC4IsFEVyv5eBFhViRB/VqdX6t&#10;uXZfukVtNCXojKZEXV2B0biPLTTmG3Wwzi4r4IysrkzPKbXqqoryQs9Zu12AV9aPdALXJN9kYc9a&#10;8s2mhvLylehq/+57kdqLXziRhV2tAn79+SpS8ykEwrsXzmchzLLzlt0kRyL3kcNPuvvPNJC61J7+&#10;1tsHz6b6OSxiXUO8ZgYzjpy5nLz9xpwt2D1+m6wYE77ll5ULwFxpUpHZYMYh30+jUJ1bFjGfkC/e&#10;meWtxva8X5h/W1c3xfeijLCThpCyDlKIEH4IXLUb27026JqhgX4MxGzYdXUB0fo2gBPBtIc64CgM&#10;56mHYIBDPZ337vX0Ao8E/lV097kDPwpqFQ2La5hsY0Aa+/GFwOpt3Y9gP8bf7W7jB24PtNgQT6oP&#10;tt18Ozg1Re4c5NuABAaxF8sAnLS76wVmBgMHeoV/mD7B8xBWFADmRmho0HuskX37L3DHEhik7bhB&#10;35LJi8I+D584Fuim05V0r9nRsRUfhjDxgjGfkjkzI99dBunZ79u5y2e6NMa+4ws1g/TmvnpCCMcg&#10;c6rVejo+cE/gw1NWy4XIZZUBAUvsI0wj/jd2nQxUHrSeL68KlAW3nmnzm+w08XKcpM/jKQ8SWSpw&#10;Pmi4J3FqVExEnFwcLQIkiESSkpkgEe8RpybESMTRMaKkrZQF56RAlo6JhJoazk27GQmstCXiUIks&#10;GZwWm9LYmBbB54lh0hNk6ZnYfqZhLKDjhkYbwjTYPYy/BO6djJ1peYY8M3FnrAg6bKlcsZ3JBSh3&#10;EgN8ETl2oWXJQM1mpMkQwiXi1NSU+GAS/Ep3aSy5D1wRhIRklAjaLFOlpOBRvOe++vQa5iOfILDQ&#10;DLdbS8SB7OfNJ63VpQlblweQuY5eelK7LDa45vqj21pV0JGY+w/Pl0fFrx83HPfDa3Rn8c9xZ3KB&#10;P/AIlkk3VDyfI4UFEq/Gy/c1+YYOh+eXdaOcV3QA7bW0led/+ZxAYnayDOE9FYieOM9N+2Sj10jp&#10;nZEq/+11E51nnOYCCnWb/AhZJ737EdJU4wikjipQejbinn1Nbp/nresnEhUgvviS7S6aQ+RqOa+p&#10;RjmLbxkCSlQiRXZxNXsO9JdLZA1/t52cJbchA9bXkoafqf0e2IagzAJbLnl4kS/qxAqkvo3n40oJ&#10;0J0rHScbfsqNbqfHdkWulNNwpXEca67WIkZUGqcuMOi5PJOW1W3NzVDmqg7+CilafUHG6nRabXJW&#10;HiCvxeDk1dBl69Saw0ZjKnajI7UadY1Wh77qVHY/W1Wgh7G1EYyYBRYY2Lcyq0CpK+As8LcyszV0&#10;KHW+utRoyq81AJdEf1hhtHAmk95k0nFKGl7qTKnFvEVfV3wIJt/ZZede9UYiRFal4XC+2ZxXUgCX&#10;rAJL476Kt31s+NxugO8jugwE7t9OtnV1ZJ8hp5P4FwMN9Knau/QTy32+7kJwlL4GyG7hVQS2h314&#10;AE5R1n3gv54nZPFYEv7xDihSSRiRzQ6HbcSG6bP2C4/wCAJIfeuHVfWW2SFULbPkx7BlH7pC3TlW&#10;IKivcZ4f3ALTh9a6a7DX2gt22d17cxDc8H7P/7J2HX5RHVv4LxmDAXZVNFHznjGJxqiJGnvUp7Ek&#10;aowNAVERC2VhK713lu2NXhSpKgjCU9CgYu+gV8DyYqEuy33f7FL2gmDL6I+9M3fmzO1nTvsOWCg0&#10;z4CwbgacZpe5vQk+YG0QjsGIgdLJ3mp7TYVf9iVk5zet0IR3tHdbKArnK7iLIVvzwx7YkM3mzgfI&#10;PNUFwbqHwTgan/wYiZZ7njzp6UL6CwDgIJNUmzVlM16M1y3ssz4LgDvh/AW+3MdaGPibQcUOJTg9&#10;TtPAUY/5S29HB2TlHksLtWab6ady8B69daT9XutlLITZZvestVjbLN17wBV+dlNnDfVBDBVZ/IP/&#10;Pjfsn7f9x73zfyHrYMKveSvpj20k/s9PXuHn8WvzGCZfPiFlxcNs5n+OU6ccowS/JI5Jl04wiXd4&#10;Cl5+I9IuyHhlnw+G71nPwHrK1wZmxyUg89IE++BaHXYAgmwchFuJD7TOgM+UypCpYofgaAA8unYG&#10;QEpW7bOKvUf8gesVuBecPE4SgATNwjix7Cika3dwaIwPDJEAQDsUci+UyWDI8OAW7wVvFQb4BweI&#10;QoSIloZ0HUeDrZD9EZHMsgQqrUtjYGCmeCUyGXg3FONieXiQZIdEERYNLBL/KAV/wuSBox7zF87G&#10;MZJ4kA0ICQZjDg5SRsTMsEu+MnLw0B3s33cGITGbTl55cEMczju2i7n9oiB5sM8TYjzNZJd9sfmg&#10;gbnYtl7C0x9hmOdOFG33nyunqHm55yYb3IJ5657hJrkRvwXYxvcZe2BtxzYVk7dTZfdLVBcPqRN6&#10;6XGgudb+eMguOuIfKFv/ARrDSODuDJU5Ax9N+6MfuU0RRUcU57HGaqB64NJB7wV/YW0D+MIOoiRM&#10;CvtgYPbroK0iSEKL7CDEA75BTWQjuYxGLoVPq7WRFoWX+Q6b1ULS1zxo72Gjz5EaIE5F4ZvGZtIM&#10;Vt6keDMckrStxDsVC7CfOK6o6BQxTNeDQGYdsiNrTyBCOS4bkJk12pI0TZZWbapI0Z44k5J8PEYj&#10;91Zo5cEqjUBtzeyo0MapkBtKY8zOzi2Nh9uXWlmk1tXrNDqjQpumjClSpmiUEIh1yvJktdpPCR22&#10;MjlULtcq0o4nqeNgtU5NU0GO1lVqtflFIr2x3KQLqYzN0+slRsNRjQLpnNN0YNAZjSWVYp9yk95Q&#10;Up4TM3rsFOeSErL5uL40S6mBzKw36TNMGVqdEoHAnE6cSviI/K0AFMu9T4rPNbGX35Ba0lLF3qXO&#10;fNaCXMf3tOy93oSTRH7+Jlv5lOS7PnYgkRySn1pBWoYNW4jzBkdvgH3hEXJf5P3TwVU2TnuBos56&#10;e6yMRfuaGR7bf8Pv7JXeZzlz1sKOZd9An8LOzqt91I2LgoRAkwz9NDjjq66nPRaqooY03NPZimjs&#10;HoRG9byCKN1ELcmvIQhTQoARQRtGgo1TTgh37L/Buns7IGv3QMju6nhJsbXh4I24ZvZxzxsIzlgK&#10;wHbdbYGSnKbCwD4Yl2HQtph7nyPrBYA+u80dFhCHtA7pm3JnfLzobO8sVug1ay9o4UGHPv5ANVs0&#10;+sBrI8JocN3WuhxZsGwCNg5N3c+fNw8bdPo39FsYO3MXmUnWrPD57QvIaOO8ft0NLcXF0el/+J77&#10;5KbXuraaJ0mX+d4Lz95uZlyVfE2mM9nfAVpi8uM9ZiPP/xfmLyboOm+9xzWGmTmVP/iBpgsRdv8w&#10;lAXyVaaURhdHwZLsEwIX7BRxdKA4BNbfeD9xVKLAP+Io0iZD7N0vEruLgmhqZiCIQGcNl62Q0LAY&#10;P2sG5iiRpADsFawcOCTRcM9GRotACezQIpEHeL1Q6O8dEIDw50hfkY8NKAwSuQSOZeHR+6SyWJnE&#10;O8EHSZgPyKR7YKpGR2B0yoLTYxIOuMeCwcfEhR7mD4qEY1424J9GSmNCYNQGrifU2TLkxhC5EsfR&#10;B6WOSDqFdbq0hq8NamTO3+Vn8C6nt53jk/mg0AfkZLKjxIupe+Rq4O9Nq2aOXeaHrz5HE0D+g2Uz&#10;YdfiqDZS3SVALZaCOOJ2li2nDxqWCCzBK/dgNWxShH3OQv/V/wzaHYHtoRxsWIBwqk8oMz5h7AcO&#10;HSWjxeCZ9G+AXVJAsGEFH7nhHYfq6DtUoVuEpIWyl/FDhDV3WP1leNbdxDLI2gnJLmTY0RnPnu+i&#10;gLpd91jP9hEUuPQ+tJZNXt68foCcXQMbd2kxOXbsCW4rVv6hIJRNHLroXX5RFEgKPMCbU6rWBzrY&#10;2Z9sR8k9JR+ScNugK9TpS7XqeGorzihRLwVT04DdlkMPrfbXFYGt1hcrVOUpybAbQyWdmZMLi7Kq&#10;PK/QsLEwuyJFrlSkqhIajZqM0mMFJ0/H1Jmy8wq12bn5WSUnS8pPGJML0zRHk5XJiiK1UKXQalNT&#10;4CWmUSIdRqxSE6RO15syKg2n5Fp9hUFvMIhy1Ko0jTLZlFOcDZ23MRP/Iqqqi/txHSzvuGSnoDwg&#10;+TlVlVUntKYsY0aWIbfsBF6M7NHHjbhHmWRFHXJ2CkyuCQ/PsZfayJnt94gDvcb0CWCb83JJaxl7&#10;o1deohC8uM5WQ15eYd35/n8g1loXw28fAXiBrz2O/HwQ8vLq5R4b3cbDmTR5MTRiLHINLSehMJhM&#10;XbbFDekfvyN/LArZuMjeltyCXrZTopzOWlbQm05ZKwThVx3g0K1s54tOCgICbghB+ClSR0EAhlIb&#10;TLi7uRcq7i62D3gjVun7Vb+fBQRlqLT7BfIB0gO/fRB3wbYfdnb2dgPTE8Tu/f2QZruwNGPIC/Mj&#10;c29Ley+8t8HskcIZsJxIl4HpkPfBAk9uMzy3bYrsWwMUx/ydiTPEspMWJJekECNgzUOuybY9nL8Y&#10;UMppQPelaPT7w2PDbz8s+Jbs/8HVHRfX2gcBaqu2/3bIWQCcwA3/2eRGvoA9YcMINAIrd+QS5dTG&#10;3K8k91TH1vOTFjJnmYAQXkjSDeYKI546eT9IGIhT00SmgbkavpkXs5a5yngkLd3sSHYNUadPj+0u&#10;D7btIHIDlMYSSYxYBPtxoFAWI1oJzgi1syQOwjAyJkfDipwWDbk4wN8PcNeiwJDQUAQIi+LCoyQ/&#10;R4QmQE0NFbafRiYOjomIiIv3SQsKxa7QsPCQmLiYuCiZIDJQ5CYQ+AdGweELtAN8wZTBfvcAIUx8&#10;ADHMQbIEaby/GIjcKPtDMQUYeVBodChQP2XB+HcoKSmaNzmMHvWYlwf7Sz4nEyaFhiYlJkVB9pYF&#10;h0jDYqMCJo6AYxi8AtZLAhWNXQkhWzOY08zWQ6uDz1c8PVbP061sIE4x1h5kKlPke5R/I52pbdob&#10;6bnlVi2jbnYmC+2Gf/ImbGgET3ZDKEBAjGwDvWekJ3M2fSEv0T+o1tFnLgsbd/VsCZ7AlZxJ0d5k&#10;1yAnwkw0fUJx+YSxHzR08nsqsiFLLp//3RwbbwY/tpYFS2xvot2pD20+QZehGt2yjmE1rJxurWfr&#10;WVKNjeO2XayAZcv3I7CFNbCFKqudfwQB2vPjSzKWAZi042EuqfQHstjphqmbHoJlBdEwZYcHbN1V&#10;cpZA5dhan0Aq3dknYFIVnNlwPM/sGqBIaSlPN+nyT6Tna2FiRraJqlx1ERBDlFplvBbYIHKdSp8J&#10;Pq1UlCSptcVnyoP1uUbN6bQQbX62P1n8CzGdLlYYNBposQHnFSw1ZMuKxRqhTK4TSYPlJmVZUvn5&#10;suSSswUnTiiMmpIbucAfURQq0uDyrS/1gMeXypBuMgSk5iQADsSgVyFtpFajF+oNx6qADmJUmMCa&#10;K7SG3Mrxgx9iu+N/6+ZcnCTuSemF3PTCzBx1ZnrlSTJmJBN6cwnB//EUuR4GjvtXomjBg1MI4M3t&#10;7wRIsYwXr5vvxlSTphT2dtNfkcVe7FfkKJfAp9Us8NmCsAafHg+XtfDsIqu9UyeuWkxdu45Davt1&#10;+axU/h6yG+izm7xIFNm+ihgfcGbE0Md2DWvJFAil3VAyPwTD7YC/dUd7hzUrVBeimuBCDeZmvtfX&#10;/RQmWwBo0pFIpIyQKZaB7Eb1a5Tca/ZNx9/QhrPsXzVtzXfYO3dvnrl4v7bifOvrobkssN1APIZE&#10;jkUBxersgrW5s6eNCqHAIIGfGCbENDBJs60Us6uHbUegMzrbVip44+jhDBbL4NbwjQJ6WFbejMSS&#10;FgB+0pfT/tm2ffaHjg29uTSgU1jmw9sAz67lW900iFH+Zrx3fyf84EPqMn334kNk3a+fkSVbHV3J&#10;70TLJUAhxj++CMjFSUwtc6VAwCuSMhWMX/j0lY3pk8le+pF2anweHO5SyHvQxFQE7+EXCZk658mT&#10;NZzZcJAtdg0/E+GNOJhhw6Ik4cgARYOWE0NFUUAMAeP0FQMbhG5CeoaLV4wvPLYS4w5IQmXi+MAD&#10;4vBQdzJz1nhJfHQgQqIgRosSwj09xEH7ovcGunv4CN3cPf1lolj/OHmsICY5IioqUCaO1iH/hUgI&#10;czRimSUx24HLiSirIKlnQKifGDKyFGBhWBSIPaXSiEQwaYkQgGDQdEvDEr+dMBpwo9350M1r8ydP&#10;4PEnhccowoLkwaEI80qMm+giG9bLjsN3veUubwjkN4QzGUyo2x9rG48x4Zf8EHNIScD8l3LnflWG&#10;awj/asLzspLQXcnrmWnWHCCcGd61fuB0HlbBQ/cfE2Jn2BPdOXDsL0+C5GSgoAN0ekM6HNXM2CAZ&#10;DnC1yCGHYSd151D4g5BUu4YzRJaC7h9fXOZMm8blzC7TnGY4zZgxzcVp8owZ8/H/u6+cPp5+/0h8&#10;tAikh2FvnN2JcDcpE100B+4BgwUiNLcLp3YAWCKchkrie+dvOUY/L2V1LykVthTX1RWdsElWkhwV&#10;yyry0P6qjq2K8KPM+x8sNeTy4zaiIS/P9L4uP0mqjmAp9jKSkDK46TnUNZDtf79mL14gWeTZ5d6X&#10;Z27AYeUyZ3Zcriq7BhHxfnQuJU0tBHZXtsEAlC+dBmmfVHFatTwhU5ctNyoBf50C1ysAiqSlmwAL&#10;olOostVqvU5/sfBfOEtaAjMyy86UpqTml21YvBguNPiHstL6l259fvSAKCNLkR/jo1YbVmr1MUoq&#10;Easr4d2VX5GelXU+3ZBnqtPIafqLZKPBoMvXa0pN+pOmZHVeQnpWchJip0z10EtwP0t25zF8s4uy&#10;5sWAP8k9Xpmfn2+8Divi8D72dfS2r9J7+bT3pUZBbunZB2zBTuVPkI+xxkEn6MWqz5Ps0Gvt11u2&#10;ZZGGY+yjew82EedP+UJz54aiCxzjs0MrvCkUzpoVe7/dQ8atJW7LCq5i+iVk0qEdYBHfLNz1zS56&#10;dXfxdyzcfJ5Doo5rpu22HnhL+xvgaEISBrMEc0aAUwd+26j312PAcSEwqrvDmpPiCVgyjMTobH4F&#10;2aMJHw1Mk26b4TX4XD2ddnhZV177wvb9+hteYhaAcEI5DvSR7t7eFjDOpwxCpsxvOtjHL1/1dLW1&#10;tPdR8LA+pJlqb0cYVRvb3t12FYFUuL7v/RWspceQj+NCKgxzE+zNuDec6zCsgt7cFnjUkbVeGzyo&#10;AxiZuXOW57iFYNK2u0zWrAz/7TcybjrxWr/fYRGZtROAD+/9AHLneXstidRnVvCV/Ht5zbWBEl5B&#10;IHPtWdXuL6cYkejIKbuA73n3MRMc7Kzk3T7zqEZmcp7qfIxDaFG/PNDfqCX7LqUGCOB5HSgJhTpb&#10;HE3xPaRCH7EowCdYEoJgJkRLAWcTInFkYBC4KBJWiCDQQl5WRP1AyDS+o+O0fcEhsYkx/oLw2DUz&#10;Z453nO0028nJcfzsH5ycJuA/b9K/du7cHxwiDPdxw8A1YslR6iwmEiXQ9UACbMDyIGmYTC72B8cW&#10;I8YJGR8l1DwdJ/MXhflJQ/z9xQelQWl6/qiw2JxTROV5/nQkbP4lVCwJDU8MDwmX6iZM2ji8k139&#10;KkL/7apwbyCzGh7UHPTk1WmYsqbDv7h/fzOHcbQi4UGElSZN1IddfHC8cuVhXm0O89+S7MVkHpZ4&#10;/1iBt3ESG8viHfIn3Rb2Lh7Cx6Zdc5AUHXJzMau/jYYEav2UkG2B9PHnPqTD1hn5ZLVtPUr7fXhx&#10;mfENeXqWLJqBB99Wpk37ZmBz6HfBzBlWzjxpqOmjtt6Jqsm5yoX4ttEyx/p3THmZZXECnMH0whnd&#10;kVu7ERtsKvu8Bn5e2DxFL2lxMFv1GoFoXqmQOdSIVbpVGzcSz5NL78NqElJYhhD0442fpUcwL8xP&#10;/fLI9Yu7bYuvWzXs7RayLi8UDkmxNURhsoCVbMG6zK7gSO1EimaoSNKN6YhV0kUHaBJEOuRm1J3U&#10;NQAfs0AhRxSUSpGir5Jrk5N8/U5IDuuFEGWTNSrXTJnBdLLyILhHPBI5oPy867D+mKkon0DKm00b&#10;OGUFWbncxQUOGKnJsRq5MltF2XKxQX0yW6s1ZJbmmNJDDZlGjVFXotUq9bkGfbbRYNKnaxP0GpMh&#10;LddghETvaagCTbszeecmXJoFyZnHLh4vycg7+46xwcNJg48fO/2Ivd9Gssmjerarqv6nC9kOFJq4&#10;kCRWsHctPjVTUqqRl/gGXAhqH+U7vAsLaszDfcZaOPtvkPG/wf3j6Ljpy7fSK7lvq/e4L61qWFpb&#10;9Tvx2BG5Bltbxu/atG757CXk+uOB8VZC2DUgP0MQxYN5gWWfNLEwD7dBWKVe2OwjmnLiPjTaiF+G&#10;1NqKFmpMNsMBjOaHam3tMve1Az2EfYAAcAYx87C4nqVirZWeO6qjlPAmmHvbr8CLDA5hLZ1g4/DO&#10;xgy9yCtJ1c2QhhGQZSXU2/W464EFKuxW8/O+R1BsI+MUDrbAOsmof/BqDZXzNveJXkqUjs0e2jVy&#10;C0fMbSRk++Ll49CcNNv7s+9hpl+z32nlKuqRk0zm7gPCwd5FsvX/ngV3Sg/i5vTLuFUhL7kEPqhm&#10;vTV2I/YSrYHJZAKOOcTsvHbnUcNmH35t/hb+7//DefyV++zkRd7CgCDmPOOqcpbEtrU5kfXb7Eaz&#10;Fhz330MN18mUS0GA3YqTSI54iH33IVeySBotVsIROgI2YhrcFCBOChQK/N09ojz3SPdBkkWix20h&#10;B6SyuMQd4522HO2+QSY5Tf35jz3SiKDocEfH7+m6hVsmznea/S2QLaccFgh8RL7CENBFvmYJnLaB&#10;kx0cExoU5CUNkcETOwZxVmDRUsBbI6mFxI/CaQrCxLLYINl2WRKfP2Xo0N+2xVmcNROX3Z6CkAhT&#10;ZHRwePJElzHHQsDkEoSvri7lGlNzweUg/1oOc7cw5PuMw870iy0miUam+uFvmuky0y3m4TFePq+s&#10;Lsl54g0ugU+qYfGUCQOqAESw/PNya2CbfSiSDb7N59xoosdGluyAC6IGEhasVT/aUpDQKevoH1z+&#10;a/TXVlphqeHekA+qObkssH4YMP+cGS7Tpk0DIMfcEcaZR6eM65bjkKEvGo369tF2WBHJ+3dOJh/G&#10;l3Gyy+cNEh5bXrZemIGrYvuFGQCDl+S8YNX1ZCJ5cItlw9AA7F8YoaCF+5O9SK+mL3OPXXQTUtuw&#10;p4RL7ENr4P2nEHl+ju2yQIFeXX2n40ZFsQOS92kdDhaSWm/Er2QaEZZ+ln3QR647kK9uD8xg/Zzh&#10;uKwq9/5GpLuoT9Pq4gy56mK5proMWCBQZiMYORC+1GqVWpeYpkoujMtIiawzak4iPPm0FhmjSr1q&#10;9GeLywQrAYSE7ytd0dmK4CDvtyMNAxMO/J7P30N3z4X/cJyqNNOQoZMrtXKlRmM0BUM41+kO1lel&#10;6w3G4mT9GR0VyPVqxEHr5XpVZUqxzlSRpNPU6gsraqpBZIDm+/y+wSLBeDpdl5udVYbF09hjR+zH&#10;Xd5wfK3u6itWe59kb3jAmLuKIqxhysT3xDnSm842vth2QHqutZKNv71zJ3F5n0N63z464vjDkUPL&#10;IboR4Wyvn+bxvt5GjsyFpuP8KvK1B+Q2iNGr9u/93AVrXQ+PmcsWX+BQxm65XQOQN5GbF6HJyOfY&#10;0cO+6ex8BbStHojOXd2teCxew+uKoW7U3ez9TgRTMeCerd1su9W4nASm/pwSA1FbSc0d7gxpneua&#10;NTQBXSrhPwbu20Xjq+CdTSGzESDN3n8D/JE3NB4LAjs05NQnm+quocdG8kdMDypm/AEAppUe54+F&#10;U+NUMCPqFmswNN4Ozj5O5elb32XiIRBtJnuod/tqVxc+Wbx3g9XETEjABp9ZG8GZvNxdF5J/wyNH&#10;umHldg7FT6xMJoYMPj9ExzQ9nhDLV6RWP7qYLHKcfJANcJZE8xTrmXrmUAiPp8hobWB4CZ9/8eXV&#10;gQmtS2ucePlAg/Ut7EpD9LGvNEwUDQYcQ5FBgIgpEXvCIRognGL/QJFvlG+Q4DBinGMDEFQMgGtJ&#10;zK5kSXJ07J+zx8/+D5ZQZkIm853GOzo6bt/qst6taoi+dauzvsD934RMmD5j/GZfUUwI4L6gwobC&#10;XCwLOgA+L5HuKEgKQkbmaH/YlyGQ2xTZkkCpKFEQKw1K8JeIU6SR8QrwZd4w2mNWu8nkmbL4IElY&#10;aHBsyoTRczbTrGb0SeUSI+S/iwMXCwubmKRqnu/P9RcePdHsoPAt3WSDMJjPhDEVd1au36a7XMoc&#10;rlmzYuoU7vBPq9GkIresb09TE3u6EfzgxJMrwMGwWI/yPPkPOSeALwsOGqGMLN/ONEGVM3e4nseQ&#10;o2jHjytQV381AEJzyUpiCay6wy/W4NmS+ZEfN8/QqCXva2Dun/QZWfT9wOj5Y9mX0R/9Bg/VugEH&#10;5lNsXAraE+laJ46oCdtr/RKSTSyFxMQaqJmNv0jIbjHLui2HxuKfKwCJhGCTmzl3cetltpEh5QHV&#10;z+44rKpmiQO8aR7F/ErtyXf7QgUighAW+xQreOsolsJmu2PBXT6fLjigNho0aYkKqc6IVFGw/mpy&#10;dKqKCpVKf06pyVWlFSuKod9WKdTaNEWJLssQj4SPeWdKqbJ6p8VGrfc4+az/eh61o2+/CZfXHFWJ&#10;Qn0aqStUWcoiRDLDfKw06jWGEBiYjbpDeiOU6Hq9DoggBpVOqcfh6I6bMjIMyEFhNBXlXCBEZE/x&#10;3dsO5M8CgxHiuJpqPMfsv2g4+AgSJN5gKxpmxx9LZi+why+TCkM36+OA04OitfvGRVLvBeXT+Suu&#10;ibVytlv+3rbv0Y/CTkIohdvRT2Tjxv0CMgFr6Ng1noupmAxwaxwnIX9s37F2HX5/3fwHljyTlgyh&#10;t1mp4y57Dk1znRBYhJFBguqtm2AQhbxMoTRbOxgwxM4u8xtqSDZTEBGYfmFshjT9GthfMEbTpSYc&#10;RYdoDSyg7fjB0E66hbuMv+buN697HiL/FGA+n8IJjO1FtsfOXguswG1gxqibO8zPYXM2dzV3N2P6&#10;9mcWOItZzFQ+t7uSdleEOw2nBsUB6r1UELf7qA11waJkoPRZsZUGaliS0KtJlv17zp6Ny752Wbz7&#10;O++F68m8uZQx0x3f7jnyo+sSAHZO37Nj4Sbyy7h+r/veAQqf9vsFKYVn19HDs+Y1VDOl5ydFbC1o&#10;rHbekNhHHJuZRzWu653XqeES9ufvW3lNDS1wR8IZ2sod/LyAl/5A3cpQH8mD9u4QAToz0EcIGVgC&#10;ORbYXCEiYXwCcLlShOIwIWKi4J8dDcUzvKRjxCFSX8RQhSdGQV095Y9XNmr/i6Tgsy6w6n5hR39o&#10;JmyRCf6hIkQ7w5dMJAyGtCwSwVuappMCwBcNNN4tlWFdAIsyEEEQsSWkYCWSSDhuUU4tk0WFKlwm&#10;2D2iHOJvr3Q7T/olAikxgoLEKRNcvhrZye5ZWdGfwtbWCTvwLpczhtx/uflGtZ58ujGXn+7V3Pqr&#10;E32XpzLN1RF8/fqn55jMitXuaRFMS8DkSU0j6X90izMJuU2e6Po9vvrKWC1V/E3Mc4Gygxw6wPbU&#10;XkH97Bm46+J3CZIs2Bc0tQ3WL1hhhtH0UcWFmpUHxTRKtKeOEmocpM/ZgBLpz4+ax27Qdwvoq/kh&#10;hSz6vH/8fN47xqIflzIaPAgbwAqPYn2eztawZD1sB+iEGHaqljDvg+qPwGdoKmXew0dzaX1o7RpJ&#10;eUWupoA3Zx5QzH1+hr3y2PAVMbYRh8t9JDX+aR45nVlITmWwrx+dU+H96n/Z+qfBwbQMzpgL5Xs9&#10;RFOdtrI6QIkkUGcTkZBC6ass0abGKtMUMWqtOienSKFBGiilUQGsTY0u1qTMSE9NSzohpidmGqRl&#10;2+gpiIsb1jRQhWfa/TKFKl+hUGpVqQp5alpaksoIPbZJc86o1RnBkLV6vd54SZMBn+w8o+6EJlWh&#10;MRaY0o8j3lmjP51+3A/C4wA588DG2L9ImV2Sc6qyprSAK0G+ZRSuFbcVCRFLN3Tlso01st+rlFjR&#10;nqidm+fggLtNLri3XjL3nm8g1whgOOsuaDPXjW2+5lK21frfP/BMlEH16DPbTjALr/ESXOJvXTd5&#10;wMrswv99K33AwJY9AjeSCavJkv+4fT3jJ6i4Dy8hsZdto+hfXBkMox9uW4lBrj9sPYGJt/0NMlW8&#10;hIDa+QKmZBg7YP2FBzU8ma02Z4Ba9piBdN3V2t0CZ34wZ9aX4ukPUBr6hZT79gIgI7ztOKXOPmiq&#10;weKRhhnz0SwVXXD0wrHB85oK52ju6zP3NGOnmarRETgF7TkimiHCHLz0duKjttpipsDS/ya/9F+/&#10;ob52XBmNG4aD7CCAZcFB8tU30+ds2w3c0y/IhmWefkuWO7DRxCEa8Etk1rJD43TkixVk1a+71pHd&#10;VsJcmkNzvWWrn13YfiwDHWwbeiK7ya9NZf7LeP3q+d3tfKag5uA0Enp7vGMtwwsX3ypae8zbj5ev&#10;e3qrMszLyWXS/waGW39xl58MNhTCyJGGUGKJJCFxrzBQKk32Q0IKoTuwQgKQ+hFByIDHDo1C5JMI&#10;2aRo4gp4bEPPHRQQ4B/153jHKSSIww/6/lcc4ePL/XgMTgZYpVOxgcJwmg4DmGFAFAv0FclC4dMl&#10;TkUiC5mVIYMpq8QypGgMkwmjxEgeKQsPCoqkOCTS+KBID95XbgP0Bq/KQMPbf8kkt5jQ+ISUmLAJ&#10;zoLhXey4MnY5IyiG0wP2ioQlTbGtGaptS/OSmZOMf/J3qU5OZ9lJpHj9zbOPmlVh/FOTmePPgvMO&#10;HFlAllkHc2ly6H1I5RkFyKBSbrMB7waBUz97fceW35DIVMOWs8RAPFRtbHMjpLlHyqZlw75CGFYy&#10;OBnYTSMaPq64uMzgLOQGqY6yAb+qKR8309AoJ+jJRyE/WvMNaPhpmTRnwbvGPiZkBoeMJ/FjLuwD&#10;ggsbzHpDp1hVZlNUsKfIVdU1WJXb6tnni/NJDnXLxhycwZ9aITthGJSnk5pcfIMb1uV6sdfHkeYg&#10;h6hU9gZbfAt66ivsk45V50hp1eXhWSZxLJWD8/NhnaosFuqE0CXnqdUlcIQGOJcmXpWcLFFr9MDc&#10;9D+vVPqKVIrEOIW2FgHJ+jNaRQmswzWnguilyxkk9e4NPIV3TsnTIrXRCRkqFfI4q5PkmtNGiMII&#10;g9aqjfkZxoJSnUEj1KlFJ+o0BrXamKvRpar1xuSiPGB6GpJ0tT+/ZwCz/dEgh4y29HIZ+Mtbda/c&#10;rsNuFEw5rc3wbjdXsndqU8iZbDCTC1STTVa8aCcFm043try+8JhcWo+l8Aiubk/5I7aRfWYT2TXf&#10;2yEAR77k4Kq966BQZW8uh8IVxdEDbkoov/64f97ULxYSFWcG7CgbbMi1Pn5mBpZdc6fFQpExqRPx&#10;K6BgP0Wg8SugXQNXs+cZJNW211T/DBCvDrBpBFuyHaAU1zpI6t0bNjD4V52PO1vh49V6q+MOrL5d&#10;beanEJoBjv3M/KzXDO+vHuCI9EHA7UMj1gTN3ZbeXvDuHvMzJHKO+4j3pR9CRUnI6ZsjjrLPYt+E&#10;U7KvWhcx478+tOiIy6LPyNwtevIzGb/065/oXcYXwme59+xZcyHE7HX56rOJcHtP4A7m1HBhP6x0&#10;E8G95zc9vfjlRoZpCvs5dP3zqhnTTu1zCk9iypjDJ3j/VtYwDY3ztbwS09mp9joQzIMTOTU43QpA&#10;1iVG7wOYplgchhzJ4M+QlsUwAAv2IfgXMVN7U8GlPUWB/kcDxcmAv5YmigOjRaGClHiv8eOdJgVf&#10;GaT1zg14EWfGBwYcFh7xCYbRmoKMBAAzDDpzOIFDlw14kXCakHmfRLw/Sg6ETpEsTCzxA7aJIDoc&#10;PST+4pQFjiTrnRNxO7wmkw9LYtSxO/kTv3yHrN05PIF7I/n2al0OP5v/WMuYUjwm5xmQaTnIkcAn&#10;bP/ZRr5u6anKu7cST/OOz2fyXziTSdyZObUP59a4U2TRQ/Y8vWXXM9g3WiqlppEvL6fjubUGLSNX&#10;w8V29u59GtV8x362Y/bx6fCvxYiPKw4zZiwYK7jfflK6/Ypi4X1ymb9gLNCu4XPa6g8J1g9kPg2a&#10;Knh7j8HWLzn+FWjGQPY2+2pGEqJZ8AGjsuPLgljAjyO8BqjUG2rQcA+iAPymHxAyfZDQh21AznhL&#10;IZ9tjNFfZe9YAMNZVcO+rH5AHKLuYzVWH0uurMEAZQQR37vPMk9j4BJ93Z4CNF/LB4niEP9WVx8q&#10;gk80AKsRf6yGw5U8XaXNySrSqEx1agmSJPslp0O2TZFnpsFNW69OS0hO15kunjuAwf0x2/b0R99G&#10;9/LjhvwI5SngjqRlJiuQtMJXHWLSAlrbpDca0sp0CYbElJp8tUGpNRa6m84Ca8SoSpfrtdry2HQI&#10;0+rMMhAZPPrRp+LuwfrUO0iAkevWdnD3jKjlDT8liGFPX3T35FWTStmrZ+z5+OPk4dVIh7UwGZzo&#10;qGbr7qzO+7EaOD2RNaTNgSSPIPgpDWR69O5t23Hce3/f/6+vyfgfyJ+rCsxUXIbm+k9ygKz5Zddm&#10;oPQ7EOFKUsplRhjVNjB3KUwVVDgF6+0CYCWYbXfP0yeP2/t677Ov+rreIDIKGZLhC/YaOmyI1DRB&#10;E3zAWiDgsvQpHgV4csTHydqA7v3ztiOfBY2VsgB68wV4Ljy/WMubJ+wbcy+wsXu6mntoLiqAa5sB&#10;cN0KQRqG5Tfmrl6I6UNEBs5hrF/bgXRZY6sw8jj3Srxl5O8jRalNFPT+d3+vH7fBGPPl5rX7f/js&#10;61USJIJ0I/OXL+Ll/nFwDUhv/cYblz/+LSTfp4leg5GFOCx3FdYzZx7zDvFKcpjbWdXOzvsuEv5/&#10;c1x5xT8xbYzndme36obWi5fcp01eyjm3e7BIDb4NX5DvboqTdkcjxBeRxBBe4bss9pci+ZMsGlwx&#10;lUYaSzz8g6hsGxCMOGIELAf6CGAHVqRuc3KaOELxNfJQB1vMyJESFykLPyKKB/BXYDBNVhXgLvIK&#10;grYaWmqZRBAr9pP6C1LCIZmLZVHbZcnAGkHIFLI1i2N9ZLBBw/drwsRRnqzBeUZuvCJOrgc9J/An&#10;rVzdPHIvpwWr2ducBkI23brZfF+Yyzdsu3eJ0e3x5TWekDmvZIlz6sPCZ6mVy3y+P81cY3Zl8Rsc&#10;/9mYRzzRVMeGUIEG9vRJ/ML2CShIcpdAY7UVdVbNNsMOSog5ZTHCfOyPG414ZW2FkKP5tNfHFOdp&#10;0+Z9kBGQTrJkwZyPmctuzLQZBEq39ypDLwjGL5i/AFKz5Z0D0ZXT5zU0OYhUucw+fEq2kBdaRJU6&#10;kIDFBP5fJwg5QuAwTVIBIlXEZrDLho3lEPqICk34tVtAlC232LPNxLCtrc+BXBU4GA6DQxQdVpH2&#10;C+yTF+Roahqi5YZNjfqFgRmx/bxOKwRUtanMoI0tVOiNkmKdseK0EUkXjRptuu7YSQWcwVJOaTKQ&#10;o/GkNh65LQ5rYABWWLOycNd1A1RH+cVktPiHarPzk0rSFGmQvTXlpZhbD9t2BSKjtAY4ewGeS1ej&#10;1mlM0K3LDek6XXW4oTwpQ1uWnq7POvkEFEahP0bzZ3RiWGtl0KG+o6AbpwdW3VcgGlxg7712OEva&#10;LrJvTDWCCnTSkPIKcs4Vqu2M6kUh9XVIA2MvonKIjFWx1xwOOzx6zHMPHPoTP7PAmz1nIXyHTVxC&#10;bfpzFu5cE0XGT4RGe8WOzWTFwn7FRXf/VBhSPTArtrEc6ekA2FZ3Z19Xb2dXK+zLSBTVigYrLjWC&#10;iyigJqKiAOfFdsAh+775Ify221kFjACjrVgtAxMMTErrRZgN5e4r605EQXV2ApkEabK6W6lLmYW1&#10;mBmqsu6B4hoxVM/MPZYX4Mjmrrtg0Uxv1xMEN/fhSg5pZwdmGeV3aHIX29Tn+jsO7Rg5Ej25jfB0&#10;8t6yDhmlxs1edMhp6lwyb6krPLHZOuKyVP4T1UxsXrhp97dTZ3mQheQWd+z71EasYYYGQdXGLN/C&#10;399whjl+hndwRQPCd6r/dDL+ClTI6I2ekx5kP2m4zVu/1/Oh4ksyxcqGB6jhNAbV/QChuZMm2Yeg&#10;KFmMVOITCXyt/dESWXw8jL5+/+ftu/+iOrr/nx8+r+9/cZJNgF0QE8QkxickUWNULNgSH0uiJjF2&#10;RcWCjbqNrnSkbC9UQcQGgqiIwZZobNiChaWIedQoUsT7fc/dpdzdRReTz2eUvTPnzpw5d+bemTMz&#10;pyhlsih5QnKkdHd4WIosGo4rUmQ7MC+vhi6zPGL3aje3Tz441U+S01hvpezmh6jZ20uyejPUlkKT&#10;oBONtbcsOQnmwWQ4207DzjWWzey4WSnfg2Nltj4OU0TJ5RmblCmhkDODI8iYlCI394/s3ninFTNg&#10;37vGNqW8PL2G+26yDuIDqbIvbd/L+JaLJNHBlZaz9e/vkVwpaW3QKBdnfUiw0pMf6a37xlJlCc7/&#10;YllRWes+y4h/3HYfU6UtM2G+KYONPMoEcdjKxOEy3S3gmKaDibp+4zRxk6dMJRvHYX3oygEOhnC0&#10;jOPRtwyjRpHLM6StKS/PwyrOf/yYf79llawYqrXvmMHSA8bCGmuNg+UcAEfGASlEkT6FH8xztzj1&#10;SXYbHwlNMXdRRS23EOk/tnLl93Clx/ZrbSGioadw7IktkRtXVpP6CDTUT94bTYqHsDK5oIauH+S4&#10;k7/BbuTj89ytM2eIlH0cNavnLjiu3vogbXqjwCBVadVwr6iByyidDhZFTLrS8HQmdFVi1JQnZyRn&#10;Gsq02SqDrigLpjT1R4sPaLMMulK2PZDSi8jF68vTrDGIfk7aakqBkpSu2lisL9arzOacoqL8vOOm&#10;PJMWzi6wY23EH3xKZeUdMeRr8yrzDKZjReaiffmG31Dcxdq4P/sz3jGwen/rB/TH+nk0HoZ55XT/&#10;TcQwx1znUksWpFyEZ64HlDn10aUubjek/dC/3IUjx+lWGnfhQWpe5sIe0dDZf0FV9gmshiBQ6CFa&#10;vmXeZMj8fzN/OWW9glnsZZ6rv8Tj/Ds4CL8iem+k/5SBBkSwyu0ZINrH3JJiWn5hweY1DH0wq9ev&#10;ujpbsDxmljS7ofXb/rK16x6cUHRhkn7CvXgGn1BsUmO2Q1CBPVVvTstRCqEFOZ+8eN78sgk2TCBE&#10;1tXa+RezEwZugImXwUczLIlgff7nM0zWWDczN1bdYCwx1BId66vG1aEbBfByq1yjl2hhXwUsEsoI&#10;XrwwMMnLDz6vtyxcQz5TaeqU8awB3KcvmJ2CU2YPWvjT0tRJEwbqGAqQPBakXE3ADCQsUVXs/0ay&#10;swAOjeSVn9BKC5xZTM4Wn9FZLLmJ4ny6VWE5YE718Q6yjVxoIvyvt56p8xXB+syxGMUGzJA408Vc&#10;Cz1lJmgli18fwmbIOJk0acfOHTvlu+A3WS6LhkMKKbSacOYrlyZsdHennUNoZlbh40JPGj7MUzJj&#10;6xrlToiQRaZBCToWx9bKsJiYqKh0ZZQCC/ZkNj9DGlyapAyFEFi0LColSqFIjVFGxUcr1O7uPjzt&#10;LvxY2Tw+441IprqjdlaoRwhMhNV/AcSTLlVZVu+Ysr6y3FJ0ShI47lZ1s2WZz/+E/+tf4v/n8S92&#10;rJL8iqadaFKFy4b9orAcuLA6eN3MRrdBv2u7CgWVOSZ6B2Kc/lVTLvbPOXMu7IXkQHXqnZn0AM6O&#10;LrZBUru1lnsxcwyz5jwZb5/geArpNhteFW3XIDlImD0I3Ab+ZNRI174Tu4fAgpMmQu/pbYP7mLeq&#10;FlSc6X1uO4rskiBMALnPAHpOfxlXDxzbLTwHWRlzAPghwLdCUPQbFlnPXehk138kYPjlA4SzO+Aj&#10;7M9rXOvlRMrd8+rd909vF+27ChU5bslZqqh6ytXXM7eTC0lU1ftq2Eoy3Rk+bICee1p2TnY1m5n1&#10;hgiDrlhfA+tdsDJSZDQeyDMqTLrsigPQbFZl5WhxAK3SaLLhzRHC1AWnPoNleRueoV2urEJr0L78&#10;4kNVGl223mDQmfVGgz7fkJ9bbNTklZuMEATTmc2n9RH66j2HjHpoWeeBZSjKz82ryy3FgfHQ6htq&#10;boe+IpI9NHNXG08dCV/5oJqrbaVj0uOg4jgNb4mDVtGduEP0ZzI4pVoRvRxqbU7zs8mNBcZYhEzd&#10;Qu7zRtFy+TQljaQHm/1Z8xHNGLfaD1IugR+sGc+2Wf3PIH//MIsMvb0Mrhy3YNQaBj+wPIZ1LMhb&#10;wyAn7Iu8wg72y67nLbBeDbvYOPCFVUuYtW5/zBSbuy3YifqJlG86BWCE9r6WLG4LtxmRF1gCNyHp&#10;zbMEXPMrJv3dc7cdetPYOe+EiDav4AzBr5eQ2caeNy4ocP2fOx0YwI/30uaM98A5AX1FPpLpCwNX&#10;un8x+UsKHPMTtKSecbCruxyP4k3T1+Dkn/xG+/MvINr6SS8+59ce5+A+KI7y+TCc9v7quU9y68yj&#10;E/tXeWZmWEQj0te6ldSetvzSMC1VXFFy54EhQ5wnscwht10NfcURAVm9c5eU/v17CNxApcGTBESg&#10;18vhcyIDZ8BwOhErl6ujFFBmCk+G/WsY24QxEFkIbGRCtVmuhD3OPV+4+0QPxDtIHFyBMLTofiAv&#10;iSQqOi4xFbvokLyGABiOm5XyKGUcGIMkKEuBTVAqM0FQWlgi9rGj4CFKIY2FL4qsqIQ1Em8hQpdT&#10;/wWrJwgOtPFMDBpIkAuL5x9vZFnKzirCf5hzrfJhxhmx5seSEfQqnYbXR9bfb9QuChHfirTUNsvc&#10;endT39SNggqcJfbwQCsl2fkw/AQtjzOBOGDD/MxNB4m3Tdz6x9h+vdLcyYXunGJHM965XtGgEhpf&#10;ifxvGUb52WF2RuwgsDOYmj9/y3ohvPqmbZlBanURnIF9B0FWELoLn+0FFXexnbmh4XI41RHyV+CD&#10;uYP2N+RAKPUAMnEfvX2LCCpEYi4/BppI+exPruX+u6foj9+5p9e/E6WcJNG9B0Wf0gklDGh/X/Gu&#10;5rdW7gLmD+GbifQVG0oTbpVo9JlZekyMRrNBXwE3UWr4mNAaCrWpFQasYCv1yUZtlSk7S4eFbjgc&#10;Q2nVYbCZmZ2+fwcQ9U4fwCeY+u1JdkxvQunIHHNJpQan2tlFWkNOXV5peVnd6Qua0qoTRrXpUK5K&#10;bjCqj8UZTFB3KsyD6PheU6nBbDoNqv93e5nnqgaS/ITevZZ5iKo0mEoubNwrel7K3XgWjMYjUVPN&#10;fUpTn+aePgqroEcxItHAcn8nXmdhpRk/R3BC8/2wIJJAedR7dnIDZJK+XLQx0GuWzwxa+vnIcdju&#10;ng6TBHmC2i70S43c4l+APzAjW1rYDjZbnt5q73jcxD3t+YvJYXVAYhq+prg/YG0aZ8NMtxgLXiyj&#10;kRF4kgSIh5TYAot3dazEsxdsrmXGOZkRbj50PkMCNbxg62hscmPl3NPTBb6gB0pTyGFzk4bYa8bF&#10;fj7EitTh18lozfIwMBpWkL2DRr7/0xT5xAVYIn+1at5oGj/FffrMr9HLo2m2aMv3M9+D0MaSiUE0&#10;y3+CoODfSATzraIgdcMtS81Rj0Lx71WWX43jPSKryP2Kcdso8ZGY5rx7U5JExprrrbmZPjRcUNl4&#10;aOfaAMXk+TBeGhEWhn1qNi/KkhVwChUeBv3imMidyZgw5djElkpT2bQMV1DrmdRW5DrMpBEhCSvc&#10;xcP29mMeGm/53wXk9cGaCGU86pPHRsTKFBFZUfFJu7IyVdKElDRm4UQZGSSXR6Zuhn1OZWxMFCqN&#10;VcTD6nWmUmy3T9VPxD8Ta8B0IsBUSqKiwDjPgxmWcw0x87a/36B+WPbbvA8/5+j9C/JKSUpajaX+&#10;7OIw8a1Vbm6Cgn8jYXvR8B0TabFbPV/L9GvpS8USNoZwjT2AE5fNKcrove/3IC7gvdiLanvPnzOt&#10;n7cO3nbT8tC6mXvAFs1YjAnDGG9h2mlqjN2n5tCW/aRkUaITPtqhgB0AtQoh2ELjXj2tg5ufSjPX&#10;VoN9dexrY0jZTNnVXB5rUk3MOc5yfxpOoBHsSgtxuZiykUCUYKLShz1cYT1VSJ+Jvvo1XhTSpeH+&#10;6s6AEbLnNVztZco6rxJRbKsAMUjqbQVISMAdcm6OIVtXnla3D34ZMROqVRp1ToS+1FxuUmt1BrP8&#10;uEETzjScUo8eMehhlDPboNVmHNoJPCsFiN+UEI6h7SiPxV6eJjlFlWc25eUbVZklcfT59h2F+SVF&#10;8RkmnRFWPw0Z2mKzuaw4vyI21wxT2tLKrEOH7Pec+VFWUHvvQoS7NDYBa76hBhAmLMIE0LvuWugk&#10;nazhHtWcogp/7r6IuvbRwWvcaS6h4ovCE0e5+x22gnalhbhcSLGpq7eXv/hx6Y5ZwLt1qoxWfDqb&#10;urbO/mLkfwCICJq4jjxnjXxnzXebF00l9RUBYmRotgFwOoUJsYG5XcZ5MgxrdcHM14v2Zx2dbZ3c&#10;k3Yc8mJfu/U55kUWw7/ulzD6gStYrUp8i70TqQD/oAk20fT39H3Q0es8pQlL8IesXAcpGjp7EaCi&#10;rhc4b8Z6GetmHHJ3Pe9u68FdOzGY3vxOr1V3nIJfDwRlwgzMYQi0NLYFbPl6OJHP1+vmgHuEePYe&#10;ZjNoLC3bvnDa16NR6ruZ2aygUlh6yCkrb8AXgx3QLRLdpUZL/BFP3Y/3Pb6oCvWYb9lguXZ/g3il&#10;uMHcpj8oXqdNdac1jYJqQIyNH34JM2FsZRohD5cmhWTGs+1kOF/G1BuxTpagSFJgA1uh3IBZcj1c&#10;TUh3piRCbBvztkIqDU1c/p74/Z8GImakvTb0jiDWTP/F4a/Ed1mUdMfOSMh/wfJYZHh8sGTMyrUx&#10;0fGxW0OxhGZ6zDulsUrlrrjo5C1KrJoV61PCExMllCGsyL7qV30Mf+34jKG9ijxiJ72c3XL/Yp0k&#10;UbK/wHK1TCaOGmv5xY1gX1l91FJsWSH7VKUvtVy4MXKEN0PgJSTvbVIgAZMxe6MvctjiZOKYt5Gg&#10;xTU0H9AF1HGcewEGOJL3DRyAO4JakK63ASDVidRbho98+94WAf7BE31Nzx9w8eb/4GMCH0NfGD0K&#10;trV9RwHzawMEwgevZeCdXiwDYa7E8foHCvL9yjApKmF5M5xC6MUT7rcvcHYQsJi1O6yo3eS23sTV&#10;nZtibWy7JhegcjGxyiYoS6IHXPZZ2rq3HkpS5jBREtZW6O4aenyZa7m9hU4HYjnCUyFADMg+G4Co&#10;4sxJjfH4XvhDzgsyGXRB2lw4R9yhKtQV6ZIzVHs02vTjeVHFOtOBQ4ez9LrivSFZKYYMfbXhhDlk&#10;Bnl+JkD8xkR/L1uzlvPEbdGWFu3RFRoqjxaAq7GGYKNmX0F5yR5Vif4grIDpq/bn5VeaTOXmPO1x&#10;48FSl22MmGz43kiaXYYu+3PIq0Tq/eVNr7jjJ6l2SVvLq9uZpyHmF8LEs0u/bbnLVTdsTdxVgObm&#10;t1Nc7+VBmYZamy4a9HTmrRwXtGMOLI3T6rmzwznmB2nT1+sgskSrlqwZuRxGR2Dv3iB88dX97ivh&#10;xBmPB9nn9qYnUFTq6GqCWyfe8lcHnC82vWjphjvHl38yPWPY44LuVBfcTzx9CJ+N/LRcXmvXOG9I&#10;9rFENrcOrXwfbO9BMazM2V3GVLAg/bXFigs1d3Y3d7Z3vuStjFlVndGWv72hKtvt3VZ0wgZwpSjK&#10;CbK9AuCbxUuJvpwc/PFaJPx/nrLmo5nLsGAO+j7I3R9mv1YuXTIXImCtrJyttHCKcuQRkdN+rumr&#10;daHNqDe5//JofQUM5p22nLIEL/SIaKWPL1kkaeKb5c3Xzs0X6+ZYGtrgW2O4kGAsVcptuLDVmZ0B&#10;l46x0JGKWgG9paUREMOKXhMRDVePO3ZGhEgjQ9KiNsbJFLsTYRIMCs2B4TtkO6HjlK5cPs7tk3GD&#10;0thH7MBI/7dsffyzeB09xT/KEmLDZDHy5JSYDG932NZ2c3dbGBEBd1TxYZFxMljslMlSEqKiU5TK&#10;JOxmpyt2J7h7rR2Id/D4dvQHC4PncH6nG3yU4M51ODTYoTlnseRpJZoZ9VcsdVsVYrXvBiyYI3ZO&#10;unDBoqn7buWKbRYfqxXvodcoqI0lGNlS65VfmLF0++Xx8FZGaQdvtXGZqyiGPddjwDHDae3MhwPK&#10;sCBAqrO3GRiOoYXhQN1mxfM3fjH4TPTz763Zz3eMNTp+vN8ox7W09R7q9XPJ9peZ5f9hi2TsNAob&#10;KokoKSzCcBVDeSULYERPsl0/Cw6gcLx3q57d7G7i5L/j4OqWNcNTYfEhpbpZbobzPK4iUSTPshcl&#10;vRv47DYUfeLeVde01MMMFVUTPPg8O3bjXWSNK70pqAMgWxr3Wk+Y5bn7SzMMxnQ9lKA0akP+YYNx&#10;P3SHNRk6rUFr1qsKjeeMGn22eodKp1kOP49qzfHj1RXQ0KGlArxvlSgCNTTKeOTIr3sO5+9iif7w&#10;mfHX44XluceOZOZoTPoSnUknx177+RNabE0l9tU2+HDCD9czisOZLERfdhcjDkUYstqk46p8SG3k&#10;n6FaDIc4dyRuFf3ecq+KDvg9v87V/oEXi61nxomGoEiG2c9ZYO1wGDcWzP6GVkmwHRz5/c/w40pN&#10;Cu+P/X3m05wP1visYZnGrP8ew/N2Oxy4YYPgTccKlc113Z3trR0vmnCuDJMfz7q4Wy+edHEQhO5i&#10;MzAvl4UlNSS14DUZwy6bQUP70diwuXRx6JNgRqhtfk9HdCIsfDAQC2f7Uba/wOF2x3O4zGAY7JWa&#10;+vMNiN3mcUg7nl/9qVfq9BG73TMgjzXqQBTHobvuCPLxPMTSDYunYpn88/jAf0/H0ZR/ANyqo5bv&#10;5wXP3ERu735EU8Yy/TPY86VMQenXJRxr5ylk1JehnIfHYsvPTRbLtrUec26f86TiVaLE0osXLcVa&#10;sUZsabDcDE+DXWranXBKUAlK29I4tTibrtyoTEgIlct3Ynmqwp5ydKJMkQDfUdJQqDFJoUYVo8jB&#10;Ojoicg3Ol3+KhMEuaVp6WvKSsW70Q6cA8dsk9kjIS/zv8KQkdVhidKDYTfI+sX0GT0+xu+TTcHV6&#10;TFJUKmS4YdYEzIEM+9pKVY4sT+y5ra8yx0ay3eqOYQ21wBT03Uf0mTWXYwf3obGLDO/bBbbdYG9j&#10;0Srt+izLzYdbleKDkLJruO9D3GKq+/VipGTn6D/qLLrajcP5Xh7p3i/7bofY1SQ6Sc53lFVNihqX&#10;c/XMe7Z7En2mx2tOGfg4oT2FPbhtAUja4QXEtrE7h7aGITWE8EFfXt/hYxww21XkanIV288eyTD7&#10;Df83zWbFukws6T/K72t2dQzQSH4DdrbViFFunYi/vgWtMOEvrMICTBXcmiSYRyrEnia2JY4fZFqk&#10;tJ24IpwlwJA0ZukpzB1NLebv3o0nIRLXU1gtX+Bb+BkpuWItXVsNQa9GkUj3OxbCnZT+7e5HbVzG&#10;JbpwoAnD+EL79gCx962VTYEqkNEUZTCZD+SWVGTnqHam6VTqXfv0Co0mR2U4qjXkVubq9CZVhkad&#10;r03LOaUrN6jSVZW6+ILouTP7diddp9x5zm7WEWtK8qsu08yPk2x56lfw/TMu5lCdrvzC2eI/SqtK&#10;DlWZKwogd5Z+zQW1cIaU1h67eLGqOpnNBM7rHhzqWASQFO7qVf3c/BTuGhd2lsrrPhKVc+ARWk9w&#10;3KmzpNnAfQvZeMgQ0jyR3YA/eEWD3EFtGIfZTcQiVm5DAmHC9BMcjR2Bc6rVcoghLRGtnu9Ho6bQ&#10;NfvnQ946K2awthA/bO3s6nrKFqNP25sgEg21YYit85NvF3PLjOVqC3O33NQMw9hY1j6AeRGOawaW&#10;xf3L34GUDsJMDMxiF48HshUMNlA4APwrgu9Ju7y8jBoy4ot5fWClrefqWLVl2Hp5t0MZ65IOYDwU&#10;C327oShthbBf/pl4jCLfBYHzAkkUsGZi0CSaPx17FAGLaOwnNH7cmlmrR84ImIvse2nC6KFbTuiv&#10;jsVgmw0DGiIHKMkSulHyy4/wVAE9ovAaGqa+L146MfHGLcvafHGF8voPI2juAGJ5PCCWsYEIATT6&#10;mEKxES6cEpRxyThAXh0C617B8fIg5lkC/pflcOoEGenwUNjOjNgRkSFLl8NncrJsa8zGCWMl7kFW&#10;NHa/g86Tdvn6kr95YT97QXx0qk48dsIOnuN69cC42A0eMcRj1ydmyZJUOXG5CanxianK5Bj4bg41&#10;SIaN7ivuPNLD90kgHLOnpu0I/cTWZWAfBws2svuoxxlEf1YG7QDGZIuueKN/erql6uEPmeLiEl93&#10;fFpfrrxR1GJJixJHzG0eP8IDA2UtLXq/t5H7kQwp1kDz2CMcQyEi8dH7kKc30mEDdlm/gxkKnCqr&#10;inB7O1PyCcCY7IC7d4f2Bdb5Zcj5VsHb188Jaoe6XAT0gIaJ/hOnfekncEPZyus9f+XnNwr/mXpW&#10;b/Dxm+74XMK6WnrzWq9jhkgt5eFDsh+V8hguiNgVRsCWywzuZAftDqDr0D9rps10qYjjVpT6Tx8H&#10;OnjdtQQhQUNNQYf5CuSDGTZRUTVICb1Cx8pF9DiZ0nzRuVd+WxK5fDfXwDT+iFUqDIxSFp4i8rTO&#10;KCvZd1BlzDVpwgz7jadMenNxQX5lrlYbrN97TL8nzayO0BlPGPWZ6kp9Chwxqg3q/BT1ZpQlTEbO&#10;gm3oc3ZrUFgpw0cTPxLIkXFQL+wLn8Hq844dcYcuVR0sLp0D8KC4bDcwL50/W1duNOebq6rZ/vib&#10;CgjuIzvRfgEICWhC06tb3M3aaDqxi7vbXXMZJ/XVlNXjvZ8qj3PccQvxtidI1Py9yLUK+8YOx7oo&#10;Duwjq3X2TDD4M2dM3jQ6EFznTXymtJ7e+XDZ6g2Lsdfw7fiZTmzj9D2wNQLBa2Yb+6+Ol8wfMs6W&#10;78LUSFfHs4f46cGc3fkSK2TYye58zhwzPeJa2H4zvpTNuic8YfYvvD21LqX3gRYoy4F9FWRPZdBP&#10;2Q90kqi04QkWDywAHmKNDf7b261dzLY2+ieRZX00eH7hHb6XqxkM3dCKC18z5K6XfUQzaPTaLVOW&#10;gTmaPCeAMG9SwLp563zBVk8QjeVFlXDw/N1U13pZWG1/qp18LqdZqSaP7YduWBq+PyTZW+BGl2Io&#10;YSTOOkvKpv84W2Y50eIxYgSN7y9oi8G2DB97TvTx3SxFUFz87gioDkOYK0GRAc8R0dHRybC4tVIW&#10;myoPCVFGbpAp0hWyMEzHOxVQp5JGRu2ULn/PbcTwNB6Nw8to6wmHel8DeCXHUfMwr6kfi70uD8jW&#10;Gcz0nr3FYnex+HN390Wr1gQnalN3xyXMEg/3HJDPWRSzaJYqJytJAQvbqWkZEqtFrh5nWZ3BaNKD&#10;Pia1bxulEYqGHs0n2g7rlknygy0n78lKfelpAkXd/zBNXFZqsew5/uHwCKAjt7OT3cc4w+syjL2k&#10;dS/xerM3dGETIu0McQDFAtReCKFCLpPruQG4P06jHJ4LcMaD4EKBRezXWRjrDDgA5u03kTa5TLEr&#10;GWtt2C8JM/cw8HSaOnWq/8SJY/y8R304AgBsY+PpXx9gE2Rg8KPNr88vuIuSdfgTwFjiPEN5gLgK&#10;LhuRJgzr/io0JXeFO/iQ3bnsT0dY2/Kbn47FHfANDmCVt97m9dtIpLtFYWUP8bbhoOIe1ugXrtIp&#10;EXeJe3GnQIRpObCAvQGCACjbTwwFUdSiLTFm6pVHo4+ZdCqTQZ+jMeYbcyuU5doqY06UOtKg2qvR&#10;GTTaarNcm1kM94xFhTkqWUmZvzcKO8xagmqGmtAwehCeCgvi87EP24PWAZQtzOeYwg5lvgHqXKbC&#10;vDz9qWIwRI55BoWgAvaZONzPB/DbP/Zx99qrx+XSn4e44VjSIV8rV9xMKk1NJz8ALBOlc+0iYss2&#10;h5HOAeUgAFREK/CH5RDNnkQh6zBl0QfLJiWhOnJ7J/DTufBpQdM+mzt1CnY9mu2xTLey5w3IzHzI&#10;dDT3dEPyAQviLvhyAk/2qp1rg3OpTq6to/MF9KewVoTNj0b4aORNdTINZs6IsqfYiPDPhR8YPTgc&#10;t2Hs7eyjVnD/76y0B48vQjjj/puqZn2EGfklb6GEfV99K+M3lcR91IcOc+zlbwH8CYvTceQXFLGO&#10;5o77HMtiwBYDumn+fwjKJuBWymeT/7Tp9Ie1InAzbxFgW9ZyCQ8aDmI8pGc8fwi5bmls9hix4Sxe&#10;wNMHxLEemJvvnt/k4e5Dm+WM9RAEd6u7lTWg7ZMrsnh5iHxT8qZUBTwswp0UzF/D1FZQUkKqPGJj&#10;5AZ5RCwEwbBvrVwfGR4LUezYmIiIjfG7JniJvXzMArR/N2EAPQgSxukg9H4DzQw4nLy9vYd5eUnE&#10;77l7jli17Eexp2+oNd/gvzQiNxo7AQoFFKRle+LE2J10PaDS6/hzKFAA4ITKHZZTd82fbxdfCW31&#10;GmZCL1suW/J+l6zfUHT9A7bjNN8jr9niTltQHM/R+ygOyF4LgLpON+PzQcNf8A5dxaL0HGa/psOm&#10;yJmrHLcth/ZBUhcftCOZzHlMKkNPFDuWFXyb8MEozItvwWS99rEw6Wnq49BGDqG4vHrT7iizdPdO&#10;Rqy//+d+U509mV05xpUPCNCWxuDnItE4SR4zcdgwJ83HGtsP58xpE1EdDDOD9+HbHwRd4VTV4I5w&#10;5oUENfq6QKMdyQOTTP57EVAvwCk2fm61+e6CtVkR1ZXR0sLGJ23c5gvUegTrZ4SB5WxxaL2yGJZi&#10;KRcPq6Wbco/mVmj3mk2ZubnacL3JpDXCDXNphrnOUKTSw6uUaV+mQW/YW2BQqVVa3YHs3Uf0DHPw&#10;XRu+f+5Sue/Y3uOO6K6U6czByqzYuPmsXgTMOXTIMZ8dBDuE+nSTKTf3UFVhnvYIythleE3yOFak&#10;PDPrkKcNeNZvukyXr0HTqPDb5hlAKyKj7Gw+7H/lXhbROyjC7Lx0ZYm+cCjtDDDIRAI5EdritpqX&#10;MaSPhwdS4M9bvvWegJ0a+PH6Evsg8zxXTxv7jr8/c6vuGGyPi8tR3MTc+7wFyvVdjfe5px3N8PLI&#10;dT6FPnFX53MoMre/6sR58qOXz7s7Ifra9RdksTFRc3P/adbLSuX91j+bGHr70Hn74Zmb9dfrt8eB&#10;aFvA7MfGwh77vGAsbCDWq91dPc+RBbLcaBukXQ0803IYixWH8ITVv5jWrfsM13nrl/0cQNwXNHXZ&#10;5Dn+tGAWLZi5GEUwbS+Z9fXUbxxKDwFAH2xqDGgS0xQs8mlm8+mbI1dIgmHO4qiKNmw/e+lm68Yi&#10;8S8hKjcPCIk7ogVTsYhBoZAbpkmUblipTJYnR8QqZSGw7REIJ8jMsIc8PhSqwzERMDciV8TD06I8&#10;NoaJaUtlu8O3J8k93T0/WN3miPtvQmpLz+U7GbEt5SUHw5Kzs5PWTmRNPGzYeLH3a+xr9U6D5GOG&#10;B2eFMioxFSpWSRIJc0zRe/MNlCbTNonXRubW0T6wDcO58w6ID2Y+sFzcOunEVzhhfp+Cfore8rD6&#10;UVa5h68HKmF2Xu4GuY+yLzyENK8XgYUw3Bmxvkqmhzpu1yvMD12TMB1cBZzjrgb6o0Wutzhhg3G/&#10;htVGhxB7u+D7d9SWh/CkzrJa9q7kiXZ2TwhjlgEGhjcfSfeVP03zImnU55OcSjyxdjOU/YnfC1nc&#10;y6OQo+3EocEuMDmwRQQo65QGbvVjTNF8Q/dhHVIEI20PFwkmim1uwK4NtR6D76p3aDS3hC4du0MZ&#10;5idc1Xrc7j1FFmIHHG8HSgY90Gek5+h1JnOc0ZRfrU81arM0VfKawzWwl200lBw2q3QGbVSEsUqr&#10;h/NHvbFYl5Ol1h2qkTLcMiFWPsUWYv3Bxc+mv4BrscazS1H9V2/OjAWHDp6qzCaTqUCdp1ZDzfzN&#10;haw5XoC3xDIpwOkgbwHDs/nIs7h9s347/6Cz8V1s5yPftbx9oksl7OQATSvK4k7+lW4vUuRq7Xw+&#10;HC5703pxGu+HDQ8chL8t4xf7j+DCIa3w/qbl8yGv8CUmZbiL6w0DWhzw6wzMPwHksLEr3dbVjY3s&#10;rmZ4U3wBDWKcKEP8C/Ia8MLc/fBlF9MbZuZGoMiMw12OuwQU3/Zidv3qOK4I3wpHTIMwxPeSXfJT&#10;wh4Q3i9gcBtybUBlL/uBhxk08H1FC/k2csjEmhar5qkbPx0JDbWRMLgMnxbT5k8f99kuTMjYe8Hn&#10;7eZNsWOoRFi2G43naoC7oCbLT9XD+G8VDtrElw2WwlYPH59Xi+ic9LQkcPOdh/tX+Xjh5AoOuRwC&#10;CLR+yyEF8tAQaCQrlJsVcHMMIWtpeGTKxvTEDFiplsvjE5Ww9yHduEGRClUpKWxjxsoiYFAkMWOt&#10;m7vYbaMDYvtlyoA3i89rn3Z5khTU1HFt/0I8+mQB0GmCRhjZw2HBrIiWRkmlkmFrBfkc6em73UI+&#10;15a5Tw6gj/pA/ZGbbrCbbLq5bNuEY0VX750XeSf30JeW0ojtbqXhMIrqi1521zVl3Nzg4yD69Zoq&#10;+/FbY2Dyw5hMEbqL/VzqZvvVf02fvqoDMwUxlZkICviaV5JCAYfXERaMGZ6z/A4eeymHGrxp1Ne0&#10;wUrL/+7vEBrFCSEOz+U3UCTUSQGAbDVCFwGlPxz9GVrYSSjGzeTHXMw1mDVunIezJ+gtTeJucQd9&#10;p3zFzqSh+bKGHleBgXBS2EUQhHSrfjz5itvMkGRgi+M6lVE72z8l0Zltr5q521mYHWynm3ccauoV&#10;oqaUa+Zg/T7T/vyDx/KPwA1yrUadrVIbjUoDPC0eMOfmGjRqHRSTYGFEU3zYkKzVwONi+vFo1noj&#10;XaT172V79ubitxtaGsqdZ8Om/il1vtlYYzLvN+ZpD6sHeuBxXqQXCv2c5vNTJ0+bYb/3jeGYBXzN&#10;0E658mzLoQW1ZrRwIBWVt9zpeHgpk98sIlHjabp5Ps3FE2YrTrtfqOv8Z9tX0+k/rANbUd8XmwKC&#10;Zo7CQTJmhaCFnhApnD5p1mgre3TNSS9b3zB2o+1J+4tOHL/i/LgHS8oOeGF80dH2lOknt3W+fIkB&#10;n3muwEIZOsx4R3H4zJYJOO1osaPprZJA9vrQ8/rb7G5bwxNwuk4D/+T3sFSGqhe/rsaGltOMjkB+&#10;UiuneV+hL/sCo+a0NXWBDZ80QRI4bf3oAE/i9uO4G0oVIt8xY5nVB5wuj1hNogn+1pbuwzCUCH0S&#10;qplx6qFlLnuMnZTZuEsSJb7/4fD8HnI7vPDRdcseufuID9/3vFEBrE1Oenkpq+2/lG1QrpTGKRKi&#10;d6VGJ+FYORPb1BD2kgfJlHLFbrkSXiUiZYok2LCGma1E+Q6ZFMvn0PTN75G739jLQ6F4kLxvHJBf&#10;xx/ZcLa0PG466xw/OnUPc4uRoVAkwKdzolQMN/OuBYj771VN/nzSJLotLHCHTzZ9jC4+Yim+skAx&#10;pVoOJbSFVJhYf+7eqd1bh7NFObkdyxKfOxAO51NvG9BtORxtwBc1hW0lg9O+ClR4k16a6E7DRUwp&#10;H7NdL2bcGDP2AJvY1goB4SPWkzWWYWhB4u093iYa+bZP8NblaFl/0b4ZFOQ772bCfr8wjLEfgPvR&#10;CWPWYqPszaaw1j7C52xkOT7lznFHboKhhpnyGTBUrqM2EqN12Q605eoqfN5vv9cPfquOO19LmgJe&#10;RopENRexYtpI9KqIyp48vjy5iFFgug2uvZ7Fvnd4gB4GqaEDF/aafi3OPFxQWFAQrzuqgOlLrUpr&#10;OgM7IgVSg9GQh4UmtJJKjHEHtSq9VqPWalVFB78Bysk3hTj/r1IO4xJrURacEhBBs87vMVdnmw1S&#10;kynPaD4gJTI7zekAhDm0oznVNPYre9REX1fwucvA+Yibf+fudpxgy2JIK12lfTE3RbQcNIm0XHvb&#10;+SNXRPS7A2oXAaWYiBfN8N/28+yvmYoETf3SDc85/VP6A3VNXTIr/uOpYLAD/wQXbm2DAXif8yDr&#10;QMgeAAtWTMkdna2w5wX72HBL0QFvFS2tXAcMbD1/3tkFnWEY0cY83d0NR5AdKH8WlZ1rGoDTWZTV&#10;bRfu26WtSYtT6GDA2AHd+ciaifWxnbPV3tJ5bCe3k3vVw93vftkCkq7Y91lvToerNSPNwJgovEeU&#10;zwO6P0GTL3LzClgFLghnXTRz6jvB076bM2FWLJrY/10Q9dkyaHI2C4v3p/7qjzqNfUDnCh/FqCVB&#10;wT5s24Pcy4/dtljmeFNXGZXcuLZrvMnrw2EUbKznJ2WiJQOwYJhD/T0MkkHFqliFOg7KSdHRys2y&#10;lE0wlA0VKEU2drFjNjALW1ho4jdOvnk3m5FhIlsaEbv7m/fe85yibxyA1EnUNpwOvAPmzklwDnWS&#10;kQd5fdR/h38I/nEG26JZTrNVYcq0CKViHf8gu9dKqKofwetikOlPiUhz9xvn2MtB11jBF9ugr+Rb&#10;X/Xwl2vR3vSAo5HbSyTany+6ecwBTW5Jlvpf1RH5bvAXNEhw0kKCnDhoghFX7ign9/SHXAJEY7CA&#10;3hVAcxB9Qc9qaEIAehJFmnEBK7hQUPoG7CbwAKIKdt+l4D4wFwS+RglQ/p8lMBnm2FUGrgSys/Z9&#10;YcsElc+BhOObH8N4I2cB09vAAGU8VnI0rJcIxyAen5WHy2bxcNj8WsEvmFdCDjb6va9wUNgF3fFG&#10;OocJHBkGYh1KHMwG1a6CYhTY+UXMdvHktAL4qsAqAeZ+qv68xyp/L4RhxNQhCrA/iO2tGWcelboI&#10;sznXaIqrKMjNNuYe0ZcYtXsy8rQm7clcs6lOB+OXudocla4ahjKz4ZJRl11s3oyhaNXpodD7D+bF&#10;RGSHbQ8VHiqEsKYd2JqEWG2u3nBpV4HJFFFnOJ687ztXWx2D8IHs04emjZ9iZ/5ewVq3nEevRPO+&#10;c34L92wlRN5XgISH3CX0fB1r98IGqjsH9fL/T9yX+EV1q3//JalYNhWLpYu11Yq7KMVaa21rre1V&#10;b71aRa/iiqyzs++yw+wzDKAgKCCKuz+rVm3dFXcHBfVVAYFhyfvNObOcMw6Kvffa+JHJSfI8yUly&#10;8iRPngU+Rv5iwNXbprnr8f1+HDL7MEM5cf4Xq9YHk1pEyeZPx5KQucSQxpAXkjmTP4d8gSg4RrmE&#10;HeyuQC2qt+c+7bO1QeYa/iu6HoCB3dU70Gvrw/TubWd+LGxdfX0dvchjE/4aNu+DLkOiiv4HD07N&#10;H+Du5/APYEOFrvW8/jFLOtB7egZzYc/6GG2AYAAH9do/bDY8xhYkdIqbdwI2yMhDuIvIuCV+CXAS&#10;B91IzH2y6N2ZUF7GpodMWUzCR31GpoQO1fjJyw3CMca/aD4Uo4y+Yxb00hnkHytT/CrGgAcGe3by&#10;68dIYBAJXAK47gDi4z3bbZ53YJfI4QwgV7Okq+HlUS6PyFQpYmRwFJEkk2yLZlaoc5Gcj6tmOYxg&#10;x0uzcyTxsVBflsQlKX4hfjN/1rzcqreR0vXSsZDGEJMCdzSxHqvHoVYpk5duVsnlawpk2yOTZ/mP&#10;5CfHS8XZHBAErIxpMfmJkyeFEI4MO7OwGsDWBHvsi4fFHl/dYuv1nwOC4TIiznqjpSJ8NARbB8iU&#10;Laf86nZbW3040zxO4DeJED2lbFm+/B5MS33LJuhu2rp6OixNkTA8MKbMEYYP0UL63H2XiFR+4vNy&#10;NXh8ozA2YKzL6PKbtPq/UZZrqRgRIfvgXnkw21+c6JDw/caiO7gw/dOkbCEmHDaEAXtWVmzqR5+5&#10;r/E8+Bmu8Hj2EEWWw7Au622iw/0Bdw3ZfIFWXIY9P4THQrRvEGcSp80hJvL4eC9ny5x4XaPWVOJV&#10;D907unMJQ32MoXsXrOynbWCHinAjl9/dw0LBUdjcPGJsNBgNFSbjUY1Bbyzdp1OfMRXrzDCIuUtv&#10;MB01FEk0+aU5GnOJIbaqaH8ZwL9eJp7eIvT/0wf2arniGjAIJ2qRLE51PBESmVp03niyrl5XYdGb&#10;qs0MA8LWiJ3nWlocpTz8wjhpU2FhPZkxwx01j4AHQXyY8rRqJytDvA4tunHRi2z5k4Z57W+l+gek&#10;wrLey8szLfFQpVsSqyd8y88bh/20YCazZY7TmT8ZN2nhXsynEWlcK44zEA0JmUb8prnJp5Y4PsU0&#10;xkgCEYZfxR4Y2bQxb042+qILrpbvMRfI/biaRVrPo/ZWxsaGZhRDCvSn/+r0ZPCDht5Bc1wZ7N02&#10;uB5ZjBsEwpY3530Si9oDRCy5GJpuu89Mb3O9g0t4RdPv7aLdxSMHCP/L0GIXwnHPuBS2JeECj4Hv&#10;AsQDvvfPnvYVG+U5H4RjHQ1LuENVITCNApPZ8xbOnx7Ceu6vBDLjnvWPSRv9zya3jiFa4Pfe23Iu&#10;8j3fZEqCW2JnkFH2b3kM8Z7ZfCmQzBFVEuBYREaRzXkQtc6Fn2OFPFGpyJXCOrYkUyYpUcbIlPL4&#10;mBRQ5Tx53FpJlCRKqpQowpPjslU+w33mLr4mwvj2HlgPrxFXR0hbQRr8OIpTHU9k9JItcRpFUWqG&#10;PAFOJFOUPugchIWLMrSnf3eUYr9ukwzHzOzYuIwRE8Bf4oo5P0kOnvw/LtEPu+yl2pUpgWyUfeJC&#10;95i8g346S6d77/7DWnzaP37TAm9vbMb+SoBMEdm4Bh4ed5P4MLbPR707h+EPzSIPcahgahfAa4H1&#10;H3bvGcALhjhrYgX5wIq+aRjt85ET3onybUUOkgZ8JCHC6o5wykyQj44UpjrjT1BeHIKnOiiz07aK&#10;s7QgAgNZHNyHY2ZBEkQYsAu6jazNXNpNxDJ6sNtuRU/febGTTGS9w6yukV9hzmH7wTASIwQeenwN&#10;qSPHDtEnnc1fXSReIJGQxbx3wgsmg5Bez9pWeR3YjoAqR9NKL7LiuQg38tv5BHzyOWqLJcFgMiiN&#10;llKTWa0ujY8oKdEZ1DvqDXpdg75xuxFXzNr6Eu0BfeT5omx93aq57k47RMj/tw+PSMRuN53pHqK6&#10;oMuJgD6N56pxFV9qrjTHWBorivYZ83djX+wKOEkOFnAp0VZbdVzz5dRZbgdm8CTY2PpxkEwCbO59&#10;G7tGxkH5Uct8rAEsWrfoQEV/M/3jAS8MPVgt9nS3dQTbd0qrcDwL/XLUcPJ+ROjceQbo5GAzFz4Z&#10;vFQr/wJRKERpJBR1AiZvC+U0sgTVoMxT/pGzmAWj1B223ge2Ftp9C+6kQKRv9MIW9UCrrXeAWcu+&#10;3fMc5+h2au1/2gUwMModS4EA59uK4kNxl7bnVxbHXuOlhrDsPlt/O7xTcZZEO1SuQWbU7qWAl2Wh&#10;wn42g01s3t4Jn4y/DvhmLmUee5wxGbaffmGxb6cxGSAyedzK+aF4jPw6zMN12UuD6sQtiCwmu0aV&#10;Fj64fGv/9MogXxCXQDKrKckbXJZqsl8H3CM0RhSvId5jv2uN8hm+4JEAmGulfSeBrUmUVKXaKFPI&#10;1ykUEgW42PH//ld8jEwuScoAkc6QZUJ3OT5OmiGR5khWl8ZFydPnfj4SVon+pnCbxKSNFKs6tpI0&#10;jTxqxWAqUDYyMl2iTFSGq7KUcVmK2LS1H47gKTMbk5se3sNOf98j+h1pyfnSyZ/OdNibsxeGnbXf&#10;ADuRG6sWX7AfL9z0hmaxL9l/+cC0AJKCLv4kMlSScv+0dc+poL/oOQ+TiV5pxblMU0KpJIybO7jW&#10;nM7N8yDW+HTWHvxWdbbR4bP5yW5vIpdutT/UsZP1m4WAgE/d8DkRv4UISAyOsKITKBN0+x6Jgwll&#10;vOr15pBnHDFzbqwEr3CaLVosjBvvJpIM6kA5LuNFrjgjkRGjyT56AkJE1xjfnE4kNJvuqQMhjcQw&#10;eFowBBUNFsUe+VmffDfRVD2kZwhjzRCv5x+yOwho86POP9ksuwMOtq65mbsmFCFC2wHBB7Qrw3wM&#10;Kr4mdXlZmWmLFjS5aYehtMqozdGr5SZDJa6btaYSrS6/+GhmXnF5Hnvvuw7wt/6LHUU7ToqnBBXD&#10;2uvu8tx697nsLBFKjjQYLYZjFeZyk6HMVNdUXqUv31urqzUXr8IG5siNB7fp2aeXneWdEbxoWnXD&#10;nm1fTHGb1j14vjPwvd1wFffZbOEkjYjXXXix2GWlaq+GI/TWFX34kWT6jlepE+XQI5h3qH81WTlx&#10;y7fzhs9YOJf5zoIF7MWza2+yHEIOcJ/qPRIagtWERE/iDLxyFeDk1k2b7Pw5lsLaf5+dIe5DXLnb&#10;1gl72JwCs63TBt/LnT09Az097ThR27owsj0gzoAY7KMZ+iv89ZJcf4v3MywJZxUNl+UB81Nyntr6&#10;+mk/vck8PAtLXICQa8OJi6d6DzYffPmsjb6rRemDjHsmhGJ9ABUKFvhd7U7EFkO1Agfmb0OxO+qi&#10;TSHkRyTOXz7tx8Cf5iSLoYf6BE2+azeWqvzz1VfbLEFMGIH4XgkKDIxB/aA5Y4qvA1MbONj5Z05Z&#10;0wJd0paYIQPM3P4Ve02tsA0WKc8Hk1cmSVApFb9KYYIzO0khSZZLo6SS9ThFMya2AofqqPi8yJi4&#10;hJjhw0f9VUIz1Nd7RTkYeKjZOgLj5gq4vkgriM6Y51EFFcW+JFkZMCuSD36AUq5SQGEqWZ6QmSZP&#10;U8b/jHX2nPXxA3r9+W0XQnvsKY6g61Iy0pdPnkwmiHL/gMD/aeskGNNDf0K48j18dCNJBcTofH4/&#10;6+2fVE4V3vss1v0N67/JjX/g61Migh7qwwWy80NSkEfzKFMD4paqTdgMsBmHCWS3/YjfK5BFQghB&#10;A4QBSc5HEgpq/iYhIOADonOCv/UI39TxbINjD1Wwc8aFqaExjjTRbxRE0wcLzF6ZKHAMNDv4Kfvd&#10;dPCn7na4wWhDz1cA8gZX9gViIdBjYBa+pvHD8Ahq5LScXoxl6K+KGjTUBzLq4vgyPYx6hTcQ+Ctj&#10;TAIcjZmSKlAaLRwa8GSa2mhtXS62Bq0ixCjjfK4gnzRl5+JeuRo6vqaqPRWVJYbkfdq9ukqjTg+l&#10;KJ0hV2fS6I1qCGTrSrWp+WCx8HImThRvNaInP/5WLxG+wWMy5SZ0t47sESaK2kQUl6AlZZKdS9ca&#10;jWVmXYFaozGY1VUFFXLAuAUhJLLi9lVVQSXeYc3SnouNwa6T8rvo8xw+ZQHDch/2N2v+AYLJRuP2&#10;5kOk9SB9ePzwWi93JRphHa+IwzLllgXhwV+QtSHr1s2cNx1FSegkJlqIynbyo5zLts+ffpOxOCJk&#10;I8ipgOygjBP3IcQ7uvs6YB/7UW+7jbmN6H2M6+R+cH27mVoU2NnwG9Xd8wJPXY9YBYubnNCIcKhZ&#10;AkjjkELHkEoNVugWk1E5KHwDtAiF77CWjfEMhQK9uFpux20xjI1ik9HX8aKTK2pfBYDOGYQokMj4&#10;Cuze+JQwHSmjckNWLsQe/DifjpJz0YwZuMcJW4MvF+edxQQ+sYNJyMyFIZwZZSeCF87YqyPPyVeZ&#10;nxYWtJZZF6T7RY/xHQ8tVuITwIQSUF1MLEctAoh37cWHUbLV/mMWOsiws0lO/NKAcdmR0XJFRjI4&#10;1ork9IREiXxjlixTlqiQwaEi3CEjUwrmNgTB4NZpS+zwkaPG3HWCC+YOV6kgY7DoUMt5hpeQGYUZ&#10;v/qRYGd2M1lkksZF5aaPCJjgTBRGLpOtOmhJKdeVboZ3SJUSTrMksJwiTY5NXOnt5xxePjJDAAnC&#10;7L8mKznZP3i625qLrbmkYOkR4mN349MXTMj7kMiYQspDA/0yMAzeZxYa/a+aW0/rpN94i+0bDrUD&#10;MDmf0HycaR5Pgvjlx7PZZOYaib9zrPQGHg/jGc6kOoPptbAAMFQFATmnXY9sBfYY3N+fLzR+9Pvc&#10;t+NC8JZjfDOCZxCVvWKcG+3tnzpIy0iKxxd0Jb4DzuG4wFBspd3EeHfxPPD3xrpZySZkG+2/d4/D&#10;wDejBfFlGIWPwkhqHQyX32tspQo9iSAPr7Gh+Sud5MX8HR/IKyOdDRAn+5ZDgsMxNll72X6A416C&#10;LF+4RrpO0Eeo5IGwFnSKYI8BPs4O86kyhbFEU6jTaEqKtSVVUFkuLDpaqS9Tx+ouQyhsZ5VWk1ka&#10;Wbi7+CQWplk8RRCi9Bi3eUz9TxPBA0nYacI7ZdkxeZFHpSqduuzoPux0PWInP5yBaJtJa4k3WSzl&#10;J81GIzYaTQa9tlafpEqwGIths788PXXJGGAVu9VuBP3Lu1AcNossEWGOINl9A38+jNqGzRCf8RCg&#10;Zfy3dvIRflXWW1RzhRwPgvEsL/KdCPp1D318gc/Zhjpk2T9+YRZwJi7gv+V50+taWDVYL1iAJAzE&#10;hhhtDnO0hM9gWV87ouwBN8wdfU9aQX6ZfjJOy1CRugUaBhoNK1k22t+PH/bA37ZOuMQRll4XitfF&#10;+l9X4E3yuZc5gD7l5jIgJ0M4B4d6ztfOLY+YAGKDUZSnva19fdCYarXB1Ci7Se+hV1ZlSxMsmlTJ&#10;SnP0ZuBEwHu7goqsxMMufOpxkAF75sx4lwR8A3etS+fNI5v4xH0APYfeDJlKrNh5MEzwiE0WhC/8&#10;EgPR6IR8g8i75Mp9qzFzs++1ROvN1jAYtQBeX+9AJc0koy/DOwqaBNNuJw+NvpFuPRs0XOxyXA11&#10;Z1dlZHhqkrJQtV4GnxRw2cT8OCbFS+PjYgoTZUrJWpkOh8ykZKk0Mn51XGp8kd8kv1DHWulC4jFm&#10;n5Ie8/56IvgRG5Pj/Ec6Rdm8yS3JBplElZc5wu2Lc1RClpZAtE0hUa1RqlQJRbhKh0ZzNgybpcUv&#10;X7kiKnrzurUb4yLWzB/LhqbSAcV+a8gHyTGarROnMDtz/a7Z+hWJb7t//NyPP/gSf748W73zMAoj&#10;3yeNzfQqyT38uzUDzMkPLl2FOvNXQqRDjWNywpg9pCtLgJtWhnEcR8gmtlFHI79iJzcY6lxLMsiY&#10;gCQRYsBg5jtC70vXr8gfPASNJdsdoH/Lbywnek28sZ09TwcazFhTna0N5kwMv9Qs7q4XhbhRdBb2&#10;EBnOTr3fM3jHSsULjY0fwS2XLsQ2JoSdi117EbDYkyFAxH/D+9kP+5ox6hQ+fOtdZVwYhhDDukKO&#10;mGnP+VpSEcT41AyGc+jnWMgeEa/5+aDde8mf4JscQLaLSqJSnDscoR29taFGra/Smyxmsw5Ol/Xq&#10;rLi6EjNktA8YMjVl6t8i9L/q9QXqXHVUaQ2MeXheFh34/te/a4i6qDZuJ7hA3Fs/vwvmj8Gk15eq&#10;LQqhEK+gHbh51hpPWHacMO8wlVWYLWajzmDQ5RuqDmjNO6orykzV5ZLG9GK9dt8RTJqLAkh0alVG&#10;TS2Z/YVjLPnMfmi9Fh+B6Sz1MMcoP+E4JNgN8bcKl+NyDHUggYpzpA2+RIQ4hxrHG64LXQ0G3DfK&#10;xesZg+Y5IDlLIZBY4Kchmec905cET19Hfp7uJo0N6BOCmlgzcUDu6XnR2dbCuNg9oFggWzZIfMG9&#10;I5b/J7YBWxu43Q8gnm33ICqA/8+j3MrSP0Q85bwFBwnegoPAZ8WO9t04nxyBeQ1PWLgSlONkd/b1&#10;9zJDKX298J/F1SsGeA7esTCFr8S+tRE0EZymRSE4Es/ACYUvD0j0KvOo+Rg/c8jyZUu/RBt/HJU7&#10;InTeSa5MmxDz6+Noil/hZuvtk7qRW2AKewxhZ3zI5PaA+oP0IxwgvhG/tlhrc/0ss/2HM1rjopKo&#10;28oV4v50kZGalSlSebIMvF45tJXjZZLItbiRhSB2DvSVFdLC5fJlcmlsXHRceHyqt8/s313A/50Y&#10;BmjoIZLExKX9O/mnkdxVQeuNMjJLr8DZXiJNCPdnUhovB/KhVqYoUCVplUkKVaIS7HoogMli5Mk5&#10;MmVSSqJKmZKwLmsrLJBm5ypG8SdgR5PI6OTI1DS/SW5iwH3YUK81W69bYWnAPsod9hXbl7Mc43Pm&#10;51UbtdZ7d5c2BBz38Y3hGiWYJS838qWUatJEz7SAtXL+Bm3fH8HdK2OUr6Dgb3xhDCTzS8c0J5jJ&#10;bHtD+LxbbsoFZI4/Sg41BI8XIeNRvtW/9ktfgiMzH9jGhw9BU5kt25eCI3sovxDWFsITeF9F+PBz&#10;N90qdClsrJE5ZXSe3acqOhrbn2YSHg14yJYY6C9p+PAsWAOBwPWNCbG/Mt5DQumN58EnyPX79NGh&#10;O0t5Oj9sH4D28IA5TEibWMjltifM+JQ91Y6UeYEWBFxDlhp1JqPJ3KRXmvQaTf2+JFw3N2r0GrVe&#10;3WDIlmYZS3QNWk1tSXEdzuPsLf7OgANzTklD/VbnmF2/o9Hr9Gpt1W/ocU8tg4xnvt5YWWG0VGvL&#10;zCZTiaFUazA2GmXQx87fA0MqmuI8tdpSVLKzpn6JGMUyUq3VNW3+MpSnE07sxKu98UBIfu3Z7tle&#10;Di4nk/zCiLKPDS5NjtKjx/0mnK7FZUOKF+l3Qg49QsiEQJ/YL6I//gTH5VW/zOYcJgUwEr+bR4It&#10;NvEP/3YVfmbOC1Ofc6DmphQSHRpGLJ1xwu7AeSLL6+3uYifPW109D0GUQZyhLtXf3fuQpfbC9SMr&#10;7elrYXjeVmCtZ23IcgxzA9oNyyddcNnl2RUbg8DVOC7QbfRRX78NO2iInUMvm5lJoRA+76ZWtpth&#10;74dpjL/O8BCXX+2c19sYZxqLkHkLv/h88oq58ndAiFfyWdMZJCdIR8nn2CyFTJKsnjsLrfw21N38&#10;wVA+7XtkReuxyxM0I46ftV6qrpkTyNlg9jqESvbxFa6EJZwWv01+x65eb/MNGp3Ep/J/X7jZvCOj&#10;mSkvhUKpzJZvUODInJEVARZ2JixxwqVihnzbum2yeAiASVPj49Mz/f3Chcj+hjgJKI6Ky8hY/REo&#10;MxeulUFADXQ5ufCbER4d7kGMI1amSEhQqLD5UCoVMJGCF85UrJdKJLHpTKotfhvIelx8cmrGT6NE&#10;o/wjSZFJs1dOnuJmUID4WmN1n61JbLyDPe5Rvhe8J0Lrjnx8EE/kkzsV1gJT4Lgqg7XR+osPU497&#10;04DpRn7o3E4LzsGn4HlK5dPF2/9+sF1Q5g6NPkp+xAnw64fCGtAzTwXPfxIDVqkhh7FBol4QIHpb&#10;UXYvwIeAaZPeFTf8A7ddEt8mcZnXPH0mIsxmgg8GJ+3AMPFrQ4l6IT1FySYOW53r3blii8kTFdFr&#10;wWpm2W1YYsTQruKviAFmfvx5LT3ZQ6q9Klqogd9mOSGagbUwpeMP+vt9crgIumLOHBZxq7KVLGzJ&#10;1xjLdpU1Gcxm3DIXmA+Uqk1aLWxunkgp0uvN+voDOI3WFBeU5v92wA1ahHkoDxx3dCgFBy1TSdLL&#10;tdpde/dgdn6bVFWvqNWUm3R7dXqjce8Yj905jTQ1aU/sMxcbtFptla6qPqnMANOcmoZSo6FWo69W&#10;7zXgAH3IpNeaGko4fXBX5UR5Qd9wkMzkDsxsWefDQ7K4Go7Dfvu9cJdR1CXccDZ66S+To1s6btLf&#10;GhVLr/zhRdY7AIf+C7ThayauJVPGJv44eQ4Jhhr1ZSH0cxSYtQwUIcBrU1jcJF4J01lA1Cikso7B&#10;GblvoA8Ky919tscdMILNnZlt9C692YozWDfTa+7pvQsC5g7tRDukCNxeDKkcK8S6FLT25QCBymfc&#10;ZKlaUMm2OiCofT39/eyC+zI3yq7B4IEfsdvhAfDiWyH1xSS/Hj2A/S9wCGj7TU5Cu7uTGTxjGmGU&#10;BsG2jyAAIerCW7PhE6yBZP5c6K+ETlkW972oS7hRfjaHDNsYtAwZE0MXrZ6C5TRFgHKIUZx3Z0Sc&#10;zrdWXh6Z7F15uTUjUHyUf4hFbfXye4etumP+2yMCSbGIKqBuYTfcJysPxUoVqhRVNmhWslwRrciR&#10;4JSMIC/YAFvYSnlGNqhealxsbGxBjs9/YL6KXUYPfZRZZwx46JFEsi5BIk3JTFcsHLNwQ3JGRJo0&#10;QYkLcWwtMqeM5HrZDQpaB9mygixlPN5JlixLztgAXoBCARlzuSRNKkvB5gMH6BwcuhUZkhGj5gnA&#10;75P1GlnGdp/xsEft4nsyR51rk62HrEr92rgNEOh1QXD1G3zKy/0tkltnrIrYJV/+3uDtbqPJVX7w&#10;GObVWX565VPTAVwQzxa9G84YWdR2F6NJ+nLY7bMoF4DgvLsCtEFYyaGGIB83nSEXprcVe1VTx84R&#10;vyzXJlC04FcBifPGC8Xa2gnbtMCIyhTSL+QsoRdVnCnsyzQH6N0qxXNH+104IzhEaBPNWfNSgaF0&#10;FZC00WrdFvKwijY/IiZstYT7qxUwbmPre5pLIknbLqYRN1qE1K1KsGzqjElavUmt1VRYjEZ1o96Q&#10;o9fozQ3xOp2htHSHTq0rKSkxxhXlFhWmluN+WbQyiFC/nQdCLMUQQdM0lFXvNeU2GLRKszGvUFdW&#10;ZjxQI3g5jIojIDW29ngdzKI0aPdotBqjsfxwmXF7maEe/jlK4Xhap97XaLJoNHrDUTOn5uSAxGie&#10;0+8+tH9EqFjeA4Jdh38nh8P7LtK7F4fZTQK4gLyuvmjtqLpHDiUOXKI3z6x2nwbOkq+IgOC+Q5Ys&#10;+XWd12wwxzf+sGG2wy06tyAexEsR8s7yTf9YR7aRTdPsrjwdyzTyhLg5afH7UJWCcnJfX38fivX2&#10;NtNeGFyGxhTjb0Pyq9t2sbcLJOw/pcvCiv9yHO1/2jXAzI5xoRN6163Msjc7MbuEC4ToMe25x3ba&#10;ibtzML2x8YC1lFZQdKht9/Q9YEwC8O7xrrQDQvxcYb6/UBmrCLavjzm3CYyJDIWLqZvCwon/yOHD&#10;PnBXnQQhnj6PzB8e/mkElpFh5AenwZuXvpDBKRhkP05ZoyIW+V0psdb9n//WL8Y4WRWMkOE6PPXu&#10;3Qvh/iigs8aPcfNbwYwKCgIEatIVEVLIQcniE1S4hc2Sy6NgelOW8W8ZtKUkiTKJjJn5Wgs+duzm&#10;BO/PRecwAaK3FiUkIRYbBUmGKiVTGQ2aukEpi46TqZTynFSf0aMc7XDR9Hs4Cq1Ny0/HuThdkg7i&#10;rFAkbFcqohSKDDlIs4ydtrOyFCpQbXmewo/UO1BgwpMPSmVpuuyAEHZktS8PDDN5V5vgb1lw73DL&#10;nl3gLl5zgbBM77N3rl/aWuW3a7l1b2tNydd29UgPGw1XK0UYGJIaStqKIcsRzL7L/W4qMnA73wvF&#10;12doq/EXXC+H5fwhRAAQq+B5NCdVjEQWcMHyuvDJWLJfAP53RGPAQB40TCWrXm5TJ7SoRg4K4p4h&#10;Er62ZwaPCxXjBQ/zaicNDyEHsDLifJnL18ovMBgVwEGFhpISUgrPgG4yWS+30EMKmUfJw6Pg85WD&#10;VU2v0g6RSSmwtk6XNg+7cxwifvtIsxc53SbEgb0CcpzhOJl3bIeqHtLWZYfMpjPmSp3EqNdUatQa&#10;GMSGk2Vzni5Pbdbr9hvqtlvq8s5861jQnBjeeuR0eOIeXRHY0rrs3HpNg0G/Q2vUlBr0Rxrle3dy&#10;cjkvNQl97rU2vdxcX1+ih452g77UhDdutBhN2w1GeJvSlEQVmEx642Ew62WcMygHCuA7oIW425cY&#10;OWFgxrPburSN5AKIAWhklCjT68k/QmIP0dtUdYkc0TFvj83C/EHifaIzBdq8ZRhuNt/5bs2ijXhY&#10;FmK/j8Bxj+PEkqhvP2CqFhOmrwkOnXnkuQsriI2bWQ7GeAVcT3cbO5120g4oLNvg2BFC2LCJ3QJr&#10;nDi5tvT0db940I2j40aHCIwLp8fY4PTGXpw78XoEfV1iOsxvvYBhzZ6+p7QDBBnNBnmFPw0Ictl4&#10;1+cOmm1HZUInXRag7UNhsOiZD46upzD9je3Hk15og3GfQzT5SVCUDS6wAQEbZXSfPbAEuK2Yv3Hq&#10;v8jwd+2yB+12P1agy6vX/fNzFFjsFTEBu3RPO38HpsF+yUqr/5+WB9br8X6b/a37rJe97ZY2uEU+&#10;kIQe33DY61yN1Vqe41fr837jPSEihfhbLiHL85I2ZID4KrYrk0oUidJ/QywqgR2XGUGWy2NkMfD3&#10;IMuWp0Wq0qNLvvJ5Z0iyIoPTG3tjXltA2GhRfMfaDelwPQmB8cjodAnocpKMme+W52auz0wawU14&#10;N+TPodD9yfKtCcoMHJHh7xGvC4aADBbOFFHQ3IbAefzqWHZJnStNk/xzhK+gOjjFzZHGF/lPDfhY&#10;kMqG/f9OX7qdlOLfFGFt2WH3bDNA+7iaiff1OZN+qrGetC6r9i+LsF7zgZXONwyML3FUh4nSkk/b&#10;S2GZkIlpcp8xQwSvfKX5EFXJR4HrbfR22BwxkxvJwvqgDYsUT+FfnhLJN+OFmxMhprcX99gwe+J4&#10;z/ff6KPg8WPHT3gVqCMvWMjJxvzg0sXsbUqj4ESTM9PYi5+H+P+T6/01JJ+eYSSZCdRaKSxyQhPH&#10;lT20WANOxyfOwsvzs2v0eV4yuXjIS2AzF8vDmdO3qeUiqSQ3O+kL1CBCi2fhaoq5cmpfiXF7fWzu&#10;flWFzoITc71RrdFvS6hhilK67HqNujRTazRr6ks0Wm1tLABE+P6GByy/UHQylhpMFr22UZe7c0dD&#10;iVarM2h3q/e6v669ed8hnQVJZNnR/JziklJ1RJlRYbSUVej0BkOuUV+mq4Hgm8lYtbPcce7iQAlJ&#10;2VlSpYz9SMx5onkkOSOz9k/a3jWxbnpnvMOYMl8duvweLWgkJccO0PO95GCWF9uhv2GAmuOsGeu+&#10;Ubz7Afnwh2VSEh4SVuxEgVcZO2E4mRoQ8e8t8Lo7Lox9yjgMOwLyBU/49LGWPISgV08HHRh4DBPY&#10;D2hbu83W29LW2dVre27r7gD9et6DAMfLLygmKGcFy4Huv/7b/XqMXBPuYuNwjb6AXe+eAdDcB908&#10;zRQrRziJfzQbYkIWlPZz6Ds7u+idLlwwt5zA7gOEuec2NiLdcNKB6u0qivzqyFSYwb5mnERRw/4E&#10;zV2ycCKZP0zxrW5umNiBGlNDJd/PWrNg4mQCajr5uzkeTIuI0L38kEWutDXU+EWNvFRrbc5aPmKn&#10;wjtovpMSwVzZzsrfrUVV/tv8T1x9eC1odBA2Ba6A+l17CPZK54qyYhVR6WujsjckwsSIAlfJOC6v&#10;jtAy5q50WzosjURKFHD5EA93Ummb/MAzd1bmQvtfiw0BN8wgSsFql2D/IJNmyqKTlBmSeOhyydKk&#10;mX5+owVNcSJbC6kKPx+/9/61WpUXGxUPc6IrYHoUkm7gCcjl0UwQLEUOHSpFUnKC/6hYhoKHBT84&#10;OS55w+oPmQVGQdhOElesjNprvX9rQszUm4vthJkvcJfMtP6fNdzot1aqsx6756dZ6UMaBLBDimJW&#10;cdZb1OEQ/cL++JF8fJjToCwhTZcwdCjziK7JIdnY7omEO46LNl+Y4tiVOkOQMzZ4JJhIhtTK/2Eh&#10;ThN/sBYOtm84xgHMCGbeKcVhtPgRa6GzN/ES9sypk2HPSxiIpILCTQUxtVGVlXwIC3/OXDZARBNO&#10;TzNySZpv03shbiuBs+jgEUCE1PR1DDQdxJzu7KWPa1JdSAiUdWlxelIObaa7D5HzcrHMAGt1ggs1&#10;xrxmb3mh/kCVulhnPFtfUW426g+Bf23QlBuNuoPsYrk4s06XXWYs1ezJUecf3oRmu+D/nhgkz48m&#10;5ur2gfWuN+pNBsiMlxZnGA3lhqI96W537c4W4lXtIcmyu37noXo4mTYaDUZz5dmaQtwvl5nLa0z6&#10;fJO6AlsPJxTrr4rydPN5fC2nBKks/VKX6giR3D5Pq9s31wK3M/t9ryO/keYqer4rQzUh/OYflO3O&#10;nLlDjABkzVf4M9Nr0zer8Dv8xy/CnBac8UyCV65evZS8NyNk/LrQhbPtbFkHctHlBcYsAOxZnBe7&#10;XvSwc6EN167gY/dAQqqnBbs0ZqMTGr/sfNmDozTTGdrjwPQXfm1vAiM45ovBoE6BhB7ahwNyO7sw&#10;bu2zYSthe8C+NqZywQXh7gMJNhnrGhZSuaNgV/dAN2xmd/f0veh7DIsqnHg2Lthx5BUNiZ1tBTi2&#10;TR5w7lzJmHcWh8/8JdpnGJk/cfVy5PPV4u+GULJ53Yzp2Ab8sHztMpjzGRlCkp25Q4yARRlceO+W&#10;1Zzjn7Lk1h3rxaLwIHYvxgWYFTzcum7l8lXW39uyDX7VUOTD5sEVnjjV5ViaCYeBTHCFc5IlcTJF&#10;cW5iAmSVtzNaJU3A8XF7Dkh0fGSabJsKCszp2ySxuUv9A4+5sL1pzEknhwI4aGGYSsvbFC3LUkJ8&#10;C4ddOUi0JG6rAqz4uPStfm4SWo6aTnEnopH+Pn6/ytMykrenw/I3DIArlIna1BhsQVTKhFSlPEYh&#10;TVwj8rhMiDJhq1IzYjKvDuxsFJm4++EvZb7L9h63Flz7AVPoPUdN9AOfw8l+e9Ot+++v+Oe4b04c&#10;sf4xhox05g4xglmz6CnmTvql35jFCTzeDuHk7gGvIrpaQk00Yw/SCZMFDhFz0lmqI7AiKb+yv/Yw&#10;yhEZ/Hd8sACBA9Hb/nUY4vLUzA9FbGj3lmmX4bY4OOgzT5DOtDHBrj6iSl7++53JoY5ErGgIKP0c&#10;Fpsp7H9OvtlFi/HsqAyxF3Q/Ei7m00sdUJhkCtSOzKH+Ei96+hlJHFvQco4euUkKkp51OyW/TUR2&#10;XYq6/7ww/SvLSoyylxt+1O1cyhAnNfd1WpPRoNVpzBqNqQwKRyb93gyd0Vyj00aCtasutxTD8bKu&#10;RK+tUh/PSARIyVAb+j8rhw2SqjzfbNBoSyGuZYLbK62mFG+g3tHQONF+0eq58qfV7KXJR8ZKndaA&#10;f2azpbLGWLwHb5dgsuwwVRgs5oOfCPusGVY/M3+7HhkqTARy+KV4nk2vdeaXz0+1XqGXw135GCAb&#10;bS6uJs0V1PpsV52qAJJfntszeCoZ9/PMYVGJGz5fOpKEvLtu6RLfOdMc1gUO4GK5DLNv7PvhET8t&#10;J/4kNKyeYXKeQvGK/Q7U7H2P4/QLRjbzRwGC3I7rVhgXoX1taGd7G0hfFzLggrm7C7JfQNKOl+tw&#10;wP8nv29Eod0rQrsZGWrrA3sdkmq9UHrCCd92l10NHnL1tuM0JAS3sZfminRBzI3ZG4EhsEdgUENH&#10;ewDwrKPQiS6QVv7hPA/E0vn+Ywbuf/EFK/u7VSvCPiVfuPKZ5+UQ8s5P3298dxZS5/5z8aLl8wQY&#10;XbhfFSPvPim8OmLlxynnG61FTX5rfrl5I9DBkFITyd4V1iprZcPE6Zu/tp61+owJZKPiIiduo2w5&#10;DLIG0iaTKKVSWMRidC4zUiZTpsilv0J1WaJS4SgqgUS2NFmSH7nBz/+9N2bWeXoZZ4M8Zb4uDeZc&#10;IhJi0WCwr3OY1hNExyUyCJAnZWTNGvHBK8CvaWHc0N/7Q0UiXhuX6EqlKjFVEZsulyVvVCQkKRPl&#10;Ccrt0/wFY3KUBGyPLDSumBrgSOTXQhiduLaq5eCt8LgZ6/88a90T5poaxMd639q0dpv/sULryWuR&#10;icvCq30dwK9omygLx/M/yHMLvXQNE4XQnTSwCryWCr4Mq+oi3oR0bKDWo5CdCXMTEmUgjqJk7USG&#10;4k0C2MQOeFGj3vIDM8U5WHhtC097kZBXcwbGhi7hX6gf5w4sxSHBfu+Pc2OLQAD6PppwYgGtpIGL&#10;QDJdogToIvIruumUmfiSB4TW09Nv3GtXSbWNdB2jj1rDiWE95PzUV77Ebad96Ly66YWTi2pmdxyi&#10;j/7Usrp3iEYADbM/I/aJ5uJOY4TS2KiD2Y2SzaZqo7m0TKvX7zUZ1BVHDaUak6l080adtlSt1hg1&#10;B/Rl+QD6TITv73lAM2JrshvVRr1hl6amClfEGl2FQY0zcEMVea0afS3Ao3YYGzQ79U3xZnCvDWYL&#10;EOwrN+VB3cqwv54QteO9BijHTtnw/5n77reori3s+8P3fP/F0lHKqCQRU8xNjDGJMaKosd1YYywx&#10;aBBQRKwgA1NEBKV3hukDWAAVCypdrwJib1gBB0H0s1GGtr93T4EZBCH33sRsH5nT9jrrnL3PXnuv&#10;8q5VWK32TGj4yRYKq4+voBs6dqc9X37AvxuflKUSCdooK+V5+83boioypAPNp0lgBSS30rX/NU/o&#10;7I6BR3+E4g1bs9Z3mRd2vhVGzbS2JaJ2hGOmbPpFPAddmjZu9Z5qD4fCp4ZWXrCpgfG0vbbd+AZh&#10;Rm1PIePu10IwY3XciU7cAHtqOzPAURkyr80APS9Pu5xcZcdMn52Xffb/J7s9a9QeamD9CVfOd3Tx&#10;5T2injohVSFSjU/4tOhxz3W9G7YtxNcffDoCHUBDdyfkbHfHow5MO7pbOt/w0G2QuGet2cnu42pK&#10;yMMfCw3LD31GYTP8h/0ToR6LPX71w/mDlkqQyn7/WkjkNGLtpjiHBZgdQVJzRfmA5W35lUMnbgjv&#10;Zxuqbv7LedMiw2GD34mprlYPQ3KqqS/OnhEwuSbFcDXfX3jW1R5L2r6Vp4hV4dK1vrJoiGZZ8FpZ&#10;uEwSFMpjpLiJOZHrimUha3+XIJwIOJziOElokLOzy3cD8ooTXe86+Z+ee/sdwB7ovXdHDE92FSHe&#10;G44fsQSSNgpBXuHOA2Q26Ln7i1Aa4+C9Rxol3iOJ3gDJzPE5QSB6NxJqYQkeG+XoEmu+uhtd6CAU&#10;qsIVP387pXfayk/mUeSlDaHCM8GGk7VSybYl96zp4tBJHGqEEd53awvzlkeNubzBUGCocMRS9+3H&#10;6GHp7Q3eD88dR9dh11gSZHMisaszLV8oZv2XSV7M2AkdkjOzBwxJE8JtSaCaxU7TTjt2Yu+PlR8m&#10;u9t5jdmS/ku3L5L7JwOwLpiAFzRIwdf2zjKOfHt1SQmQutARulnwaqyjAnl/h5EjAaeSJayYTZtN&#10;tMR8W3hs1jIqwJlaVlMPzK/rpb1dYBDOrKdJ0MpKyrjH11NWUpFI1/3ZS9giTaeHCVRViysfd3Zn&#10;lVAZQf13uQ+AFXpHoYUQZgt3TykUas0hnVZxVK9RnxApkk+e1OnVxZIUlTYLet58tQ6KbKi11QoN&#10;3LL3nwTjHv/VGsj6EP/tbxz0uMmxqVXZiSd2ZWo153VaEWKgML8ozfG39Ph33QJiXZOgwj9FaEHm&#10;wUy58oIuSas+qtUoVWrN8YOxZI1j5IrU3/DUKOMsmQOtnyRSbT5iTwo9ztHta+zO84vhVhxljJfd&#10;TWxdFWWcqGWl9b8XUHUHvO/exY/pnJ3pcP9cGj5xWeAKfxoGFIJ9vuPWDceM86jpwpVz6YONP3yE&#10;RdpXvtPwuDyUHrLXpvR6LVhAsuFwbWyHaDO2dVbz67hmt72uo90AoYwYX2NLPXy1X3NITkwRMHIc&#10;sSH2/jbxZEX87h0QqnzJ29TeYXyJRT+E6mJrK1ubox8uTX5axtfwNEc0M+t6DhnfAo90+IO1t0J8&#10;nrKSQNV6PLSlRJgo1Vvo0VeusCFM95mze+oPcMn+YZm5Er5vjBSf0PDxfivXuUzydljr5j/yh1k9&#10;hoZ+uLEcsuP3Q6dHhqN5o+DxddGQcXqjc85iw2VXS+4dJ6e0M9Ozz9YZNPud04SG64bjrvbBXZE9&#10;yDHd9MVpXQy8n4C4iXAhaK2jvMRBUVFwf4rfGIj4Xiizo2GzDRZBrc1BOJGQOWr0qH8uah6Yz7/u&#10;TCK5TA8KECFzdNQmwKEkS6TrMY0Avwnhi5yHMGKPWScNBAB4oHhTbGhYqEicIoMuex9fd0skkWGb&#10;HCi3w/IwRuaF1kR7jrfkeLGeoC8iLxpu6+bKRucdMBTejcdHxTX8GNDpS7z5GSeEm4OrGksvz0sW&#10;lt10/KNuBOgy9ONtxhS7KB7pKxhzMWUx4Ey9oKUVTPQcPGnRRbcFAGpqpv0jw+Xawj0EtKWLDv1n&#10;LFA3Kiz13/NPN7lPGoDxCTRxYOYsH8w71tuc6oTx7vzHQqbtxZMzqUG9++bD2P+GkvybWV0pdNmG&#10;M2ympUINVQJZmVg+owCEGFfxAGOUgXnq7wwJWpbnI5Qz7xhdcGONrCYscwcWTaZLuVPWwWraqS6D&#10;E4F3GdV9Yg+0ykcfC80gulao2BWgUSDDctpONVyaL0D6yjXFWp0m5rS2MEOpEZ+T6uLFaRly9SG1&#10;5rIy5tzXqH6rl6f3KaEfgpX0GIU2IweoZBr56ZPyZLlcGahNKxPZrIN6ebXf6oYCX6nMV2foMver&#10;j+XpocDXaRMPKnQydZ4uQ2Uy9WBNban0ouZ8afDa3ldnPoykIxnLim887jpbRMfo6QMA6lreLc29&#10;4f5cz4pfrU4LOlR9j528qxb0xNDYMzLgHpbEEYsW0YxAt63T/CCbh3suWPytBX2TpjmQ55itH6/5&#10;egbNoWW+yGXha50Tmgj2svqIw8S+NAUNYUWM+F3ugA0Yzta2FmN78xMgGbxBHGpbRx3WzbA3G2Fm&#10;YRqY4Wz4em6z/VdvPsF0COr5tkZEO8FvHJy3NgPHC+t1I1kNdP3xZBlveYN0Pm+vgw6cdXZ2tjcj&#10;QKyz8WHHU9jVYVPHa0IJNRPofNNYcubnhThg2reKT7heLdow4Uv6eDqFrRA5j8TQkmCuQKOnbRi2&#10;5LNJo38nz4kj3OgL2jarz4K2P9bsjpHTozn7HtY2ZqYKD3wD2Xzdc/NSJ/qZX9NBn503JFYKF206&#10;0FjdtFbtXDTOdb595RGW/sa86GaceKM3h9iQinwkHNeLq6ulcYDC2hGNxbFYsjFpoyxgfTAiicIk&#10;kvSQHUlTHMeMhoiwlvf5LTeSy+iQHfDCDheD45CYqOCdyK/hIwlOXO9scjKwMtnn19xG3TRqr1gc&#10;iYDl0N3SffuwYIYGf2dokMxXso+7uDkDbByGCEvd1/VXiqXe1la2EgSynmimTn+tvih79K5R1wob&#10;v+UeGSgt5Lv320r/hpyHs6XLNx/5tyH3wmZH6yrLWnuQ39ckZcsu4ZYN7FU3MqH4rOBzXzdT45mS&#10;LRG7xbZAFemvYU96ZIWVKBLTWTaxWACRP1Z4fkQrpff+a7b79vMAMIEPyhy5f9VPTdtDk9zd7Ceu&#10;u/s8O3foK69Cle8wzG2Lhlu8ixmQN5ZY/atwnLiRzmLOcJqs4uVM2j8oU7YXoFLefZLJatm9tllX&#10;6ODx+k6rFZkEWakVi9tvsbJScisthesXv4Vtoa99LLtY1OVu055SHExXpytSEbobokxMV2mCzySI&#10;i5OkYRWKFBib9VWaU+l6pVYNxOyjhyHxqMBS/a0fO8Hw1tk/4QCSICKuGphk6Vp5oSovMT1NfVKh&#10;1WQdNHk5DXLDNAotSFUo9HpdFvcXE+vPaPS6wpRDqkCNWltalp+6+3c8bI4tlWt94lcnwi/z0r05&#10;qSsOtTZ0HiihqzstIWRNlPG05obnKaopZgVXNu5Ta7puNtthn9qS7WebSxX64rPZtHW1YBQMHn7j&#10;/efNGQn0CrNe5ugs2jpjE31EP05Zt/T7yc5OLrNtQZJ55T3WVucWyLbm1wDxaoBflykqqom9aoCZ&#10;ub319WvEHzU3cYUlopDqjM8Q5NvGGJZhVpXK27xZxVXvmbeP9J77H2yZbUBGgIU0tvF18pu2lmbu&#10;To2efa4P+bc5aafFmG2Y3No6ujq68BY6G/gqqKMBTtqobSzeh1a26Dkt1MwQnT29+Qo5ffCJy4al&#10;XivpN1rh7vfFZlM3wL1Qk0b+Ot8Xq+Ypw73XrPoVc4jp75os9GEXux30TcO+MuGqpZcMVTWTc4SR&#10;0TfqGh3HmETCR46qjaHutWUGRYbzRPmB+oon4/oCEUzc0cPzs4h10qiQMPhbh4iwTtwgDoC6en1s&#10;oG9coK9/ijgI2t1dcmk0N9zC/UuyL2L1qDFj7R/chr0um+2/ZJNctnD9OizL4uBY8b6dWNhHQk7v&#10;DnMW/nNQBkQuXrHATIH6PlQm3Y0cl4DLlsUF7RF7wQUsITFa5LPCZYz9F1LSZ1b3PaU+OV02xWeW&#10;9NH9ulidMGfFCPOIfY0OX728f57I+bzeoDm+aK3fpscF912tToeDsma6YDvBHaL5IsdfJP9YrjD1&#10;p8sWZBFuZHpZ/itF8njXCehRB9x6c/3x2jhkUWNXYPb/B4vL+Mn2kCRDY/jPuuoFIgn7L+PtYoT6&#10;vz/N67+u7VGsmW0rI3WArTnmBH0STs8rWFkH6qR3XWRb8ctVRhyp5cEO9vCBAgcQy1ZwCBO1/lEF&#10;bcnbbVfQuTpqqGJHHpB/fC5Eb3oBNQhoAb+IBNnsxcvy+YWruq+ys3nIydwnJSOGIaw1eOmihZez&#10;pcGqAKVOnabRp1/Igu+UIvCUqlB9RK25rdOnl2Wd1a2Ta7fs157TyPWaIyf5WsJO12qm9N7+Qm7G&#10;qYuzVApNmlK5M02tOKGVqHWK0uCBXLJtOcVENfWATpeh1RxL05/I0Z/OytKfOnQk63B2zlaNTn1A&#10;rjusRppH+yp2jc5oRtVPDcXspnFn0mFdXRW7tZGc+GifLUjyrky586jmwbgcepTP7t7PDHkosMUk&#10;t6U6wDbetS99OnKhcGv00gAa+ZObu8/SWVPNrTwFbl+iKZtmbcFFbgv8vaZ/bz9QYBJwx0KW91Oj&#10;sZmbjllLDdJFca9rpKfgIg4Cq+Mp6zR2nGevG+AB1sGeNjKG/niqX56M/R790w/yJ2hD2Fk7YEHa&#10;njTXtHRgmmEWzIPfm1fuQoxUF54NDwjPr/Y3wA2DQR1KBAtmSZ9pCN6p7beMb3a5g9NmWI+9Vi1b&#10;+sFXtG6leVF8cy6tFEKbDlS2Od7QjwmX//KLj3uf5L69HL49acC5E1RW6nzjTH1AvnCZTGW40OST&#10;4nzFcewPvBo5pBpu306dqpltKDJEBApnlXxkSVFnIYpBxWJR+3/knR6+cYPYWwxVNeRucih0uGKf&#10;GHGsZK9UopHKRImhibJfQiRrd0uTgL4h3hs103HURxcthOx++uXT7oo/Y6cD2NUBknikjBZjWuGF&#10;0KdIqS8imRM2ONLTQW9IHyaJwgA+KpVGBvFkWjGIEIsJ2xsaER7uCSJhIbIIqYu9NxVMPzYOdICR&#10;mHRo0vXThjOPlnsHpN4sMGQvIFd0ErbLKWV+Ydil8vJjH29zrlQbCoo3Lz/s+McstrxDaWfQr/DC&#10;RvIMot+PwSnILJfjIRA8qOXeixqoPPXELrPYKRZjleWpTd3RtP0HYb5QcSzPiTjo2/sLL/hgoBXz&#10;pHe6ZJs5HAqGCtTTtrN168vjwwUvFN6U74mDxlgWD93DyFVVZqx9gCc/egyz/zUle16ZDDwuXHDF&#10;WtlcddC//E3frESMtPEau3ca+tgD0GULTO//Ksnk++n25cfPzlVS8brmmxy25JItxd57Cej0YbWq&#10;qFiZlSXLKlbuTKjIUqnP50A4I+5Io1UpSrP0+lRlug4Yl0qtvlhTMhYYrrYPbUv3vWw306hj8Yr0&#10;9HxlgepYeowyTaNMhTq6Ig+O9YMyBHvCcZUcibJUYp0ufY/mTEaGVJ+hzdClnNbmn1FCwJ+uSoFb&#10;sg0hvLxam12M2G13bm45QdWFXVfqFdKckFcCqsIF1QJVbXtMCRXlvnr59P7qEnpc1AlkkT/0heBe&#10;JPjSDyrsEUQLf/Vf6EzDV8+dvo7fH4F3P252+tSZ3Hx9vpfj81vxjZ0ovdvbygsAQcNam5uNjeyZ&#10;sRneyPBsboWcM7bfRMARX3cCSLoBQB31OAfhZQKfvvKK3+U/Ks//o1qmSp0DVH3IXxy3D7OWV+zF&#10;41s8+JhPLvAa7g5Qpfcwr8td0OGRDVncAD+3tm4Yq3kCrU6EQje0dOFaexcyvDy7ySd9OMlxstc8&#10;yYjv6WvX2T5LPDDpx/SFveFz/5Uf+wi+JIDOrAHu7jfc8Sug9+aDbyFKynAEEVLC2lLDqWAnYYzC&#10;UPHcaawzap6lSJ9w4cWSq1dVEc77Fz8selL0oZ3Q53N+yx2c6Bg8ruPixLLdvqFxYp/A1FCxJDmc&#10;OzZLOS62OAHuUDvFCFzeJYGxOV6aMMnB+afEwfkb4Ar+0v7HJY/GRQbCJy1aHBMSGbw1CC7jIriW&#10;p+4Tjpo+6K1oRGokMmfhgX3h3LZJChBSPxn02bKgGGlUjHiDRBYjFzlDvdVb8PKe8T3ro9A3D09r&#10;l+wcdUnzOPv8+l8D/C85mtatGkd1ZbWn1vlo+v3bl4/OThZe19ZddaRRvZQG30I70eUkxjKXkZo3&#10;mRg3N9CnfBOnLjG1DlPwPPQpxC6fopkjb9qS7PV0GZJcAune8sEkSxd5P5Mt28ewbPfy1mdrvB1i&#10;ZU9Ny1rANDbI6PM+lfrZ/dROI76z5xMxU0QFVQhrq/seYczdySzj1AqzTvQHnIhKYFBpKEhZ2cWS&#10;SimOE+/hYwgbuJqun2NtZyvo7Apcf2HVKjKaR30SXH3Azt5YVr6z4NELFlNK97aSr90gi2hByy0w&#10;RTilCM7QZaTllyYVn1VpSjMVuowsXVxalkIVG5OL5FKicrUyJzdBoVYlaVPLvWdj7W+u3D4ENv+K&#10;S+AbmwgIFA3sywmq2FTVzvTQDIXmjHa3Oa3AO1kw0O4zyjSVVqPVw9VLpclFvmkt9+/WlagSlaro&#10;gqz9J0+ivWyIXO+j/CJBbuXphu4HxQBVfXmt837BLfPS67IgRXIhh13pdCkRZF+5y3INVBC6yBZ4&#10;14boAJvoFPs++tgRHkf+n/th4Jd6efrSLHfTt+yOk187bvT1mAiZ7fXJuvlLJi+6b0unt0cRXUdM&#10;cjNH46iDpzX8u7hhFatnODq1v2p70dTR3g05DTdlfh5XdSFR1g0zrYEEpe2d/opt3gYt9W86nkLJ&#10;DpyclrYnBvittSPw07ZxwInlI7b4MpnGoufIjw0v9PYuHmbV0Q6BCzc39obntex40/ISf3EIK16b&#10;56jrK5fnbtzC37ib/3d+gqn04dSPzO5Wz91/3iH8FifWfb7g55Ek+J68v/B0M2WKs6H27k2Mz2OK&#10;MuprslKF+380GJoO/vijc7XjaFMrO1aUGQ4cman75WDVPcM6rXPpYtcFT2zJAanAsksj0mNCNmDB&#10;GBwduzM+USyJDwUUVqgsIBhIWNu370E874YUqTg8HJJPHCQVpa7+Rui601z579PKYTtDguGVJgmG&#10;E1eQ2Ee0cZdYGiNb69iDPmtm2CJjLHyb9i6QbyzU9zz+GeibAMkGfBjSP2I3QRwYErI9NjQ0Kuor&#10;IZ/uWMtpM2KcdReZNQOPyW/Xlu8V6oX3D9fl5yjNaqNMR5/VulTD6bqPMpxUpy8b5Ged1aunDGHe&#10;30PZJHwTz6Oj4EPrgvfoQQ/24lnbdHdTRrIvfHACKVcVqUQrzqIS1tF8emwtOGvp1mYQKuwPvYzv&#10;+4VYqb633zdY0PZbkFdqUKbgSzN4mWCXB4Pw/aOgl5heKmJ8H6EFkspbmWg7HcYtM0zRO0iF1Mod&#10;vh+nsmC+qonH1CgkaLo1NGNQzvgFCI4tuUQxEYhkbBp2ga6WshcA9TSZEWCdiDy7H0PukRLaew5Y&#10;VGy4fcuEYSCw3ATADGnr4C6FcGV9WGauUqkO2ZauzNYCH/sgTKyKtEKOtaERZarzdoWUypMlWB6E&#10;DonBP/eiFhvyz4nyI1LS1Zr0XRCwypPKY0oYzFWHVQhQtrms/02IrLh9eqVaewEY2bCfi+PjNJos&#10;hYbHcmeotUq9MvNkLseB6i19cmmRoLiGlIuL7zayzHK6vKGbh6rXIjBWcOCpPE1Or8rY4Vo6uE/x&#10;/AE7p7NviV6i/W9hUTbFRf/Lr7wjrpzh548UCSNcp5q8xMntizB3b+BYzJvis5r7+tPSqb/YUnnT&#10;i0XKb/rkDVS3xtdcmW00vm5sa+2GMzYkXCtCiExy6vWbzkboedGh+BhyvslCCyf/HsX85rDgbTSA&#10;cfa4Ba7kbRBRg3bI/xP0j384/1+nfwBSkT8Jp8Phv3mIo7HtFrQE0OHfgvIAbnCs5QmO4uO19wOA&#10;0tH2HdBcZ9q60HuysyPN+y7gW5HrN9PgV9nMbuObnv/zon0zneD95e2+ackwolU0+4Bt3cG2ESib&#10;ceqD3z3uGQx3nCKEZ5INt6sMY11WYRJMYyK8pdvgF6zOdF6TXGR4YHAa62iRTyay/r0A+fS1Mnil&#10;KDoKPtgy/1DkWhavXxcs3gOJFQ2HL2lIcByMrrskGwCotXFDQkjQxi8dXTdaeLMlORi7/+vztnP9&#10;V+QcvVUErOuQjcFwq44S7RPDNB4cIXEYNX7Q+9KHyoCtAAiXYiYikQSKNwYE8JhoQHSKJVAXwCcu&#10;NCrCefQeG0KAAbTsmd4AOWkrhFum60tuGWLUo44vftKYQM5V3SzKQXdrfcD6MXd1hvhy5y2ecZeu&#10;GvR7XD8c+LW9fQbwZp7sYnsQRopjNayIK0uv183kzQfb0xV2chPR2i3w/sJxqjavqXsYxSGryIbO&#10;+w+V8eOm2StOe4i+xw2E1PT/EJNp5GBsDVTVnuA4s/HQPIfDKVuq3Psrja1qwuEjOI7w5UBTmgP8&#10;ZZ7sKabn/6LuMpZUhWl7VrV9XVs6NqgRPYdJcOkYu9tcfH5Y3I1L7GwD/H1uGk3DVQ4pH7KrWZ4T&#10;znOU5nB/CuqrSQU/9RZCgLsvTI3WZaiLEhC8jKgp+UlVolwhUasy5UFqjUaVkXJYk60DAEm+Tn70&#10;YAGqxmPy9/cqcCI+m34MIVManQraeG3q/pOKOHl2vtZetvbLNEKe0oLlCAfTZOboNCpF4rlMnVyT&#10;lqHQ7lTpQ3WqTE1W+pltdm3Tp5U9EUBcwEoahvlllrbVM1mZ5wkBTw1ZK5jfUcbeXD1AF6a2FLLC&#10;agrPu1AzVJSRDlOcJGT0LNzuy29X/u7hSF+uDVzrT0smcbfgZhymkfO9tsyaN53oNx8/zznu7mts&#10;HxHnH1j2Ofv32+u48xccr03Jowy1bW3NsNoi8yNcnWGFhaxiyDNVx2U0NGiNtqTey7adtgccTDcF&#10;EbW/bsHiGc/worULAGVtmKxhwBuAQet6A5dA+sJpDIoBI5JaYmLSjidnjUZjF3td1wbhjUvbLK1s&#10;npXg9Vmp8mX4HQSkTaXv6RfvFStgYPCc6YlI2PM44fYjLYHyYrn352EcnXe6/9IZn6DRrHW7rBum&#10;XyzRzdN3u6PkeCjWUPJAfsDJq7DYcPTaKA9h8aOx9Hsb20Pqs4bjkfO/kKc/vWjwWCJcftdxtJNt&#10;ZbDZZNmnqYq4wO3iXZJ4xEdBGIWERAXvCA7xhZN2yHouoHaJIiQIEpYg0Fm0LyzW0WHiDmtdW5J/&#10;6XZf+TWSPJNgYZYkIbYLolQi2h0l3hG8J1o2qkdH0Je/HhIkTBX5iPCk0tBwnkkrMDEU0OBwRJf6&#10;SGQbZZJQaWhI7DoHszeVuWFsWpmTWU6BBr0h4arToi1Ham4Zfk2dn+TAg43+7TC5Lq3+TulW5/jv&#10;HuUYVOeEv8VmX3DsaWV7lnoYsjtM8pYEDEgrYV3hS8dSxvZiGs17Cjx/kJACuU25d1d+KqtukLq5&#10;2dG2ydbC4aiGXj4cP+673o5sx8/72jG9nYGszQiJyhyEMaDsvfP5oSpAQexULx3s9+4wNpsergQO&#10;NitnO5Ix/U5jZ9EEuCIZNkFS0UM1e56NcFNipYz2W7z0bOu/axvetpUL6Nwe9pylHqcp1QZW2J0t&#10;oN/QyoJqui4yPnl1MyOISnJZ3csXyBBrSwvjuHUXCV73Hz+kjVPvOXooXVuol8tTUzWq1FR9IJyU&#10;i5HWQa27kKLVp+k1J/QpJ/gD//LcWvfP/h36jaB4AlqZVovgJzWSUqwOQNiXVl1QHkCUBy57hud+&#10;OMZ8Vb05LRMzEyCH6fRanf6UTnNKq1Gd0JxO0+eotfoc3bGbpmaz1r5tFzHGntCRhx7n57QWsbNn&#10;1/vl6ODBIRDshL6VIjvnnKXqYvaitNyldBmOH7uk71VOWcm96xd2lR2/b/56Ku6/Yq3vCldHfMd7&#10;JnLTNzr2umEeJJg3ao2v3yc/kMOwtW7282Ibnk3dEoZaQGPzxQmAN7mhuQNJiQGQjS2OyglwrPtP&#10;WvmsfAEWEffexdWQznUN6SoAjFmvG6iV2mEJNHUFwJ8yBDt1Ik90Y5uxucmIhMtGLr37Auhwitbl&#10;hZm6BmMx8MHbkUILc5OOrk5c8Kat/akReGLQKLQbWjgOGIAezJeb/tqg2+FynJwa9OUG+hIp3lN8&#10;lv1Cn7i5zT1kOk4bXP2nTpxPX7ivG+czwmn5nNEzZ9o3hYnewH9oas0RN+HhLYbbhvW7nb8qumXQ&#10;1ASN/GAhbupY6Xx0ee31upNbVghz0g0VN4vGjplnSwnKdOsuTYrdHblHGiDZtA/+TnEyZCQWwVYr&#10;kvgA/Cseql2JLEWEBJAI7d0lihrl6PDJohxr3T/7l8/2TMU0Klt3bH75cVOXIRfgaKJIkGAZuvdl&#10;3jyXhTg21XsU5eIa+3a1IYDND+iM9HdRqGwXMFUkJnDOGJkkGkb2SGl0sCwcEd7hski1o8vY3moa&#10;+8jK05STMV875dFRgyJr6aLoFMOppw5OHpjUUmTdlCxhRWbTrUOhH6XPqD/5PPCwn6vVX7qX3ju2&#10;+Pd4j0PNUTSPZMYv1chpOeQBTkDveR7Zg1E9D8dr92GubUMKh3r2CMJ9yMXFCVKqqafu32eja0DB&#10;PMk0230HpyQbyuOPs7M2E52woXiSnsQwngggncctJyYB+55mRnNTQ+abuywFYC/0Wsmu7dxOqcR2&#10;zLR3LbKh098mDc9hL9oexmdS2V7W1JESFECNVwU8ypUEr+s7D92mA7kY8u54Hxc8vYbE0DY0dL3L&#10;ZXSJ6+kJWk1quqZMLN1/WqNWJyqRqlipLj2ElIhF+ozMzANZ5Ym6XG1hTiDi3k2p221o/U02Mc1M&#10;1mhOJBzEglmrPQFDs1aZq9NnQwwO0ivR49VpMSrdEX2mRp25vyBLn6nOQJ4OwKDpNBnqZLkyOU97&#10;Ej3B5kmJHGz2GEnuwWnqEF3Zzm6wktLkBXeXmvT+mAbfY7n3qGRO9TXWkFtG58NZBQ0Bf6KXOH08&#10;CwHMLh6Lo6etAw/+3mv8+BT7EFp5CvZ3OGyevxS/w72WTflq4ff2CCNEBVZCnHtjW4Ox+zV7ev8x&#10;dLgNde1PAG4J3C+sPGF87mxvwETCwK8vAj3VIC/NSndIv139XWW6VX8nuHzk5Zn5x+6v6TE6jJ2Y&#10;XLS3tza3dvFHgLc5H9jeXUw1X9dzY7rxDZyyuzof8xEe6J5txtcNncb6Rx21CGIhe9OFHVX44DnS&#10;5IXJX65BmNrwGWs3rlkyOQB35Wm9sID2/XwsjYQ3wHj/b1dg1fzHRmzBNsPVmmKvzWP0aw2X6nyX&#10;LxNePuQ4zhfEHR5U1QUWCvfueGAw5P8U5HA9dyxttnlWjFE9mg36ThkSKBVDC5y4fr0sRioJ2YFF&#10;I9acCWGIJIqX7QoFeHRqoCRCFhe+ZsRXjh+sGWgqZHOD/2qzc8DaFvHc9fYF3eQSHSSRRgbCUgxM&#10;lEikwIJ9XCYL3yUcLJsTTcyXirYHyyJk8EoP3R2LlJFS5MKAIhsoK1JJUJAoKFwc5SD8yOauaDKb&#10;vUaKP15vyNrmkvuzIR+2g/XTjk5zDYOVktyr/21ILnXO+Loyx1CRIBce8DAoXAcbXGwo804aXwkd&#10;7KO7ABeZB2ds1th2jo+oOJOBLuTzqpotUyBjKHRh3fzrtqmM0z17pMTeUMuHE+3zU/VQee8bewZ6&#10;hImTrbEGA/AIB7l3leEuprMuE3pfGX/3ttktGAWRD1U2sBv5fsh7ASSH8zKTNg6ZjP8JkM6H7Hde&#10;o/JSk1F1HuEYaLEhFxLsL6eje5696Kins1R3gL16eC7ENC0A5P0KydmOx0bxUcEhLUzRLz0AZGJD&#10;GLd8Zd3FGkSnTtGptmtU3sWaFCBHR6Srjmr1IcFypE/UaJW6jBBdsV4dEhdK02eSZ6214t/rdy3t&#10;yjyvUqWfSsjMVqrVynSFXK3XH0zJd7fp0f2yDMGtVyqP6QFyJitRJ2dkZGozVanpSs1JlV59SJNe&#10;ps86rKjGK7OpjT2L9DANLwiDLVp2t43VZubRuTnsRce9dFiIeGfI3pUR3/mQaZsoKuL665uvEm59&#10;bEfIhmb/mzR34qf+P3kNwx39pvrQIkgAQfBM0R0Q/+5foXN9SUCe/3JbtgoKkRkb3PoGCtyyEuU3&#10;vdd2/1GdEd5fEMbdPIiZGWua2gHc0WqswSL0OQfDamfQBZDbHb6o/hsWzL6QGsvY3gIfcswz4FgN&#10;SFGIV/4R2bALaC+bPdMmP48JCHJgGJvgiN7BWl8bGeBJgYTGndQx8PIEzfZkevdMXwuNCvzRxwWR&#10;lNPnbZ3j7wojwqSp/IulqdNCvFfRyM9+JP/lvzqi1uxhq3v12H056W+fnBLzhTKPq1frbrnEOf97&#10;q+HWlaO/jhsVAeLuq+csVz2sqPVXO4T7Gwz3a+d+1OO/yUnhdph9mwtNUcuCg8TBQNxcHS8RQapt&#10;DRYD/Gr9hhDYarl9ddd6ZIGUbAjYQP/82mV5jbXi3+vXk7xDk7FUjg4E2AjY5tHNMlmYKPq7UT1G&#10;VhPHFtneyz3NzAbYdiSCmcW+CdKgXfBBR0pnyOUoRJHtkYpTd4VGiLUj7IDE8AJ5D0Lp4n/oK++U&#10;GaXVTec18cK9U55cryuOGGuaBo/b6rPV6255w+5q4VqPgsvn70UXjHP6QyHr3M3oGsMSjJuUr/Mh&#10;pbIulctfKbFqdgvidnkkzJ7wToDv9syvbXs0ruXMmQqFY29IZQK/ylrtb/c74CNMsFfh92V8LpUP&#10;WJWf+Nx81j6FpKf9i+C4yYsekiNdh8aNfqZLcKjmV8CoyS43cALsOsu7gd9wlvmpTfKpvsy8vc+N&#10;h3Xsm3w6U/6Knb4K+8RTpqWZR9lzQV4tA8JG6L0brPjZeDXlvfSiT/rI5R56sHMoYnYeKNQePKNQ&#10;b1SnA3MzcpNSd06enKFQaPV+Kn1GcWpKpqbgCMbr5XYxvT00/g4bRLnZqSkHVQVIipWvTlOkqqLj&#10;tDrlOcytQt/F33OKqoE3es5hZJ7O0Gu1MLHDSI3MkWq8DZUuv2QvVNwqrnyyoeLdu8fHBhp+i22+&#10;TlqPR2/qHy4upCenELx2BMcFL1hFSeKw8mj2sCWjmMLPX8FqVHDbhtJgm7yLONDmaf7b3IHF6ey/&#10;1Jc+c/gm/DFjc4EGL1i4da3vpJ+G05afty6YMXu6KVQLsz9TsWWZ82vs6HwDcI3W1qZqOGa/Mj6D&#10;QGpl9a9b61lLO4amVoT48p5JwT3jnb14tkxFBmN5SOd7bjHA1V39H+fPAfNyR2sDVPEd3JkNGniu&#10;lDcnoOq/Ej/KFRyAPINxHcttiHMAk8Kq/gqkkOUZUrq+1bzstm3l4+ZWfo7qLzkJF6iM/7l9ufcY&#10;chixafbm0aJv3HisOE35jASuiyLnYPZL300Q/zbJC1/ygmf8tkMscD8xXDB8pRFKQ28ZjhULtzqX&#10;P4r98Idwdtkpv7wxQyFcvT+nSXN3fKgw8N9zXT/dwcl2mmnbtfKkBPF2n92x0rDYEIlHMDA3g7et&#10;EUuTgoOkwSHiXWsgl+NFQTJp7F5nGj97m5U5+7aw37Ne85f+IqNPeFBQmDgW6vcoiQju1tsDpLKQ&#10;pBjnMV7vYqSI4jPhjR4eIYMpnevCefYOnglDIlmD9BbRcn8EUEninO3k8iZzK3eBMP9PgjyD1znh&#10;5rnn79++4h4nrJA2OnAQXnK4ZMg/4zUm1NNw7pHyxCgPaW6DfoxT7rv46XMOrYygDTnP8YtynDHv&#10;LEDfE2hDKqQQ5sv8+E1vYOrT95PpTG/1m9QbyY0lAb9saGWC3aP2Evw7bF15hyYb3jkDFry6QR8e&#10;snnCeLzZnnLNkjTOcgAEIolVMmgnPFIfsJZb8M4CMhtvgARqT2LlW6C/mIyWWrieJ5Lk/iVDLUCL&#10;OUbXS9gDNiGFIu80M13lQgHhkxUI7vHlc8MrrSL7U8NpWDKycTvLnNBE3bTsMN8HyElFVekQYBpJ&#10;8a44vUKrPll04oA6ULW7VHNKJT+kU6o0Gdn7j2hVKaf00M5ZRoOhMvnXXYfOejI6XakKVmQFZavk&#10;+Kc5ppQq1Ufw3b3rtW6nymhNtHyfDiK5SA+A8BNACz+gUucoCtM1mzN02sxina4stzcwxfIGS2we&#10;jQTyB3oEIyaco4OVt9j1l/MfWORyUtWC15frqg6IqfI0q+vYfyjPm4b9EfmGqCg3f5PK2m+t32oB&#10;HAVdIxbMyoO30VzyXricPiQPj1Whwuno434z7ZHobHKMIhU7xBLyPEIi1XPhxDrfIKtDl7EWGmEs&#10;n+sRScSVw7x1n6KzXLR5uME2/zNV6B/tR9Z3xgdRJKyEURg+2hzOqwH6IPTti+bRdSBmL9NBPHvb&#10;IwBygt+nzxCCzP3cul/C9aCtBcHcWILjhAVQ3ErF3vpDc91/WAml9eoVfkumev9/5r7DL6pj/fsv&#10;eRKuIGtii8kNMdfcqDEq0WjUXxJLEmOixhgVpIgaRVi2gRQVadK2n12aCBhRkA4SiL1XbLgioB8L&#10;CizgvN/ZvrRg3ntvHGXPnDlnnjPlnHnm6eTl4YdBV6LS9BXf+/GQrrN/XD9zE3ZRvrO/+NHh+9EO&#10;a9gjUWaoqCTbdNw0eaNobektU2zh56PH/8SY5+iz3hVbTVeaQoK2+RzfZ/rDFDphzFj02Z6eQT/E&#10;nif6PVkpASaSByUHhiKssTw+MX6nzF8alCJPkEqiQTDLI2N3wt2IOEHu/S87y8defdjjy2Gv/qcu&#10;2p7ykMbGb8NOIkCyc2OMNAJCZukeaaBUvmuVyImfBnnmz1SzTb4tIgToWAa2APoPHbdoqSxGin3K&#10;L8DSUUmKuH1x3l5+LpWfwjrQ5ZRG+xdvRoSKDWmi3QdOmv44N6vAi6sVkqdfoW9T/sWS+B+8NbtN&#10;p5oj94R+6TXa/l66QBgyy19RM74uqt+OoEU4lvW8BF6+jyzrvEsCnYqB+AbkD72QzyMqcgLCvTY3&#10;Mri3xBen9oS94vBpKhmccF6v3JANnzQcwXx9ZOrYNGUGhtuWsEAQyexnOEZR/ZEghLBQskY+EaTs&#10;YBbf5JgJsyoduBl683kofxTF2sc4wtm4ABg6ewlawD2VxjQ6E8fK2eL8PQdaX2LdxqbL4+bzF6lX&#10;6YyOPXzSuDyPOgscuiF9HB6ex/f/PCEUxb2ynTptgQDUXKU/VXlMnxGeqc3LLCsVcoxxWo3mAMIc&#10;h+YWVqsFTX1Rpk187k5HWUH93b8baVd1eroqXyvoKpO0iCCt16oKjXpDcT8LJ/d21sJDxT61Wl96&#10;FNbLeqh9KWVaXZKab0eytQZ9iX5LljErK1eJMXOt2P/0m+Y6DZWpwaY6pSdpdT3o5S+hP+VxuvPk&#10;bar58sXJp9c1h+m6gXXO4xdeIeFJEGquDnl71ZdwhP7VSl+aNX9hxEOreHm1Z+THy+gNr/nr4Npi&#10;y2xSuwBGPft6s583vg8hH7qe9XCPXy97ul62d5r5KghPWveAoUB1IqoFj2jBIdgs6gaZZctll4f8&#10;f2Yfjby+rTEqaEx2wH0Z7LDhygtSZrDj0XDe5kv4fTY4wG4uXQLyBX8AgSN7es3sEd+IdJh7uh5w&#10;P6RdfQ+wPeFA1roC6D/LeJNWhc5dRtPeXbwyZP0nPjR/zgzGcsGKfOcfwb7YWXtT4OIImFp+7ojk&#10;5wpu6LyOCk13xCH+oqPS9hzTZ1vXGq+0ek0Y8xTY4FzTZf9Db1Ummq5fifw8THQzE7GtWiyQLEgM&#10;TWy3wR1PW44khCBGIvStpclybdI+mdhPLI2OSNiLAMUhkDPHwLGI3864ZHgcSY2LEFlVYVw37DZI&#10;FshDt/ZVr1gWnZFVsj35WwpMDg+XREOrPDEUEaRB/0piI+WKPZ5vrwOgIdp3hkRCmEQi37uXU8o8&#10;tmWAVBbKfatAtVshi5etk4OzvVPiPWa0ozUARfSR45Sx67SpSh80RthnqmqJ2ST6MavO5PXOJ4x9&#10;4dl4K79YlDX7dmnTkU1hY44nmm5/QvOGaIoLQGe2E+/HLWLdvcf5i5XOiqHJMceqjo2Cg+zCY6gA&#10;X9rFWIlh7nzSOiuiifbVp5qCx+Fs5AneOF0AuWYt4hvXgv95fkgM60bqujWrDD0/MaLeT53l1nHU&#10;cQXEfb51sJrFcP24lV3iA4xNNmMf0HXKfHmGIZBFCmjQG3BpDfGyW01XKIPmiZZf2vys8/Hj5CIy&#10;ZbDLranAv9Pwnnnsigwy9tx6/ttVqhJesKb7wL7XXEA4m1iOtVurq9MhyvJ+raBS6YQd6RnazCSN&#10;bqsxTKPXHcvUJuvOHxGEnNQIXV5G+WlnVcDjy+H/Io3w3ceEJWdoj6i0BYYIKH/tP6xT6QxC5SEb&#10;o2qwlqL/dP5QvS4c2xJgYUGvzuEGUwIsoQ1ClrZUYzAeFuKEnOP5kCa6ArCOg6NhiAjzoq3n4f4y&#10;n/qd8IF7+HDlaosrAQ9dRuiTWmZs8aj0u/Dwya2DdVGYC1dAg+Xd9uC0cPUb8+B788313/hjxX+D&#10;Vu6cxs2kaGaY+MfPwFtdsjZ0xQoELYPpxeVigAMBaAHqMlVWMrDrKkSxZnNvX+/z3htdLd3QRe7j&#10;JT3sYa/ZjBjMZnittHysjvAMHJDJAs32M3K8PAhSdwU0IH/Djl4GXHEvsHwkUCUHtdvTCdzKxcyI&#10;TIHAX9HuN7qcYSjAYUDoDliEcXzObnEXYG3gZj/lG5FbXeBlm7BjwefZzKu9sNW1DqHLLC9aspxE&#10;P4m3BKymz2jB0oWhFt2S+TRj2ZIJtIKWTduAKrTgX6HzqcIGw34YMB4OsLijj0bPrVt889aNk37b&#10;vS8lmErq/cInjJuKBnmuW7NY3dxwPbRoTFnybVNd+YRx3x1DjZc25GRtIn/IMfogVSbfB6tdOfCZ&#10;BBbA/qHiCPE2qWy9wh8ILjVcFipTx8vlUWEBsmhxotJrzFhez5rcmjfyD9u1E3ZQwx35hI0kkShz&#10;h1i6RwJ9L+BWefQe+BhVyJN2L/V6a6jqdRiKU7tTZRs57xoUM5yLcIMp+CcB4yBStlesiNwjD5FH&#10;ZcSI3vLhQOxttw6h/QzvQPj9puY/YuQ+ZWJEE9kRJoFE38xqvIQNkuZiU0jDaOHr49fPV2/fvWY0&#10;XLC7JwcU92LbGZde0noKyHjBTHzpuV/GEQJmOek3RruIPstgua0USrF755D4igsI4i833lT+hh5B&#10;lVdIk3yceoEuEF+L7JDd8PFdMmgDgcmID9yIkjtyj3ZnZGcRhUEtq7uj68LsWXSIWMulTzAVV+jx&#10;MS5VJnM+8w2AfnwDu+GuGT9ou9wKyeM6i6+kQ9VP2LPrtI9uNoBK28yn7gYrqJ4fVlrLGl7MPUBF&#10;6n5u/vFYGyCiswW6sAgNPF9pDIj6qNJXwUN2XobKcCpbrVNnacuOGrRqsbHWKJQqDWJdvbOqW1Ne&#10;ixMdyY7shcKXVnVGm5mphFa5xlgjCBnxRO8O3kD0prKp4YigBC7PTtKoYBlm0OfncGspyJqNsiwh&#10;W5OXIRiF35T9JqcV+ywXmCbuv7ZSdq/lWUtuGZ1UsKd3sWuCSEHecid5cZKsq5Kpa0kIP28G1+xH&#10;l4rDZzmSpPnetGZW8M8zRy1fROuWB5PH2OncOJo+Ivp8WsD6xZ8TTQ6a5z/nuznuIeicU2Xx4H4b&#10;ASq4lhNDlGWOuqHtZe7p6DQ/6+21qGND6wsEaGcruwuWjisPbdAmWtD3oFf+WqFlzRlR1ZXg9XR0&#10;Q6Oa9ZjgHIWrlIP/buaxzNsGB3DUOhKWkJYQKJt5cCk45exp4dzw7i5YjwEjt5tBfaPjl1xh3OYL&#10;qTPh7d+4edamud6jRKuXbP3nSsD9gM4xNh+Z5Yu/3UX/pi/Xr1sEO/Pv+8fedAIZmONrOXnVmH7Z&#10;J9qXdf3hjXLvDaLjRS2eFpPHmUdNW3UzVsTlmPKaPknyTk+cSIUdLjAg5wBa5wV4I2Pl6wM4NoL/&#10;DAliSiXLdsl2iiWKzEgoUQEz7UVxQGQKZLbhCj9pqqfX+D8Z9uGxjEsrRpgdObxgCoz/FQpfUokK&#10;tl4RnOZVpCBe1iavtxcN+rCuCXCsZEyLl0dESGMjQ2FaFQk7qRj4JIVPEWSDIFmWRoeBjt4tmew1&#10;yRUG3hx8T44E2iNPdHDV1YtNJ+RxokMrTZcbx8LKtMMrtb5h/ax1a27nmnaovaNXlN29PpG+clQb&#10;SYZo1cOT7PYL0M3xjTCIWkblM4E199IBrp19my3Bm2TWs5zHoKJdZW9yOGi0wofGGF62kSZ/PMhn&#10;Et0cSdv+lnvsHZlhz9iOH0+xmHf3bxOY9lt/6Xfr0KfueBnfh8YVHnDgOgbpU6oPjCRPQ4hwyxey&#10;LtzFORk/pSBCgYwVWvyszbFFcnatPVweRFrXJWZqg8pAxS3GqmvoBlf0u+IhpTt6do/tzlaGdVSz&#10;U/xZdgqAw7vpcLsKavl8HqhEg1qt0uRBi1kHvS+tJkOTlJOdiyhTcJVttDiohLsRje5+dlENb/Zr&#10;m7AyJUJhS7VfSFBptYkqJbyIFh5NbVqFVt8c2OoyXnxcBX0vbZJWC3ecYGPDOEooMu6T6rUglzX6&#10;A9mGtKNgF6h1c9wsW/n8bXWFSB7dNUx2iGpKHvXdbKLL/PNpwF0eh9g5VlQe61G7n1WwhIp9vw5m&#10;ausKqX+e4MqCSPRm6JpAX29oXc/kcRKqudrXKlpMNHP9Dys3fDj9H5NnLaCQB66VIbO0nsLyGUs3&#10;PG8CFwMHgV7sMt8FggYTFwEeO9rg+KoHaApcbPjr6IVfQHSuxFLVst67wvzv5p+MCDx/Ax+Dzu/s&#10;7nryElpr3AwbCJa/5YPNMt52S2APBL7oAPv+ZRfQMgOpDG422AMPuPoX2PdgjYOjDRjuTSB621EA&#10;pIL4m1Mh1d/su+QT8h6r+CLYYxpVoHjmOiyAc2f9NHnyQnCsvpv99VdzXJ0jjGAYob5wo9J06vKY&#10;IG9dnclUlORdMZ7usd9Hy0fXB5tOtm2TB6y4nXP/oOmdcSJXtPy7Y8sN4bImGnJV4N4IKbx7QZGZ&#10;B2kSS0NhHAUJLehHEJES8HcREVJ2LHJPipfnBNfF39HR/3JmBKOBFhClhqKdkiTIi2UR2yK4Elvs&#10;3nDjQnwDbnsna2sTiT4szZCA3y2FaRh0zzkbGwbQcYoweFWRQklbFhulCIMrNFyd7JXs1keiUNdz&#10;Gn031bRSKsqKbLp74thbJaLTE3iQNfIMN+WbduvXjEpPNmW1/qJZv2yie6AqVyCD5rfSGRBl9PgR&#10;05/HsaqPVXwCEFzd5zHOT2jZlTYcKRruGFwBoMh6epNC+fVXSVBLfuQK67XKD92RiXPp535NvYO7&#10;c74evMq7zmIPe3YStbmiPRS7AuS76sZaVorRJ+XFLrb3ri+fTZx9xZ103uA5eprKbuDQvyWucAbm&#10;z1JkY8Cn1H6bnblKYQsruhAGw+MS2+ER97QLivZNJ1nTjbLl1emY5ZOutfEgnPbiD9uwUp2hQH1W&#10;p9GCVJRvFhLUYkH/m65AyM6qVCUXaHbAbqrAmJGtV4MzrNJeJFrqCur1ym+i/CK1EugV7GhBhyCQ&#10;2HLoJUKaIfNba5/dmouiP5oP6NJkBlDY2JLAk4jBYMiGmBmW2oJOrUW5fmdReEG2MfNIJOjlM/dd&#10;6vcDeBf+eB5UwT3M2+q5hfduQOBvcZdNHvurqFoJDekTKWJqr2ZPPOgfJ1zA9M8CvyDxuXEkUPsb&#10;Nm1+820YzQZvCPiA/vX5RzOvs1ZOpAWKg0f50oQvVgQt+A6nrrt+lm2Z5W6A4ZmuTnibfNbd86yn&#10;5/lDKDS3m0AqgoK8Awmzue8hKM4eqIV1m9vgk7MTNY47Hv9KGbeGu9Uc+orbbSM4uQ2eNPYQIJTh&#10;VxPcaewqwNHuRM1cjEE/AF0oakFZ10uL1jY3dsbdiNcBzXRIlwGgF71G4I7uHuxHmnD3wWIXEP0B&#10;wq+c/1QKoM0rQzZMmERTpvtSFQZ48rQZ66Ysxc1bVq7y85lKk6Gn3e4Cpn8WKL5fOkrxuxd/LLp0&#10;xlRYI1oxs+D2g/Jxng1sg9eupibvLaLaQlPDWck8qX+Y1T+3o/Z4S4/7uPe3f+n3yuQxUhXkyLDW&#10;DVor3ybxR1BHWSyYuEmS0FjpBmCrWEV4JPC1TCGWar29vwSL4DVNP5E0DqJiuEKR7MSWAlx5pAB5&#10;uCJi8Vh6r1+jX2Do647GysOCuCcS+NyEazOMQRR2KYq0WOxGZCiXB+/aGBslj4gPmOxJF00uIPrN&#10;ciVUcc8eNB02TQz6RH/8rEl7ZyIdwSyPCtnrnb8Rqne7Nqzwvmo0XfKkfxa6gBlBlmPghhI8j6Bz&#10;/XkjxUN8yT9QMmyEe8BKIOSWLMQbwmLjBszRwATi+HyY5Cnqf/GjSW6cPTe4f/8JdJ2HSp9wu3J8&#10;lPZ0iKhiqHsHL59qU9ats6yquMcOynKEssgPKLuWyoz8u09/aXFewMWPzbfhlvP6HNiupXI17X71&#10;3IAMesLFhrcvFFD2R+w6O3adGt6k7zDLHkEni/vYvWsrGxZfqmFmvn9wq+44v0VavUomhThVp4J4&#10;tbxGC8ykVSVmbVEdM+6Dk+jiWkFvVOq12dmlWqhC6UqrUPeGG7DX6gT7DDgXqTceBZotLIDSl2As&#10;zlOrS1L2p/b3h/IHRI7XClTaCK0+X60xSA8I4HvLK3bW6TRZOUZtuna/tkhn0KSfyFBDSF0di44j&#10;8d6eecx/PxswqF+dKKil+7Ws9nGQQpwKrfjDfC7usWtPso7R5Vh8iJfCG+M9KI5Xf4WEx059e9y3&#10;gas2gChDqEHRt74AETnT97t5uPRG8JygiV9AaWFOVpIdaA/P2FpryWHZBj3cYVHv4nRmD5fOMmAO&#10;SFfvwW4XQmcoQaCUS19BexZT8RA8Yfsj/s4jH3neaL7P4DJjBgLY5gZqEzxWuybMMt+SdvXC12iX&#10;uRkH0MYv+u4DscOSucNi/AxGwQuMgpmjdgyabdz+OM7h3HAxDubnedAR+mGReNKasW/O2vrL2gW+&#10;i+YfRK3J76PWN2OD6Qca9elba8Z87QvzSHty4r4+e9EgR4RhaT1Wss17y2RTgym+2tsweuIXjL3l&#10;+eWhpHumk+ULjJ817jfd8Jo4zknAcyi21jKw8bVySWAgCGaZBOLVxGSOnaWS7ZFrJamKHVI4mk6D&#10;lBVEJ8I4ILgULHqTP/CccHmQlrwmReSlD5fJUuExFKRuLJyHyiP3REsl8Tuiw9/l2nmWl9zaVkiW&#10;S4VYqG9LZdFgEQTCUFkuDUoM3gfsvFMBlkG0NA58hPDMMI7ek7eA/UT0b173xCP++7m7zwk2nr7J&#10;2C4bcyqvJevyslUr4ttGe2GzRqMumRouhChFdcGm31sLVwg/e5I/r25JL+2ZYY+YrpN0+wJ7ce5t&#10;+pVellgjPnI+D67oNFfY+fugqGZyJTDX5NiM5cBv9ismjylcn+l1TRDDDNmfKRTu0mzcljnkrUNd&#10;mOaySh906rRbwRIFsAc981DXtI8lXZmM7RD/oPhUnGMNjHaTeOvjqwM2SS5tGiJbRW88opu32Ivr&#10;5RBhPz8N8bIHIINmDtFRQd353gtPfa6OBU+k2Q2AI7JwF5UWazPLVUc0uqI6g05jTEkSSrNyjUpE&#10;NTZq8wt2xGjKsoxKQzikrXodPFQWnI7sR5W5Af7bT65SXKEmQtAcNmSnG9SaYoNeZgTJXKBKbcxy&#10;MPwsrcTY37yoSdmWibgVecl6o64MeFmjyQusMcIRuDJTqUyVCBnGIpWgVgkFBqH0UP7R31DJ2UWn&#10;trO1DJts9vR2ffQRaq5l5+7Wvskdo5HH/fh98XVwwPnDMVIevPP4V3qvxgljRLk++p62evvi4T+F&#10;zPCHB+b5s30BGR/v+qWbv5g6lWZ5bB/1gy/VXHADRzTedk4zsIpxehL6yL093ZAr81XtGfBzVyvY&#10;we0PeQjIW2ZYG4G3Cw5vD6ukRCeska04zvtHnONN+iupl8TYXIBUxv9rL7tZX0/vMzgvA/XLPytX&#10;qNYJ625jJnTZ/BLbZi5iZy9vs+fmu1xjrIuZ7rAOrpjd+aC7x9pTkDPOVrmrEXD4iz/+6L2lm5eH&#10;ihZMe4c+/PbTahT60pLlSzilsu4jv6/Byl40j0fuc02uDDXXckc+iUafEP1x3NRUGylSe98qNnlN&#10;9ARkzzrTsiCRJreuue6yz6HxEyj2vKMKz9hi5jB2h4qhG5UgiUdEpX1g5yp2hCr2Ru5UwMgI8uaY&#10;mA2bpAmRkWEKP0hbIYGWK2KV/t6TVW7A/isnf/X10dOmOEmAHE5CosRAtnsU8iBIiuWxkvD0SG8C&#10;nnQkjPsprXTHOnRVHg07Z3kCx8vS6NUp2H7slYgjIsL9ETgyDiJ3yJ4Vir27YxJ2f+gyyw945DXX&#10;hEhtrdcuJv0cPuZ0dmt+Y/Toiav4XFxeu2HtYXgBm2/wjks+c3bZO1NcPhNe/8/7iqd23qQ4Ei4x&#10;dlBN4b7/xBaDv6bEHYosB+e0UcI/ddfW4HO0h5ydTodx8ZXS9En9oLmB/ttPhukLAkg7mrcbZNQw&#10;tw55aapL592VRQCa14rGM85nIlTro9Pn5oCzgPsvs9kqOHHIZ1fMYGjMc4HgaM6fZOhNdu8WUHJ9&#10;cy+rquYyzc14msceFgKT6Q+E5amsDbsE33R3MIhBZC04RaVRoJiTdUVZgq5gu7YgS6sz6HPgYFpj&#10;OKCWVGoNumRDjqIsG6zdvAN1OUZdlhbuO9yh/W/Pzg7/OHyhRzK2aaR6SMq3g/VeAo02MKcNueXH&#10;nVEuAQIMjqPnwO7erxKw89AnFxiLjEaVLk0taPVpXN4OKlkpaLJ1OSl60MvFWkNF2rFD2ZhHx/Ph&#10;q9KRt2TgbHXh6XrGGurgPebRozryuMr0HqdbmNIwyeNiLTvfEVe6mQhU9Csm6FyPei/ks4QJePw7&#10;7/kFTVu4Gj2YvgDagh9RwIoQPwrCSf0f7mBBZdsKKAIoqAPGQfeAl192dHeaoXgNNIQgDrD/hVlv&#10;b287yEjQzM+Bu6GpzEyU5wYMWO2VUx+v8afoaHCw7oJmDsltxbPMQjfciPIIHOBLw/SYu+O04uV7&#10;TpAYrzvoeidnDsACDF3sAssa4ahbnyIeM5Axtw5rYTfhLhzoGtyEF5bgU2Q1N7M80sYJc4W5KPiz&#10;JfBaMCvEPxgP+BR7pPy5RGMXzPKb/vHMxfgEfZbO4zEJ7Mmt6fbCgUfyMF04ITK8ndvYbMozepdN&#10;eDsAs+y5xrQMUk2fqHkb75zf9w59ts2tZjvf81tSNh0MgRuRUFkc+L2xftB9shoHQbKsiJEGJMHf&#10;1Q7ZzuC9UcBb0bGIySyLjPUcH+cKbYQNda1izf/FitgZDZcg9osXb4gI5JGhNlhcdmE3gbQzMcPT&#10;+xdHzSb4DdqtBrs7WiJPiFTIQmMgVIbS2w4egDocYnUJ3JJGQKosj9qBYsUeqTwxfN/uKBGNc8Bw&#10;4D17CRT8ZuZGmkxlOSJBdOlk8UTPyyzUq/FEy/bUdz1zDzysavpFtXTSMBYAdkD9j3hjELKdGc/i&#10;eAsXgYP5asQ4J559zDEB+QxwFTfK8sJzUDTSWFIf8wdZ0vdTHLX7N+Z1OOdtnG1t6YBfH4dXSlxq&#10;GHB5RAWznL3H/e497gOPogulmjpskoD5Z+J6Is6vEniJX2I/05zOvp/ncO3oXnm4M8glajrPsayr&#10;pJLytxww8ePxrJ1LrhvYxRvKby1FbjCwF7Atl2PocHkKhKvlVVDw0mXoNA1FeoQ91Bzaz8139xUY&#10;dJWQKu8RjGUGwZCjj87T18eTB5a61zbBUZBQoslJrQJDXtBnqpPUOk2e0ZAtCNnhzlm5DGW/6xWw&#10;jOKBKvQ5xnM6TbSgNQi5aqBkqLuVCur8jAPaEm1efj2/pUCvUCvTNMVH1fio7H33cMKzFjWDdnns&#10;U0znm5/0Go+OVXN97CMUEvM4kpkelKTGTeuqY+kQMtgBjPiIxX872D1LPg/8YT1smad9Sgcwy9M/&#10;pOAFgWPm0PRffvBzn2XLOmmJOsmf0USbgJvArYU/DfBvgb2AwbixMn7gAgw8bKg1d7fj/LnZ/ADh&#10;mWC2R9PbRty8//2NwZw5/Zw97TI/63za09P5jIeRNve0mZ+zcqf3gDarAmYrSGtEumxrA/Z9BCXu&#10;LmSw+8AQ4MCjUsNpHkyaGSTr91523cLWpNdFswh41r1/z0AUU8jS0BkT4avF13/Gp0sYK6Upa+Eh&#10;1YNS1v8UTP+m2XN8MUOvmGCcHnWpzKT63Tvwx+Om1tYJnN9Bnncui7Z5399jqr8SMNdrXL/GMJmD&#10;P/Ah5SbC4aQkMZnjMUSrSIvjGenuaDi8kofFKmSJELtukUdmcuwmC4mWp0Z7expfsZH/y9tFFKRQ&#10;SnbuSAJKlcFf2XYw46OBl4Fg13qNwWtsSRqEGjEkgkGAvsJIWa6WSTdBrCxH/Gbu6ksORa9ocYw0&#10;XhYZkwoeP6TtgdKIUMmeBMlbTv3c0f1n+SE8617z2THmt/qmZo1mgv/4OYztp6/WnF1pOnslZdPP&#10;U65mm8Lf8VzR98oDQoSNxKIZkF3C48D3Yl++A8bTjzN2Sc+/Yvz1b4x1Wbc8iRv3/Hlyw3PzZwyA&#10;14OX/LVJw3VnEvmWgil2DqLgw8PdN9y1KRb9Et5d3NWv1+VA900soRL6nPmtPU9mYkOeR4qHB+ld&#10;MhvYyTOQONN8fUa/WiM4hUA11LcuFy694mqpqNGiaE0enEd3+TqV7WJAJFzk7JaczQNj/ZygMoQJ&#10;Oeni6lyNNlkJ9esso2GTJs2o0VbpxQY9fFM25uVkZ2dnFefolbm5ExFd0g0aNH07+hX8nadEuxA0&#10;Wlf+h+awNl+rDdXnqg0H9MbD2ppUPnnxfdDlxbHpdLoSfAJQ1QWGdI6M9RqN4ch+QYGwF2qjQSXA&#10;OYkOmmDGXEO+PkrI1KnTgelVB1NQ1dY9QOGoDslOTZ4CL6GZVV6hvamVHaYO6FuyU7Tk2l2PE/Sw&#10;nl09U7T7vgcV3LdWepVfPGq935xlNI4W+gbORQA4HcfLoxeh/B+bv1vvi2NVfzyKMtsjfoZDIXjO&#10;YL232Z2uVjj2esjJx14gJI6Xeet7IWZ+wfragKO5xJm/wYuA6dzS07/QbjcAg5/YhnDwi0OWcp26&#10;Dk7dI6HJvZ3N5jZu5gSmNvpNEWhrH443+GV4Ae/ufIyL8IuNTneh6CF62XuvraflGReog9QGm7sb&#10;HX7ayZ7zGJIA8tAC2/It85HFxQd8R8MTAH9NCz7esW7lvDe4svwNVk/vw1bNdzNQMr3zf0vhoKDE&#10;eiu8itkzlr2S/WTQI1jmy6cmSkz1ptVK7zhhIgdCns3HTaaaYlHE2rZ1RBOX9quJtthKRlO9GtrW&#10;MN4V+yVB/ThUzJFTpGKtNBzoKVkeAM9X0khjdJQC6tl7EP1w506fMaOV/eD1POtX8HeeQq8xSrob&#10;gaSke2TwVeYH5S34uI7cI0sOh1O1tzPwpoJD+K+zSrFEEso3ITEKMQ8NyW2q4qPlgdiRQJ4OHjjH&#10;x1wFTBEj28QZ+2K4V4nYtcPbESYIw8gnF3OE98SSTsG28JxJqByzzW//lYvXxmMyaunH4xWjdouu&#10;7jdVV2xbU+01bv85291/PrmYSuu9IIrAoUnkwlLuBvJTPoHYwcP9QAlWFjla4sAjjsY4eZT88qul&#10;KT6zLIHbbS21HP4iF8sVxH8uf8mtP1vdzgiycUsqwsv/F9MUxycCAP2bjfeHZhH3+aXFN/wJvw6f&#10;W+vYg+ZzNJqYkq2e5xIWpn/tQc5tT9BQ0kP28EQIHQoBbi61+BrD00H0q8HxPY2nbhlQ2enYAvLt&#10;KkPy0YKMfL1RKNTrqg3C1kZ5Ta2mMBfhmI4ajefhActQldWQBYo5JufITXCxBwE44Al/ZwFRtq5Q&#10;r4XIWEgyHDaUadM1Svi61isrd0vRektqOHFBm6JQppciLKRGbszSJwvqEgTPKmmM1BqNxgytXjCU&#10;pOkQyNmwCxxxAaGpuPLXvrzLgtMz49N+KkG801DDyg95eoYduxamz7XgbfK4UH2V3X8CbwAPKrja&#10;0IVXGRzbLLdCqglxhP+2LzPQ/mXzuHSNPhnlNznkq/EkGoeyIw6ofRyvIqHQmkHuNo9NAXTT3Qm3&#10;k3DGYX6EJaizB0XgXfd2cw+UPQ+AnsHXRbhHXjeo2VaZH6z476lLydBZ+7o29B0DrvT1KxkJCEus&#10;zFsveszt5p67YEqDU93FnZkx1vIbem5J9YBrbke3wetmL3pgFAUrZ/M9jA9YAhZ0DTWwtp4uCNpv&#10;PkUptNPB67YgJj5ktuTciNlLMDzf/1+wx8e0cNGapXOm8WEGByyQgoBHFvnTRyJoioykD0541lwE&#10;6a+Zzu7/RqRbYaoyiSdwFTZ6/753ikhVY7pvRJ9WoTPW1GfDBAReiDVhoU9WhO6NEcfIFLI4mSxJ&#10;If8lPTglRRoblSjnDF6wehWKhMi0SEWCYnNUvFHm7fXe2ke22jhYIPba4DqLB82N7K5Bq9oLRwDi&#10;GbTf5XESaSg486HSHEUCNLgiQDTLJUmbf/Eea53l6t80sh2BEeK9sIqSBsH7dagcMnYg5vRgmElB&#10;7RwWU/EIbAldN7hCAxOf63YrZGHROoU37bC15iCRYwNlK+oiGi375maFSV76/baQcYS3lDwblKcf&#10;nD7jLfa+Yrgf+Q5pbN+avU/DHmmP9TKanQMhM6vYAz+cNGdmNEJVFTzLYIWdtAxOOfupoPE64HG3&#10;2kAT54y9Spo6w2IXYqv+Wh4qsI8dNs30XTPs9eEv+jgWwr7BVl9UFt6H84/uInZ4FsXwxY/B4GLX&#10;0aes7TZF2APM2WmwPxtB+8MQ1LmR2h6y9lodV9X7HqsnNvs57HLv9IoUX9rSOBCQU5WF6OKRFH2+&#10;kGXM0xtKhd35kKkeNxpTEe0wP1sjCAZdmDEHZkJCXFFmkfHMsTB0YutAgK9XCZBUklql00NlS5sp&#10;qHRqoVym1B7VGg8XZhZU6mN+8DtTAwrZeFgjyDS5mgzdkULEqUgH7tVqf01vMELvS1BqM0FBKyFd&#10;1x3RgcdvMOh1QqNeX4vtXJm9u+4huqwLGwboypV1WfSojPu51WMyPNgfxyik9gx72JF42INKLbUX&#10;qu1Ahj4+wSXnLG/+etub4Jx/vDj4p59nc7EL/QvL/1u0ca4Cz7z3eAAcol9tZfyrNrf0dd3jsZRY&#10;73UgoGfsZS8zt7LmFsQ8hN4TsNSLPuhhPwee5k8NxaauXxrBOuqoAfRoQ+bWoj/bn78SFrOC5CPT&#10;DoxrcW7WAqTayto49rVc7ak8YFneurrv93a33udlT8HnNsNsGbuSnhbQy2Bmt3IVdKysL4G2ofnW&#10;A/0xKIJ1sVYslBzZWhMkIzzjRkdixNd+G/Llzqn07oc+FtPWmSSZFvzTB7hAgT6+NgPbqxxn3rWC&#10;GeoXyz3jPvp4IvryoOjaFdPvQpCobvTEBaDGaN7ldNORO1MSAqbT/+3jN7ulXhgt2wrofXX8Drjg&#10;lCui5Yq98pAYOMjKiIwMlyl2RkH9CTxdf0VULII5bIkTx0WqUjeKxoxZ0+4G7S+cuL4VrvnBQP3Z&#10;9YF12uEmO5QbLsdJ5BARS2B4nRgQIdsrjdwTFxGbFOa/cNmhFO5hc48Uutg7gbbjY2FYFQaZslT6&#10;S1gaWAQgmS24XCIL5SEwwBEHE18mT5NLU9Z7UYLtmZjwXJ51NJFnMJdlqV+lvdVkbGkYRyoUeJp2&#10;ZYq2F9abLl7akOpJRy21F2CTDNHP8Ak7QYffArxcCen4dC+iCs0gb/xWgBtvodpwwKLhmgD5Y+fr&#10;+Kp4eSoIzjRXcK9X3jpsGRiF/17ymcs/Zv6NY0bnD+w/5gWxJQ6lUgL2Bz/ym5r/AdsZkNEfwsTJ&#10;4miNsXs8otifpnZe27a0Y84q6khJ11ELC3cbLi0/9oOSepvYZHD0KgcAO+Uyy3RcY4hIKCgwZAH5&#10;ZAtatXaHLjVRyOTuNeBjw6hPNGalpRqEsqIsvX4/mC/k92AAwL+nwPEJOR+PYUEqhMVJmVq1/yTM&#10;j7OVYE8XFSCcNLdPTi/dl6AsEnbvzQgwqAxKIG+lXiPEw+I5U6vJElKg8wY5uixPp69Q4XadZH/W&#10;4XSYQ1cCi+cJ2fsz5Ik6l7BFGA3ns+058NFvPWZVF+lsOXTQMBkeV/ch5Hla2sr09nv/prn4vJEG&#10;yBYspf1+LvBZzrEW4llBs4JXBuOIt+cIB/FPWi0OxOmPIO6e96vKrzsax3NPuK2yufUZpMrAT9D0&#10;6oNDaDMDLjZzlGR+8RK/3MMGXl9YlP0xEN5IS/4Ux/aNFBK/DzfzD8o1mSyr4GrysxbyD67rGShd&#10;0Pwg97kzTTvD+WU7cCw00YFtbwDtduBfb0c7Ilr29ME1eFcnIleARdDWBT0w1gOs3tPbZL7D2E2o&#10;vTkIFIyGYyAt7GzLS8anYQV99mHwlKAphAZBIfsbFM1O/Ml/AU2laQcsDFErLWsnxHpcO+HMt/Nd&#10;gGA9h1wpO0e0SQTHIiavMRMKATgka94m7+YaExjlfuXOWjyHLyDL2Th6P0MqD9jODYrAs40CVSj1&#10;l4Vtl0ZwR9EQyirk2xWK8DAoK8dBHzs6VOT9/orz7gBf4QzP/g8mQOsP8LEFvJYmRfOAG5ngYEch&#10;joUiLhZMeciS5eK9YdslcYpft4nXQJkLcnVsQ6SSX2GZDRWvSNl2MPHxLwj+VRKgMoZIl9GI5wzL&#10;ZkSoigTNHC3eGCrxGrsTT+njLyS5KIHxtlheUoTLbbhjKigS5csmUAFu8vzdz9RoWi+ev/XU8X/S&#10;R2m82Z20hTe1f/t5mVuKxfvxm6UEmSzcP1cEnULy/Tqa/UY3K9nds+B9QA55g98z3VkVLUEF20s0&#10;jLevN3HXgPTNLO/X2KmIo5NgTQxo+n+sYAr54EGWAQRMxzOdGcuTyu4+vhnty69j2UZJu5JlIGsp&#10;wa2D13TCsOdOQ8nkoeUEWou3EYVuSyEVnUcMo7uwSs+9w+6VJ25LepOKsWbAC7q9lq2C3dH9cdKd&#10;LYGbK1W6IbNKozaoEouzpFWNBdv18nNCdnk2PIro1LX/j7kv/4viyvqeH57P+1/cpA0gKi44kzgz&#10;2RdNiAaixmRGk8yTzSTGqBFxRRB6Z1N2kK3ppaq6GxVQg+yLoI67UROjMUajtLL5uLA3UO/3VPWG&#10;ioKG+cxVum5V3XvuVlXnnp3nzTYbqMmaHYsgzhwG6r/zhDHVodxCtVBgEkw5kCBDjdzAW3ZXCbhS&#10;kJtbkGyu4uvBleaNAhyPYvhmk8XE24rM2vJDJbttVos6shKuwvjyPCMchlmLTFF2wbjXTLNRb2AK&#10;wll4WUZaK8aWlll+7rjafFDyt8UUJ6L2svYz4o7LljkMUqqRa0q3hv9AH2GPq8b82R/AEmtJxKqg&#10;MMl9FUPsUPZK+Jezg5heKmL3VsXeCRhcfj6on+R8A4RhM4lJOwY6B8UO4LHBnt9h+Nt3A5ZTA1S1&#10;b2BgaAADQxSq/V5Qf2AOjY8pwW+oq7zno+fJUDfxcYN5lNjZNdQG5DxAjrsgLm/v7uvugpy4C/ZT&#10;4t0+mG2TQxHYhpHGNWI6OoF5RedgF7nHhvZX7yAcc/aBfO4cOAxPK1CN621GzJ95g6jts8oymvB2&#10;HzZri79+beIkBrwM7Ib398t/WrBVCmSL/ne2S57nepd9+uyt75trwFfpJ+kCFriu/ZLjmy2BW+z+&#10;U3KPIYbCjkbHibIVH6kUrEx6l9O9NbFq+LT/n3whn9mNqUBYkJ0qM4G6VJEp+tWZuUkrNatN2rh0&#10;HTyKaNTZsGiGyFmrTo+fPzngz+7p9YL8A3KPHO59bTysBpTscmKU4RolUGoU8GucTqPUwu8XELMq&#10;dktM7EZ1mjZTq42GZJ0kyfhPfG59vHp1Sk5SErSzw5enwlWYNiVGBbpbG69aCdNtcPnViapM5UR/&#10;CzojzYK8VtKC+/QPns6j19adPX28aBp5BGN+Vf+Kmvrjbsf2s2tenE48T6TRfrERmgjhi1xVFsP/&#10;cb34ax+DXxpR/Jg1w3IK32nAuowS3D3oA5ddzx/UxHEy6vQKeLgqqcn/8p9Rj2hMBUGXIk2T6GWJ&#10;csGZ70QkHJfOnLDaeDUJU9sv3af4bG17FlPczSvgVEg1cPBEevKFcF+esVNPuyhmqM4b2G8HyLMI&#10;PK6TULmK1QNa3dNsLjhhYvnwztCDJG0e6JG6XM4ZjGa+Ck69IE3NjxfgJRu6Xha7sMMmNMVURwAn&#10;45w7LfDZ31PnLtzXk//CCyCY9YbKXANnKy21cMJ+3lxoslrtXIOpPA3+Ro2W/DgEz7KauXKTtTS6&#10;6Pu69UYDn9Vg3ExsA54r4blqSz7U0jOhns3lVPAFO3mbzWoSLMLZ1FDpoyshMkyH7+Cb5JcOs3qi&#10;vJGlFXcp6M1dy76/2fXTfgj8EX6bReVTjVFPZBLMb1yNIPDM6nUTP2TTF+lCJGdckCg8uxKQglj9&#10;OcC0MJKAeRPuXJPPSM2fcA8slfuvETP3V9hHgY0rhbCQ1J0GnF0DXXA6Ig7hGwUp5pteMH907mHf&#10;YOfYGiP9GDzIXXd+gDI10C6copByG2JRIGwWqbSBJgHnmjSZoNwFEXvH7X4nFMMG2gfBLRh04sYN&#10;WFBhKoCwOwklg2EwgKrdNAlEdktp+/BVPuJac8zvl+/ELyPbCuxizuKU5bBclhwcNJtdlSrTpUo3&#10;lIcdJ7MDCpfwESFg1wQeKnccbk2cNmW5KO5hZYGmiQ7HDgV7m1YZ7PlhkNDEbfkCNP9gvgynVmnw&#10;Ogm8ExsO9AuiEcrLuni9Lvu79GWS4bJGa9Rpo5MD/QOeaRoG6r/0BEZQa2NTY2I1qqQk8KChbK5E&#10;EOk4bZY6OZK8Z2ti12KzgaGmqHVJq7TJGcuUSi1UuFdq9Bi7FqG10lWxMOCOJOWvaHjPTqCQUomY&#10;GFPky0HZGLWEl92vmWsW9uZJGXAyGhL4ycsTf/Mjc7SlTLh44UBykG3KjV+C2PJYKkOr/Kur1kMP&#10;WDkUlfArtIt/cf4TZ5fK5tKCAsJxcdMlAoUP9iE6rvOF5dHpQUG6Odr04kwIVnwBjWM+5IlgN412&#10;SI9TTsLL7dQ/1PbtJk7P0vlWBocI4FzvDAmTVgOeXfZW9os5+yApzKECcJgOv+WUe1RCA8sUchi/&#10;M2Bed9a9Wsh+PyFFdt6lqD0sHusHQb3tpiheY8gk+4LzdG4D43dXRJvNpnSzlrNye6Mt1kKdpdwC&#10;V9FWiJzj+YIGGBJx6yqgBWX9ad+HqHjZF9A45odN39jbgU/MotwCY5FhN99o05mEchOE5WQSlSHU&#10;WE2WBlsdtiEHOPNaK2fLtwP7FnBlCdiSgDUAFTHImRvMZnNhKjypFFTBohtBpaCfbYaTbIN1ARkD&#10;y5TU+eFrFcdYEnUVL7Mdm6RjNyRRUTNbcH7WrgtXxVOtkDJIjwE4HNg8P2pUhPox49Z5LhcfyDMW&#10;+XmE/9LZJKTuWIjTCQu+nsfKW0TwSMDdlr4TbrC4K2dPUqYZWKq/rx1BHsQbQEC/Q+ELxOMAJKo9&#10;AzfFXkdf3xCwEyHG19nSeyf/YbjU3dxjHe9tSAICNDrKRI5iOnvE5t96xcGLncShJ/VyIox7xDZw&#10;7eFgE7GW+3pu9A0NQpu6t6+nDdyCgf5O2GsT0x42Ur19dwf6rvY2dyMMBmFlKGe39Eh4WVopqSPu&#10;iZR71Qa9O9flEPbMu/rXXyCbrUEW+s8NLHcK+/vEsPn7pAmT+BkupPnwAYF7vdifnaJCRvb8qUtb&#10;XwwPPFY1g32LKLEBZfscxt8C/NnqZopACB6JzhcYtMDl0y+ZsDX1W3jg3KwOh7x12wqNXrVakyIF&#10;XAbjdq02Jot0k7+BhFWnN6e86zcN7Ib/TJryoGZG/Ux1AEfFb4lV62Dpla1Zo4b5MQyg4Opbs5nc&#10;h2gy9RlAuHDs9RW0z2OBoTWx6uS1dB+XsT9BCcyKMhIy5S1wuaKDEzTJ6Qh43/oXg1agb9ImCiQq&#10;vXDutMal3vkrY2mOf7cnN02birdrB3utalbh4Z8cxQf8g6cfosIwjYQrEHe1hx3xGBXVuhwi4+Ws&#10;YneOQgzxMj1d+FzhSjtj7yE6BXIH8OcLyqO5BZ9yuDXaNB2RpCb6whnH/JlhHR57Q8fx/RqnFPSK&#10;p2+3PFaFUg+lBil3mHI5n2HuXxfFCxAl511m+exAYyjLorokHUYBqc4jflDq91MK2l7Ry8x+tPU1&#10;ixd47N4JStmGlMi7CmY/0i+C7fG9gj3lCw2ElnzK2M81vMFo4grKhCazjbfuth89Zs89zlVwe2zV&#10;MGguMWUUmIt50ImC8uBLiF50yRfOeOZdfL3HbgKGBcnp5gaYZpuMJrOtArZP+6FVXacDAVy/lrdu&#10;4zhBB0Uvq93EWXiTBf6xeaOxpLQWTjmBkrmDKrjX5nbaK5VCVrm2QhBgSGWxRFnsRS7kK/VMjp7o&#10;7uRFbIAQNYQ+0ixj9dFESPtVOMNKnb+ut6nqTmK+r0kXksUk9oW72n1H4E13wsNAIo7jdL6Vff3F&#10;J99OCWGrXySnFdvAL//gi9lzmA47wWwUmzM8TBWuyFDg7Q0kQW9fCzxEi313++AcC9IW+K8cgjQZ&#10;0SxQimI7DvTA24gTBBr7eYx0q9wMfgFlbEl+fMdWx7c0hghVNbqC2FjwDwJfm339d5xiC3yj9CLM&#10;8i2cDtLFQfL+LUJtG+gZltxwsgJjZ5DXg4hlAbE0DJud4i1oqvfduSv2DPTexqJ5d6DDA9v8DtGC&#10;PLPwb7981sdz55FGEBSy//ypXyP7Ohjuga5Sj9KwAP/7EPaSD2ICXq7e5yc7N1/PAhrWXz/ctm/9&#10;FMSHFaew3A+//uiSH0vMuS1+BNa9Hwsg6O7EmFrOQnklHaEdEaYiWZeN+BT6pLj8fH1MPsx3t+qB&#10;v7RJ6s2xMDICyalbnTPHzz/U7oYxxqNPx0dV8w65dnmCdIsFbd24WZ1FPGqMT5sKxeosiNAz4HJU&#10;m7FMq1+PMUWQaVQckDKOUA/DX2ISzLXhtlOtyQmHgZgmIS51tS4qJTwV1lJgaGtAT8dPCFzr7phT&#10;IlXdZ6KZBJ6Ebm9Cr/YfOza1+bM1eGtY6I3KkyszPy0th8/pItyewgyOL9lHnnoPybBPDBLFLBUB&#10;BawyQQmYInfTJ6JI7IqQSGfkjd/9M5ToNk+qcOu0IFI8nqpRJwSSSvAAGecMOvVkLTTCSGl8EnYn&#10;nq5B+8eTlz7NaJKQ4zl0/5x6IyNDFyxBAevOEJv5EHlQ+NJCNdPDmfIBcH8Wn0+V+BeF3CI2bUUX&#10;Wf2Js2zmdlL+OkTKTwoFvpN6oOUjzK2hL4PBzkDKNLP1Zfu4GkuBId1gbLCCTLbt2LWzaGttBM9b&#10;bfE2novXVBjz7Y2a9IQjlTqM4Nj9/RifK7OfdJUz8KinczZVrTGeswh2+ErhbZZ4a7lhT6xg5Thz&#10;9X5hD1S+TMYqK2/hS7Kq9hdzljhTLFjYBlNBeikPLFyktxTZKe4jV2cWzNlWsPoP7d0J9oNnzMMj&#10;Nl5g9Umytja4Mj1XIi8pWA2KMsXloO6zYkcdJpBqJsC8qsE0ugFiO60J+SuJoJDAyZ4fFjH7dfbq&#10;8h8omtSrr7wxbfbCkJMiDCvZK2vvC/JolWqhGh37IWGFmTK4vZLYdOCW2DoATezezoG+m13dvQ66&#10;1SqKv6GRNrne4/xKpMeoKgJFiiALRlV2xEKSkVDvHYd4pxluve+AD434jd3NKI8gFS1oohv0MlAx&#10;dh3OuxggdNxa+h3YlgAl418/9L66L/YgqhQsxkBaO+Ehm+ytUF5S2XO1i8l15eiAD/WzMjuS3gj2&#10;2dqFkrkptkWr8O4GYReVTiRYC8witUt83Cf7gLg3y57bvbRtmp97lTUZVYFC/N5pMzeJYgArab2e&#10;MiPAD7uPVWxOWkHwVA8qARiwSUwStB0sITlFm65RKsHczdQBD+njExLi1md8BaSlXwtVsIjwFNWW&#10;uKw1kRF5qav9/Z6pvrcXoz8fPWamkm8+6Spnsj/HQ41rVYZyDQ2GkK9es1aTotq6mjjYmvRMHTyo&#10;IKXpsf9IjErNSlSDsF4NtjdUsSOTiHDWRmjiIFcHEZ2BEJjRREznbEvw8/+zZ9TwEODJk1So4TOQ&#10;yrjSCK3Kf0fuDSCtewiY902/VOr4EbblU0jVK4L95VpcFJvo9Kk6UpbV3zTggQl1L3MJ9rEMRhVK&#10;etrmXWXz5gVfoOxKuIEMdb3yMix6zqQc9g6UH2V6gT31hO/XSEN5wHX0aecDLo/h0ihHNVKxD0e6&#10;wV4Yhpf1Pl2aSRslGfnmwnjYibM3z2MN/i7uVwLcs0GMHuC/sjndojp62FbJB8jwLFvWYaqaq3Cx&#10;sWCcI14cCmPvfgrUSTME5spHQMsAfu5eEhysL/cqO7ja1WDa2kyckK22cLtXWq1Ftvxifj9ho6zC&#10;0jqzMb/w+70WY7VQwsK2RA3vwjieod+nnww8VFyzcg6VcDyIfmu1rapQsJRU7TEbDMYa3gLr5mwr&#10;wjnCWYrZVJKDMI9CFoJPCwfBxLaYKhC4ubqwYLe5HiG2YCSFmNRmEw+eAY8AF7vwZnl65vFnKl0p&#10;ZQfrsP3FZ1mcBefbg+LTFM4Ta9DTWM8ulUPGcJzKETO7AZwNyj8qYR4Wvl/wmuddZq/AcW/4yyUN&#10;BCZg8bwXJDAoxRZ8PneYtAIaK3IL0k6h53pfj6O/r7kTOl4gmwcHnN0SlQhCcaAPRCOMeeCksqsf&#10;UE93PKpTD7w/EkYGEhwxodsuam/EIo+4Ibs0G+zvvYNxkFSZPpC3+3s6yQAKcaagdw7z7GYMqa+V&#10;ONxDhIBxi2ydsRPpEm+QVB04Hb48EXzaeQda60Dj9MEEM9uV0E13FsduOL5cITul3oQ77I2PKKAU&#10;KX5tZhFb4fJls1QYkqlP5n81OnqFRf6UHfOm38xpck1W3nrS8cbEt97/nlY59tqy6UEh/0fZ506e&#10;vRk8BQjBkxjCx0onoKS0GV9BExmcXXVUOLxafQkhrD4mUZsF+lAbpQL1qIqNSd6qUaXpkiY+v3yF&#10;B8ZYMqPHyF6omKNa79nj5PCYRMfkgNZXJ6rh8jtVpdMmpSWplbGqdKBcdVQ0VNmgYw6qOBHeReAY&#10;HASxLgdCdo06BYGbOdWWJHWmbB6FwFIkfSd8nqhKmOi/wNOf4XvsVHZA+9IUycUpuBT8tdYAltKJ&#10;NZhypSo3MDdq8oSlV1CzkU0/ctOUNnWyB8rImRXsGIM6BPai0ophY46M86s5tLGiS3NC6Re+y96t&#10;YtddhVzQ2DzIPYUW02eM/xdVG57eH37qczZt9vyR+/PH3qmDXyxpXE8AdgRO9qtBPkO6NwsOpTtR&#10;drL7xPc4I8jbM1z36SFOLopxtBWimWcxbK60H0L2Ai9eDcTHHDd+Yayc/cajQKNP1RGy51jK9pZb&#10;YptCpphPwfxu+2B/KFPgcZFCV8AUktrKOtjCnAo20wcMe+ctKI1da1qFXb/JXFhgtFUY9gm7BAsv&#10;ZFnsp2xawWa21tkOQ9pqLzAfrRGEXHjMrokMlaXZPpDGLwv7Ad/5e5yGwL4tyBL4RsGoQpwoPpHL&#10;4hI5S+GHn1trbdh12C2wBKtHFC2LJTcLGl0wUTYXNVnt4F5DQV1o2s3Z7LWIRiXw5kPmzY0NsKCy&#10;4kZt3XM+PRu+ysns5l1SvaOeg6quqAG2pKzCfvkkkVlsMc7amKJ2XVsTCvwyilEx/8WMPR0Q5tqr&#10;wfzuE2hlhSwB9cTC4GpqfrWN2mJvvx8B9io4bZ7EQt6Gksht40bqTv+dbvj7gs9JiksBnm0r6sNs&#10;6i4Mg4CI4GuDjHpbeq8Dp7FQ3Bu/1O8LGh1/8lWG4lffnS7YHvcDMV/v7B+40d93J31LJzyKgFdN&#10;ptkgjbucvR1O+OzEX981WHDDywqoZ+BnJ6TtQNBXEJa6z9kF6+f+G9epj2t8NjnDe3kewaw/fEm+&#10;lsIWPv/e/PnLUIGFvMNmsGfC5q6/gbNbWJ1Nr7/5N8nzzKMmtJplrTh/wXHE31+ajUNwsL2yuXXR&#10;9IBTAOvvcEybOT2UVjkz42jgrwHMS+Lh4ryQqezA9bJv2ZsHIUSNVelTlCm6BJCDuiiNrlgfAfJS&#10;l6HPBWM7TqnOS9PpoqEKlv7ty9PtvgvxR+d90Xc7i3vyVQ5KV0bpNFk6dTg2Htq1cB2yFvbMi9/H&#10;2DAeCIx1ukwNTJw10VESLxsXtuuBlsHW1uiy4TBcn01OObXqHPWKrEyim6Egl5Hx/ATvJmf4Kq9j&#10;Fy92cNgKYWqmsICc2ODg2cgyv7WHSx1nA6YH/gNn15m//aMfd7bACwQRzw9PUMuE2xADOxHK8qgk&#10;2quaxEIlnSSsOB4Y6WILDpWXQynCoSexd+aEkt+roFk/opY7BbszeMoenGa+IT1QHjjjmMESq8iS&#10;7EkSOd4ajzTzIXg5idW8fxrWxOg3KKrL780m+0h4yPyFNWKbkFmEdcXQ2p2ryP2p49Gj+4wdOH2W&#10;NSy/xBSzqPRVUA4/lGBU1IBCL4WVAvyDpi7xBI4cCAY3UPbO3EB5+D8XVMTkGTmjocCwzWavs3C7&#10;BJvtwJHjVhNv3Yp4jyc46yHBpubMUIwqy7qHG+4GNx5HGoY0FF/gngH4Xhw5fx1idrMlz8YV8YJg&#10;sZoqM42Z5sIdTbkGvtpWbKkuNubvMAlGjZAhnESsLJ6Hs064FOERr8NUb91layQL7mybiTfCqFvg&#10;UFfARJixA/I+7DK56u7D66ySnVb+Jhc4B50w4ER845mi+m76LwpZYnmXKfocneez2+4LbeKG4nvE&#10;qr7wgubN5UGhC+VGIeJ/c+FcSb2MzZvxkmQlj/bAdJn8wVyizjvc1dnUd16WV7kCesZQwMYfgkCj&#10;P4MifHGS4RSEzO098HPV39njvA7urbMT1CZclLhBjPdx/4NWuW2MrdJqXIfXsuuDLXf7LpA3E2Bb&#10;GiYwNfkS6P8ZZDKQ9uAACZOhg457sL/C6IGQRbANenrJy0oLTJ8R92LgjthDhs2YhipPR074rDhJ&#10;ogLWv/H1F/Iq/wYy+bkFSSjKQiYrwj8PczkHo61/cPBX4Q+IvYYe3JM+ZI0Jhkm2RQdnBiykW0V4&#10;b7dtCg6ajDzz3/jMVH/KsNr1lx1lV4NJx9/zKmD39Rz5vZrgf1aZ+l0MxUuKVa3bSg6+EiBjNubl&#10;w6OIbh0ozQKtbrtOC0IastXkaL9J66ml/0SawaBI8/Y9LXkGcM/1EU53ssnJMADTAwODAa1Wp26G&#10;zZQqPjuGAlUkatISVVHxYE+v0W3WGYCOEbYDym16HBPV6kx9gj4LSBlUNKTO+EfcAxWIa5Xa4Ddh&#10;uqfF14et8lssL7A6HCv/AgoUsjkXvpw+GRwU5rftxxWH/IPYEXyje5n/1dNXhJU1LnVOD6gHZhB9&#10;Lg8bX8k2tpBKfMd0Z0WIRJAl7jZl6OVjG9iinLnDmMIsLCwN98ecEAf8gV0Zh4ty758Q8JgHOLoK&#10;QTO9Kn2o4dNJLNydy2GJBAZX8TvHRS9niKdXhcpFSUOXHVD24nakT9URsnC3zcOZb+Ot1Qr2HZVp&#10;Y9AOQhQLZNnT0FXA3oWuVB5i6dgPnPEBA/n6IYNaf7pif4mp0Jyxgwdazm0q0SO4Eqe1CbZNCMBc&#10;IkD2us4UbS0uIq4vd9y6/5DceR9A45eVV5kIjydIq5mqlCsU7MV5TdbiBgvHGSqqthfajDtrEbXS&#10;bDWWFmbwfC1Xygvc94J9L2JbFBUhJiQoZ7Oay4YHMBufY7bvEAoEUwUcrBjgdsRoMjb4TkOfr3oQ&#10;WFTFbV2NF9VyiWOkBUbLXa9IEn/+DIFLaCxMsUNkTbvw+g1783yH6fPhjgQ3Gm9uKMtYKOOJ/VDI&#10;/TKM3JWILOgN9glgopHn/hUaFfL6fFk9zAUKlQqMienncToo3m4Z7O0FySx2t/UNXIY8daALZrpE&#10;KENHua8dLYJ+hBbYIIEDX+3BCd+lPzTJq/yEIAkRdoodJDQHMu7vb8c+o0vshuPr28BfvWS3Daky&#10;lK2hAAZla3ALBobAJQCLgHgFYHL34zb5CAczn6JT3ZbYCpiGvd6ODfO32glFEbbsr9/IiwvJ4NyQ&#10;WBRtnffM39j8UNnLKrB10LqQD4Lne8MU+ayqF7CcC2RlOReuONQnPwqQla33s5dqbk6WN/GKYLZQ&#10;RcvS0BJrmrShNJiURzyJvTV1z4Yvl+WlZiWpVapN8VplrDImO3GNThujjYAzkRUaKEARnbhMvUKX&#10;GA+sptYU6LNy/AOnemDck3kU3XdP8UeeyquMxXiS9C5bmYQdRVxibLYuMQujUKamRat0sfHpq4Bt&#10;depE5WbogBE61m7TxW3TwwV4POFwcLXDNdGglPXaLRpcUuoQvwIW0IisBXl01gS/6Z7hQs7U5u1i&#10;NrOfO5e5G68tvcJq5j99xiRk0v3VLfu/mClbPjC/khuB+7LOtUt+Crx1H5yD2WIxoDHoF4ZKQEUl&#10;OGhzWCWK0/WtdLhO5pR5ohLKhD5Q2MLZNVRkrGnW1GEPiw/EPzp7hUQVTnlYTwDbNUDyReqbnvI9&#10;eYy8P9kFyy/gDcl/L7ooMbEC4DiGoiPiO07z/QMDxXqHNGx/jIe+iLQEUCBeKn40IOvBP3pokF9C&#10;BaA8Ap8jl+OvQkkp4ASqopHgOjocLP61WGwSset7zwciW8TO1GoTShBAiTdvS63kjQU7C1fA/Ya5&#10;4hg8fllAFpq3g1oGX7uRU9fa+XKrrc5SWAaB5U2AecgHxqeRJ8tKO5M/YJVLS4yFtsa0nfD1beNM&#10;wnYKwlHdwOc3CNlF1ngBGmE2rhqydLte2FkkaC1c/Q7bPqhtW6o4iJWtNrPNarML6VwlRMvGY9zR&#10;rEKuzi23lUZIcn1K0v7/RxZellaDM3mVm+gJwip3KbY6kJM+pwpFHifWDq2xA71nSjUf+oNqUyPC&#10;3/uWTUAkNEmCiysLZsuKRmDU50htfRz2BXvr7xNCh6nlsfcWHJRh323uAg+7v6+n5y6Eq7DfFVud&#10;zlYg5N4uZ2v/0I3+61hSoCioIgNTyxqJhKHHPUkLfO8q00yOqXECQBVuQvca/Qc3GruM67jQBaXr&#10;1t6bkCcPdAIlDwwOwX0KtN4GaAKAg513uxG1ou8a6Ge4GAGelpTDboHEhno6YxXe8buIYCDvDrJU&#10;XvLdsn9CoiAHgGTs1XlWFG0OYy9+ESKvMsQOITPmzVv9FXhMP3jBjJQD66QscGL0YscVR7DsBSIO&#10;EUOnsaOogPV+fgcdajYdinTYWyzBQb4yQ/be9KMZEeuT1gM7qTduSkVIw3jlF2S+nJoP7i58bahJ&#10;yQkyZ12Gdk2GXpui1WVoVMn+r06/BuiYivFO3Uwj8wKHNTQ07GwUJ7CCwM5Db94Unw6mNNjU0cC5&#10;2vQsXUymNlqniyDOvU4LPr0uLkKH0BwRGm2mXp8CjW0gYtDYGkS1JK9nm7WpwNeqXE1+lEqTwV6a&#10;jimQO9PrDr8GozsikT8wLS92OFrBiUL3ytj0gKl3sfj+WeUB02Xvnf7+Gfob6a2LExI85sUPGwiR&#10;W1c7CrCgN/F3looyFhjiegno5WZsTxcUzhaw2zaU8Nl+sZB5u3DlIempB9+bOQy9P6x3T3hPfos9&#10;3k8eF9pBCv/iTcNOvJfHmgvCfsfTI/e7LF2gV5ignaqQUSR9snFjiJ1LwcJQFgY2DUuxGBax8zvg&#10;XKnWw37Y00fE3u4GfQ7rf8qjlA1Q+yVY9DFQsE/bfz8QcZQ52xTS1tsNDpTUmX3C9ux8I19XUWgy&#10;87usKsNOs6Vig8VmNxstXG2h8VCVydoAEypBqLMYTFpEQoyq0fv48nfD+gOOPffDgCkfLrp3Nvff&#10;H+WVU2xVRaGZr99l0/F8Q24jD7/XnJZLBVWMMNOFh00Z4ATwRlDMFbWlNl6otvM26HlZMwSIlU0W&#10;vobj4IvEVJgBKylQ24WFNoHnm/BBxnvrSmBOubPkpSdLtKXFZNw+Jmty4l36G91l2+tBVi1Gbo4i&#10;/vIO60tXG2l0tOyPSORUZMmz8zYv3cg+myOb3wAhhLimZydqLwScyXM2LNrIPg4jO1pPYu/LEYC7&#10;BuBtcqgFKAmSVBj2AmXBC0f/HQRGJEYuzJlh/gFKsx3MbsJXeDTpiz1eu68OTwfFWCkw1zAqxXtz&#10;9LmfoLVxB+JxJFgwOwfaxPb+GzedrbBkBpamHQcQLtk2Y1ADnV0D/a1kJzbQN0TSZZoBbEd64Tyb&#10;InaAod3TByY/Ma0s3i54nKHSpfNQm/w6OmLl58EyYv4eql90HQsRwvKOIcctZBMjPnhFIcUaSaN7&#10;D09MYXBcvmT/alXgpQA/2X0XlPpmSGbr8sYvgIX//NPOJdsDL//bn31Lu2NXYu8EHUzRbYkmhm6K&#10;CjpOCZrVqnj42ID5ECJGAXOpVDlpah1slxGxIQPRiNdo4rUr01f5BQluGH/gEXMsJe8LIk6SPGkw&#10;JtEnj9/UCfZxKoaXmaCP0GqzYgyQHGvV4dqNcToEqgCeVW8m6lilTdKlpsMRqS4NXHy4DtHBJ7aO&#10;WPlpwNt6MA/gipTwMlyP4Jg94fmp3s8PsRc9Scn0jg0rPl1xDssbjas4zKSbrKBwBntzEXKzA3L3&#10;p6x99oDgaJnFpjx6eHga7rAjK0Xxyk48KoyA0TMjZaSfWPZSL/ulVBRPboTYGQXdSc/mhGZS0RHT&#10;hBHuIJKUG8j4HuVhHBzNN+2hHRlhHE982duoFJDdfQq4IhOFa2wbBE+duLpJppZIE1uy7nuXLaQC&#10;t6kDy0czOqao6mSn8kVnx+Vygk6JKktH+rHAwy/79WCr+FNj7TA+yw02951fkuHzymQ0mxOruLxS&#10;U6W5DjSyofCc1bbVbLD+wptM8DZSCHUpAXRkUaWp2GQuOcFDHE6Qxz95xvOETYGtn5lXyQHd8py5&#10;CLxoHMEVsBRxOJjihTyaA5OhSEAg5i211opC0NS83cZnWjn7URtQM4yl4KrTtFVYV2kvtBUqTVb+&#10;ABRtvd1iLNt7ksJWDth6qtpzK1NkdfLTMk+Y1iUUGELcq2C/WcWfHPsSuJ0bR7XKYa+ydc8uZuyZ&#10;gGgAIRhiDTJE6ajphENvNga9EcheC90y3+1Km26I7F04TO/uuTXY03PrOoIu9CMkRU9bXw9pXbfc&#10;cELrGO43roN5C8kz3F+1D/QQUxstQLNXAvCQnzEhbSDBB6d7VnnEcg+u7b26jUmMgX5nC/AsbJfh&#10;/lpCwg5wq2/0tsHAucOJCI/X4RcbuNopOvqhjd0GTW3yrYIyiPTYQ1raHejBgPhbH4JgdmEW5npb&#10;AMb1nlyAj/0v2ayg795LkPVFRFlPE3SOrBiyPWw+tr7T2GeGVSjxtbcmeCcPTMx/28XAGp3j2plq&#10;FRZ3iArNkFZZFCfRSQ6b+nPg4dJfHE2FuplBKXRJTifY228dhEtoSXC6Nk0Tm6ROUWeAdFYqzTrt&#10;OrVSI4CTC28jwMpQjUrQx6WqE9TqxAKd/+R/uoGM71Fe5Zujedof2pEpLDYqNlUbBwqYnH/DVApH&#10;DZjSyCrVEQgbBV9nSjAIKD5Hhi41BgMGKtYCMcfl6YGakYh9sF73TWocfGivwu3t7G/PeBsdFjBi&#10;HVtwbcMV/ux3ppVBkhSwxvUuT5nA3gXhLKb5/+VMhOP7M1u+XRe93NemXFo+L1RPjmbgzCAzsv16&#10;UXR/412rTIUaqECFyP7Kft4q3vORCXlzC0oi0WMxhvTGf0jx6wv2szTO4b5ZPEMffeY4KWaMQ8KK&#10;dcifbXjb9HYH1LADH8oeJp7+Qd58J7rGITO6IDbEB/FTdtMg3iWep7fmSDmmcIjXxPTj7Bi+z1oX&#10;xXzWW7ORKc6LF4Zi6lijANIZEN0fUz98NJqbVPmCybgPRCFUlLONhebKfItxO2+tNxcbOYPGfMgY&#10;xZuLDBbrrtpimw0Or2x8AYi+UXRspA6P4fqPkqMGogWzx1DrQUXBlM0xcOXcYQuiPu4xNtZDAQzK&#10;1uW1XJ6lYF9RIeaAM1jgexQ+z0oKzwiFymKhWlukgrUYQjDHV6TlFwMVlx+zm2y1IJlLzZUHj8qv&#10;zG15KoZNSSKr7Ircz341iB23FZJuVq/UKRRaQpkypmgW4w6ykweGukX7aCYTUd9ehVvMFyNf+2LC&#10;+++4Dego8o2EosUjkIK8j3CASyJD/vH6vFAf2ux3PODkDRts2U5goz444IRaU7949S6UC1Edqk0U&#10;eqn/16GLPUQ/ApvB5Qg9JCMLvh80w2O/5pFSs9ekys7RTMRDmwEA513iYPdghJAow6nIXfLmhVBR&#10;3YPiD0DSpJPdQq45e4dugBjGBkSO9Dg4CPVt1AKbH6QeavRCEN0zgGCY0JClNmWR47BVvoizle9u&#10;f3EZe2rFQh8Xa7hcS1VsLOzlJV/N1cx8kz3z2RLyp+imIunug5j0zO9c62HH8pLASuX19g2yUrZo&#10;YtPcHNZG5neqvcbxSUJgdVarf/AUL4xZbN7kg9mrY4F8M0AUajQx0UDSqbFK5RYNFJQToAcWDhXk&#10;ldD1Umr0CRnxpAwFWasyc9IkgB/H5MZO5a6IHO8z65O1Bu8iKVtitSmaXChj67aqszIQRgo8gJR0&#10;TaxGmQKcC3cicGiGqcDGI9aoU61O0KWviQ/XxcGKShWREhmbAFSckh+n1qeDkk7UpGbns78F4om/&#10;LTPAmBTewNXLCLbv/MdpQWfCHSfOB0icCzfmYe/dRply5n+hY2nOpEM7HJcc61mge61GHiSeUvDP&#10;cqAMwT4iL18fSUU/d1f4EdYTVih35IoHRPbnOUE+n1oWNmfeVjxeY09+s5jB3cB4Hj2vsCfzuK0t&#10;HQfEHES9SnX5TMMkevuG/FtHfjp7kqnZNdxocd/B1nsX8ttwbV3xUbFtL7yStwyr6S7pPQ5KWdhC&#10;LYGjenxePq1m3z/taszoKcYUl058/mpTk/irqMVWINpzAw/HXHa1wEAEc3mxmdNYTu4WOFOVqtxg&#10;zzTzJ0AnF5oFvmFz/U4YNvPWfFOpEoRmiYWrWgtfJl4445fzzJwn87htNcNBUn6JkGjG9gMOu2JT&#10;D+z9fl/VLqO19GDtnjpDYVm1uVgw1WZWcDn2rJqsNYasoixzehm5VeHz4Gclu8BUZeWyBEutTYtJ&#10;sJnMKcTHFgmrfkudGrZW1az4RKXj9+vJh9ltQeGNRQ4dPfpMnWaK0vLz9eKl35dXs+aShw+OmCoA&#10;v5ClRfzjfbSygkXMk54vuirdo0070PLHy9e/uJA9/+yijXN9NbaU2AYSioIfLGzJ+sBmg94x1JaB&#10;FUkFCtLmXme7s/cmMDLCVXR1iX1D8KxBZHQR+1KCP14/EpZC5z3jd2f6JAcgvs3K2xrfK/fl6W3o&#10;JgjdCAoFxNtNyJd0rT1JolKxKQH3HrQyhIeDvTBuhpJbK/jWgzedTgp6AVMpENsi7JvhohNu+dC7&#10;K/TBlvvmXuUekjxegbu8sFkzZ3yzYGPkeyFeOYbbozZ77fW/KmbQkoVFffGxe3Ce7gzLUO8xEwGO&#10;sMAtWfjAh20NxB47WLoaI/3iwbmDKEZl775YVORoavk0e/qEpdIN6WfS1LeDjikR/xCGuvClEa41&#10;gIerTgtPVsXBXqiA6GYwfDO/zUxQARvrYtRJq3UaKDCr0z7zDzjqhfPH5+iBJ8GtZ/zuzNB92gNS&#10;0Uf3oJ4F6WMTdWtp+wHtte82ZW/blpKWoNYn5WRszYhVJadrEnTqjKhUqLxFpUd/rYyKj1JHJgN1&#10;k86XWrM5Vg3mNsjnDFiPwUW2WhMBPvZfJPX3KGrevcpSf5LZvrw9J44cWyYEXo7wk32kSoUm5Tpw&#10;xFZpQ2b5HsfxukXbJ/0c6R4clRgpgQFTI4ZD1+tgNsLLLXG35i4ODhuD6Qy+sWxfjacv0l1s9BZM&#10;wPXHSC+E4NUY/+QZ/27fvc1jtTviIP1HvPPoG8Eo8sIb0hYROW+/wPqEG9VnvjkvHuog9doC160f&#10;pSPedLGKloLl/y59EkbhIRtV2sW0FEjnmsTz4jaFO+ijCzBTlBWJF26ZEw2s4xeZXnb3hs2Yw35K&#10;T2/IzTfDA6eJgx8raHlVmLkEKDcJfFlagWnnKkNVkgWi5oNCMfS/TAVWk9ForNkLLOeGMp5Hz8yd&#10;8OSGNfc/MX/608T/F/CnIbAdx5CgH1eaWVC1Pbc+aWfDriajsDNre0rO2i2hikXr+YL/z9t1OFR1&#10;LP2/ZCJKubZn4suLMUFjNJooGixJTGyxxRgbFhA0ClJuoymCdARuLxQBxYJUBXz22Lui4kEQ/VSQ&#10;jvv99vYLJAGDbxO5e8rOtnPO7MzO/CZNf3i/MkF5AAZfMjhUYWQMam2mUS1R8AgX6dhmrtboC+RK&#10;rVanj1KeLKvQ5qqKwBcT/PnE8Ybgx96aMpeiigrKOveQVTWF77TrhjXmW8il+hoL3j7Z9/5DdpXt&#10;cixpp8Fz4KOWRHMmoIaft/tBiB5G4vHcjtAhYbkwDddXrPYJWvfBv6c7iif8ieOUGmDR1MxBrxDZ&#10;get6mxraurDpzB2L4BzU/gKXse1a38FBtCFgdpg+qwMaYof2DChr6/85W25A5fnNlpHqm0B72cWS&#10;SixOkFpboUGAPfYTMG/4RtVhLK7AdxsD0oh96LaO163tz6FaaGjnuJww9GrBxIZU3MHYmqbX8mMi&#10;xa7Po6B5Ictnu4+YuWL1vDlmuQuXLA8CNpxp9M8rNq3FhK0fI+u7aZySnTXRRw2nhJ0ykei0Xjgl&#10;BA2jHeaaLH/JLXercOLe7tW+wy+WPHV1jE1I46b+S71zR2JQCCyzwbiC5BIYRAERGlwIOuyYHSHi&#10;iF/DYv1hDSZJlkVAs4sIkLhVvG+Px0i5Uy3v6cDW/ypye9cqLCMFpJHowNC4XcEJ2yITI4E7Ghm0&#10;6/fgNWu+/fectbLQEHlMSFhgWCR2nLeIAxFeSgzlNwA5N4dxH+ZQWHMnS2TRvjgLHzJI3onA64yl&#10;T8b4/0oIEPYYbXOa5XT3Erl++O+KM3VHH65aNNa2Da02daKFXKuOPV26yPOnwnNC1dMVlo2Iv+pg&#10;LaUcphLCC2l+qprhP+NwP7f5IhW1HmNvu4Ho60Wj7Bdp7hfefJ3+DmmcA+yVneBg5z42m7Vwsrb5&#10;ftc63nAYJVv6bCxwRfHP05TglPwuCaUmjQ1JGedJ7Cz73LGFgA2Zxm5c5EQ7XzhGvDa1Hne6UNeX&#10;7GYdv4EdgK/13/WqmT69S3eOsUcvAil3EfBJXJzApTHnz+gqtdxhTx4kEzxi99gJ8ihj1+JV6cZc&#10;WHcZCirSDXD01en3ayrydEd1+swMdaY6IA8+zECxzDbc1MNlClwqXHWgmH+n7HTeW+62WZ3I6f/j&#10;+l4DD/5IalWZ/mhiWNimKXx8HdMuSd7uEoVmv9qgLlOoFdnHtVqj7g8EgASSNoJRaVQZBn2SRlmB&#10;WNQ7jHp9ihI+3TR3Lkhg8ywPDdQ5RrFIdzl6ipU8+jEuWg1BjlwkTkNELvtKqLuIXb0cKt4bxs46&#10;Ggw63ehwgB3LPfTdUBf6de9PMYABm2cXyHGXAu34bbg/whqIPl7jB0YstX/t6XOsC5nQDd9crr9u&#10;BbN5iLjD3HkXHPoJbJXZ65cwgYLyl6u0EaW5TehgNa9gEgMfcIcmDE7Wbmljpddqn1t7znpxoL9W&#10;Cl3dFytKHCfYlL/2EobaiKbVWgcbdWgQYIfOVRMYByxV2nhQKq7ThvjczJ51d7e8RRBIDAJP+KnH&#10;nZgr/O00t+oWwFBHTvfdvmbtWoz8l95h5tOWv9B2TNjIebPLut9Wr8fR378xL+n74pElu+ou3v15&#10;5HZvQbji7uivxUZT4G33AtH9EuHmtY2iwx857ZVNmzb6YGBoqDwSAYjluxNCwXXAj0OkCdGyvcDR&#10;CIUZ2JqoFBl2YOURcjW31IaD0ZawyH1aN7cxTg0fjAP7UsNKLcsO7taPkbCW6vu3mUTJe4OT4+V7&#10;gzasW+bp6uZK+OdhSq5Dad2W6O1xYZJdYMzx0OVHxEJolsFWjCN9YUzAmOUw6BYnyCT71gGeMxhY&#10;JDFDJ0wQuXrecPOIYP/HIhx3SoPcjXufHv1jxrrftj68Joxy+9WpTeSuC/aoDRcqqpavWLtCKCQ6&#10;5nS9j4NygMnVV9FaLlvdzUVoGv542VIpjOSg+0lNpp8J6+PTwPqyXcPG85QFn5qex/7/mW259X/C&#10;lx164mOBvrO3fqA5buT69ddmRjxu0kzynunQa0+H/ECzY7HLBHMph8bi9dbgFKSkRQfxC1EKEost&#10;AaCL3an9gozENCxRjRv6EXcITsvCEzi+vaphT65m0w1O3pagPb1SW89O/kElPo8boBRz9M+hWTPp&#10;cSaPHQWvKBgh689lwz1Ik5x0HKZSek1p6HGgYR0AzEg+0DnkakmeIcmov6LVpcWX7nSAibZVNggZ&#10;yxfPQsmqHMThLcdevVNFfDR7JRf6OTwu04Vr99fvz1TnKw5mQ42vzIXJlx5AI6V6A8BG1PkarVai&#10;0efmB5QjHJWxTFd8QFOpzY0JDTTml94xE0105K6RdDDyFLWdZKdqfbcVZCOwiEOTyWUKa7t5g25T&#10;5wl27eyptP50jWgCpIRJPkSuNHTx9rG/AmLVTBOMrh5ffW+4xX8SsCBg6Gr3b73Me53m6+Q9Aw/E&#10;rTcmb16ocOEGBFvl9jcIXAHTY+i2W5ug7EUsYojLEKOBO9LJQbHa61uBCOHt0O7Byz5zIuVok92f&#10;oXAq3PMgttcU48SPETU19xvH80v7G2AKx1qhPOBxL5tgfd3R1Q0gMK7abmvrfAYteCc0MVyfzVXa&#10;sORuqmnhlZjpYvyfQMNtrrWByG9OIEZ+zraNQd8HWezArDKd9+hJ82h+Aq2fM43mT18o70fXGgCH&#10;falq+H6P+xfqzhVuEx1xx+rdXBeoXiT309duCYZcUcKP12vqrn442t98jf+lWdM/LIB9l5zreWF1&#10;LEuLgD2yJCgoDqegvd0UKxYHRwFdOhrGU1slvtHyIPk+hVQWtDN+rds7y6/2+vvImbYsbOcdvnQl&#10;QCD+Z2kkjR45YoSZEbuJRtHoUZge9xELtmwLGUYe42nhrjBJlDiao4GJI7nDGDhzPHeUEkuAly3d&#10;LJFFRq9LgDI7PF4WFyVNkkZu8/EJj47XurqOAKUQ03e329xGP0pfLRv+6LiQcnrBkh3JtvfOdBWI&#10;fA33TqWOPOJRny0cypf7Oa7O/6SPJdRMbjWMzd5DcqCuMBaIKm1sgD8mOJZgqfzFGQpCRG+VnQ59&#10;7SnFxXdKYzkE5PtOjg+5Y/7d6uX9xHfNmrLlt+vthKZzoehdkxv0nBhmOzWiMtaV+RPN59sJ5YdA&#10;16xf43fASw/I5E/OMhYi5mGZi/kE2Yv+SY603gEVtaz6Pnhz3WnGao668N0xcyKXp2x5OCU/vsfO&#10;vqTifCdnJ5r+Nf1xVKwp1xoi1FnZBqNBX4n4w2pdolYnkSJ8MayRNTLFGpWmQgfAygRVvvJ8tlGd&#10;XZGpSf+fKLUde98/5Eprv/v6tcyhC02JuVbz0DZEloGigrz0zDBYoBfqFQmZ+zSIQ2U8CN8qtVpb&#10;oDyYDW9vMOpUvV4Nt6ksk5t3oabs2N6kjKI48bYjYXyW7RuieZT6il29O66Smk5CUXHWhY7aWgTs&#10;1OJaKi6pZ+fvU+HaplKUxJT/TYKh/tLPh9KMD/x/9AOS6xT3L7wtMY8e4cGZSaM3rAr44auhNMdj&#10;xywv6yUTTfrqSzxErfABamtsZ0Jne1c3eBJMs4FE+ba7nu87t7a9bHsFxgRELIB+4XvKhWiuGu6X&#10;A26vlnf3PGP76NguOMpTzrOcabunvxkMu4V58RKWWZ6YefYqkMB6JDMQDEyxsQrhFunYjUaEZqxK&#10;kMdPLdYpnbCI6xI6u9EJ7DZzDDSzLv/WidKbT/gs19poNtHn5PXxxOAfQiAWu9KGeQ4u5BO9v/xi&#10;YsC/J8NJlXy8Nq2YM9Xq/9hbYWAj+Ixypyw6fkOIzxcZRDerhYbcnW4mb3VTI8jt1lPvVaKoa5eE&#10;uAui/dvdHT3j6JspEzL2bpEkSOV+kgjAXcmBPQkeLYOZlK9fsASAnBKJb9hyMeAsISwHSqLF6RHh&#10;kojEUGmoq9kj19aMd8w4zmlvEs6z/KD3DX9zxpk6n+XRcFQY9fVWpdZoFO40218+NvJfEdGhYVtk&#10;sog9MnEgYjxCiS3bja11LFmixbvBnQFAIgvGIdYvcCvDeMRI42N/DwqLDVi/WrfR+V2OpNT7DQdV&#10;nyYOf3BMqCqJcneY5WFuU4LOi44duiWocz2U39flY6mWbOqIc3Od+rbA8mX/z50L7EA9OvKcP7SW&#10;W1wR5REbIck1ODWLpbAbXrZLuINmfPETLjgmLN36l8b+DzabHdYX8Ol3bLnTCPT/4Nn+mpN9391B&#10;1/vX7z+7a6phvH01hKgwlEmnzzBWVoBM+y0Qt9aroFRtEfM9Sj50+Qrr3qGkEwh6YL36Z79nqLSR&#10;SY9QxOUT7EIL6WDW72Mx0GZsLcUTi2F/vPbfu2tbU7npq2UnRFjJXy2UKjShpTqdPCsLgvMZfcQJ&#10;QEHDYSg3Oxeevjo4DFUAgzK/XKdTaODgm2XI0OnSizKJG4y+52R2ZLZWYh8o65nB/KWUyqJ4Q3Ge&#10;0WCEv1SeWqtJ00Jvn5R/EksS/aGswzp9ljY7C/oEZWqBBtvQaUolvK+OGwyKKn104TlaOcsR2Jxc&#10;LlB5eTO78YAqPW/UwkDbyiNKyK/yGKt8vNhAuZcEdvbRuHs2oegvOsSfrl8p7dcxXOrbsTJg9qdf&#10;WcA5UYgQzGg9vJ03zlm9jmbQpKlOln5zv8Uj1tDWUgvrKHwuusFnGl9xWyfWxbEqO5uADt3Z8YZH&#10;IzZZJTc08M1WHtGhi/Ze/Is2/cNL4P88femkq33Ps4yRgPH2Mx7fkuus2+CuDAhOLEmedLC38CFr&#10;bubgI13N7d0AE2/pwj4zAmLwdYp5E7g6CrshplablhrkPdR/+sz5SyfQjm/8PXyxxW86zW8AFsxn&#10;UML4LPBZPGQubR6RuN7aM0u3TVR6/Mml8lPCym2j1p88LOTfFvmLztXPdbd+H1ZRgoewVsi5tmj1&#10;0jUP9ML9D2m4vTx5T/1QGbM5TOITL5VtjYiAaVO6dGsCRGexTBoZAawNqWy/XJYA2TE6gXMm8KYI&#10;ePzKQmPDXD/93E5osHMWBjWUIw9bk8POhfXUgH/bH7U877vQW0pPit0pi4sIl8MlShwFXJEgOFWJ&#10;g6KxEy2V7w6PkcrCZRHwtpKJd+3mjs9BCGYhjoiDNViyfFvMfs/AySbnKPNe0FVyyxEdPiw8LysW&#10;ZY2/cPWyq8knm9ddTAGGLCG9fOYej7zSe4Kh6LP/WuXlv+DLWMATy2Yqzo0/ZQnsOyVX1ynNncFT&#10;0nWUwLqPMVU5bvjPf2iS+Qr/C0D033DyndKkL6xPkp3eYOesz7iZbv9CI/a/DbaXixfhlnJ/nVz/&#10;+jI4mLe97uPAejnLVZ+FeN3Tgwj62bXmq2DCbBkudCezskf4Tap/gMqD7EX7zsUCva2rmp1v20GB&#10;aYD3Up/nmvIT5pvJ5W3LAyqlt9fZ+WtKOnTKjgyIG+gbL6op0+We1ScaNbqTlYfUysx8fcVJlR47&#10;qiW64/mJiF6sSz+i1kUkwcPokkp3VJquRDzj/MJQ+rS07/YM4lnnWf63wzp1MCqBJGRPQ+lOmV4l&#10;1mFpchwBmFV5pUVamL4p01R6sGCgglUac9HxzGMazcHEC3pFcaauSqcyJmuzSzSK/XpjSbjXN3TH&#10;Tg8wxjefukh+LOl8znL+oGYXWmi+2I0NgFs/Rs18Xc6uv6Dl6Rkvb2OWz9hL9p0r4o7tU6HL/sVv&#10;5Q9u02jpgoDQOSZrftwPcXnoKB9vf/pkwoR5S/wW7Jhuiexp+jjQrNl4IV9gF7mzgXsygx8/gYAJ&#10;aM4uk7MUQ5Al08Zya01HJ/cw6mIvwLS6O1tZKb2AituSHAQS66lB+XWeZcedvX9M3tR/ByrHYbmI&#10;nWSsR7C//oa/5jB4w4jc7+robOQ5ANqy+m4uKSMgNfcbg+02A+vueoubW97gQzzKjO9iJkqwTHGZ&#10;6bN11seET2nArMkc3cqUMCX/8l3j/8FnAN/buJEWDfloej/gkHzpukdtnpD3aLFoiX+dXhAfFG37&#10;yLrHjxgWNeUecSKhuCGv3FcUGDeC5Jba8EMzvD42xEsi93ObY2lS0m6JODhalghOJJbL9sniooEK&#10;LZbBo0jqi9gV4kyxbO8WxJ+CeXbMWpGDi13PIbPX8M9yzrM8gu7+M3I9Sju9y2PpSjy2zrnVdRy2&#10;0SXR8bHQFYRBRwBv5xDJPllSZDjAw8JipdLdQUAQjwuTJsPrKkgasU8iDpHJ9/mMnzDauozmEMfx&#10;DeUX3FbOyK29K2SoRbdcrcHTGzElyhmrp9zXCMeve3ivib9x+pkFMK9H+5wOR1LTTRU+8LDLToda&#10;fD2xV2/n8GOkJook6XXAFPjx+FPw78md4jByV2j6F3tx57ukcaM+NdXg1JTBPnCOAY8P22BXYKf3&#10;LmPQs8xMO6d/SPuw4X+eiXfipmPsNRDvLY3nIaBy2UmotpfwKVtaBlyMfsjLv9C929V0lJjAisq3&#10;U7WRNXapXSxWgzQm/OKjDlZRSo/88d05fRYhrGxdayfgsD7eFygGIuVBnTbQkKLV+R+tkCCsoaa4&#10;SLtdq4WIrNwZhC3WlFKdQp8TkHccuCMKvV5XisZfthF6X5ke09rjcFBrhZKxIjtHqzKqNZnJOsTt&#10;APQIhkGl0auTVNhuFxsVhtwz+m1Rmh2w0FapT6VLDxsR6EORm52dpa/OPZk2fTI9sjeJNtxNYBdZ&#10;4SHPHw9WsGt2m3hyiey6y26d3UtntdhbOlyxdE9j3x0Dk7CnGmySTpN85zcES+upPgHzlmMCYPuV&#10;ZLqDJi5ahWPPWdvdfKYRTRn6JT2wF6XZfH+5vRXrQJhaI0LxU855uhDwEb68Xa+gzIUO9+0r2Dtx&#10;197XHGCjk++yQtsL2F7LVqqd3KDnevS+x+GAqjNrnHsUQb+tidN+jH3jBtb+GMPbIXCFPhy3wYLR&#10;+2ePuM06dw9u6Hr7Bqp8kHuMNcrdzhcdXXVPEZIL7G82FVmp4WjIorVYLS2c77910ezfPvjGe6r1&#10;XZ4pmjpy6DCPn7fMX/AdzZvuGeez1NQxjLwlwQKNJyc+uIwunM0ZHiQSLgga3WJR+jbhRm2oO8Xy&#10;Gztp1i85px8L+amiUwufPRaMeaOtMhauviCvb77M2umzBabHu2VSH/kusWTt3kRf8CVpXKx0Hfaa&#10;ITr6+GCLdVe8LEwauSYqjhtkY8813m3o2Axew3tNTnGwMHKWgRq0Oh3GEZZUibJISMNSOHRDU+3P&#10;hWVu9SWDYAwLdV8sVSLT5Ou3SjdwC21JSujmGDBxWWhkBIYnJTIpZNz4UbAisKQW2pS9QSgT0pLH&#10;z9hZ8OLMM7cx1ll221R/vK60YI3Hfr/GU40xBXPXQF62TzEIOB1YCOJVrX/bgSHgvlGtLBqZW9FX&#10;zCOCv/OraBU97GxitJkuEXPUY38Hu68I3M4TXvQBJYRvAL9/v8lxk4fXZAIifk9VQtv8bsnNWgzB&#10;0q/aGneJTjMsokuJnWM0FqzZ37J2BGhqKqPj1NzNylByO0GqWeDg7Gyj0COTQ7kP2+re6ouH1Mxt&#10;fcYuJ0jpybFLZk027I2qnrjoll9uENpTz9GVFIyUdUXPcbpnTaeWgmNVKpXu0pESPaCis7XazPR0&#10;hdawUQdzJ4XKaFAUFRjURv2J4p3aJOBQarWqM0ZDoYFGDO/RDodDp9Wrw/kBZn17bLua7Z4HSKSf&#10;t2O9ojMiRkV5RqUWgSD1mRqDMkmlPK47flKbiTUJAkKqQrONBQr8ZKnSlQZlhlqlO6TVn88xnDLm&#10;GHML4b902F4ZuXfmptOtFPYHizPSqltGCybuZJewm4zKdtxoan2YpKPKHViBPezPR4q/h8Pop+mL&#10;8bYisOP63/a5zoK11wNUmQp1GGpfh/NL1wXShGW/TIW+xDYJNJfzZTjC4tTL1o43LWC/XQjY0NrW&#10;ALERG61t8Bxub8WuMyzBXsAurK0ZUNPwc+bvlV1s4CScUp9M0OmOfh1E2T0rTPejF/0q17+bnBvJ&#10;SXd1v3jDXnDVPQdced3egg13MFxYgeE/mKQ3AD4cWKUmZ7IGUzSPZs6p21rgY4YRcePBkaxMgDxo&#10;8crAz9eTJ61ZuGXT4k8mm+0IsNbmUb6W4i8tnu838Vea8+X2fvQrkgIuPLoh+Ae7V097eFPI3bBy&#10;5LnMUneT7dcoOr+vylXsffLW1YZNejrh8+JD2mAbhDxEGvvi8O7YZIQezt4TByBKaKmlYSEhCJ30&#10;Kzd3ChOHAysallDhssS49QCV5vpbcVq4PEY+dOTnTTZCPTPOA9jzar+PF/dYxjsFBuk3lf7dSFM1&#10;0FMHSxNCkuCtLOPRmBF/Cu7LcUlQ3ItlHPdrozw8Gqx6c4QY8J4ARuP7z/LMcHkyjNUjY4Z+PPKg&#10;ra5XNL82dPPwso1CqbAu0GPuid3uZi33v11j8oXh2YvP3n9YsWGrKGOxcLkhx9HKxEbCOcMtZfBg&#10;PGIHGC2h2M9aXrA0vNKm+I9EuVzHTXm4Qdddxsh3skOEGyDPzRj7JS69QxpL3oec2zH4R70e8V4n&#10;Bq3OYu5b1CNN7nH8t4eTK23teYp4pKcusLIUcBli19nIXSiNq7CjghNyat2P6bSaWo6bAvk++50s&#10;Vh+24r0zYjzxJJ5+ipWzwtN0wA9R4O9mXSMXNSfqcn0yK2Jwa0rbf6jpIss5Z0ElMpE5Tl4zaLNc&#10;WnT09DGl7kCYGhvLEBIVOiUgKLXFWp1Om5EBuVF7TKvSJB8x6LVqBbZT9akqXRXM5JJ7t2Vwz/Sa&#10;1F4n/ll93Q7FqbRKpytSHzIYiiQqRHjU7NcoKjWGbL1mvxGhPDQKnQK2Xuo9Olhm6xH7MVilUcEs&#10;Todg1TLNxZLDxX/QtJnr7QTJpbDsRufr6kK6FMUesHP3YPiNq6NdfjlS9Ly8peou5UgvXWPPlQep&#10;oewv+vXcQvIlnhK/FX7Dh06m9d/4z8scMQRhpH5Z5K2CPEvzPDZ8N3PtXJd1C5d7ffDZggWjvIjP&#10;voV/0KzP6KcUk/VE8xvYeJmYcnvbEwbZGEjZHR3AqmyChxBERe49xS2g8NuAXVc8lIBDeM+pV+d7&#10;nXjHBlgWJvAPsyUOiwlVALbVTTy4o+sZ7L662gHNyW611vFomBwljL3CnnN7e31zZ2v7I4wC7u7A&#10;/aZdZv6qI2dhzPT17+M+okUzlwZsCIKG+6tP5pk+rt/PpB/hQkVbaMuqlbzEpGXbxwX+Rb9Qgylt&#10;pgpBtPzL0rocYVeKKG31tRvC4W17x7opcAO5H/FsNP5fSJHHxk3qB0XPtyO0hX0hGAd52XXZ2g2x&#10;e1Njw6RRm2GTLYcnFCA6ITADHhqsORRwWGJpLPhx0F6AR0vCsJ0KxGxZsuvno5MsDXhvP7063+vE&#10;P6v6rXWpxPXO5cnw3Jbukctjt3DLLuCK7E4yWaWHcDhOjg3GZedt0PdDXA4Tb8Q/mMVxqG0/aca+&#10;mLgM+uSrIFt72mhqSMGJ2stZQaLiNcJpISrX3RRYfbTb5iDdXd3t1EMeMSv/e0w4szFQdAP6aSzy&#10;/joRHWdytuc2How0LIkpiQrwTGHhLcbf39F+JFbNiiEQJpbe83JQ+eOCD54mz7GjRvOb+pe+t942&#10;6X3jT2h6ITRupAV/PRYDvGofW4jm1n696+8ommhunYkqZR4oBkzqo1om+AFwgpjoW/6mYyrGPuE1&#10;YEYW3iTtkuus/eWvziEa++xEAR1BkXOvENc5EwaliZdJn83YL8TDVEMNXn+Gz/opdqtql09VVbMj&#10;ZlcsomiY+zRengi/IH2y6qhWqfsDyNBKXbliH5x1lWqVsSBRm5iiA2u+kqRUaa4Zod7WHC7Ywpv6&#10;flOvCp73OjMIDcB3mBtwvEzTyfUBen11doY6XGvMOKrD7rI+GfZf+mIw40htpV5tyDJqitUajVqj&#10;1JdrEtWqLIVujyHVGGnQ6i7SdzMdBgQzW0OFnkVNb14fLaFLRoAcu6Ae/Dn/CIhEO16cYqdrXZT5&#10;FW8fsCt/KZby5iG2BLl+N5l8F/tsnLkQESSXf7p93jKY03vJzoDoJOiuA1ZGYEY+8Fz9+9bpn31L&#10;98zFTCVx3pRC4cUMWJFurrvtfAMWBBYFi2SwohZk4DX1jHNnjkbZ9QamyLjKElDQRun9ZHpX0PvM&#10;AGvugPLZnrpt2VdQwLS/aAcMKhDB25+yh2C4wAEz8eNn3A5MeMZet3R0I8BUNwRoLjTDnaqr8WnH&#10;S9hnv+oCz+YDaaJnUkMDsI9Sf/D/fsgPH/y0bAscTsd7fY9Ro+lD3GjlssUrcbMnLZz77ViiHyzy&#10;8hsbBEofsDjRpG/UCHm3PTx+SxT+ENbniZTbhWczx4zQgujEh1dkosARwiGhOGvpj7mFtz5y2JPC&#10;Cv4HmH57uA6duDUIAqJsl3gvRMN0jh8iSwjbIU7kufDoIGkg9p/FUkUQkMAKADctk8TsXiyib2yD&#10;9F4ytTSlB93T9GGPMwM9dIYOM82yaSkWS09DZL6ydTJ5ckQwlNbSMO6/jRBUUBBI94EZ+4mTpBJ5&#10;eLgU0SyQxPIEaSAiToXIAuTB4VsBjJYxdOIUc+tMBGn6sfJR6vGwk7+RHOZRESBs+MgdywByFaLO&#10;r1y6YvHdQ0LSWfeU6CPCpad6syoXl/H/nyS87oX48sIWSHURq21i0JNq6dvpeLCaSEpMwbqMfA+T&#10;FbKAONs2JydmfvhuhNBno/iDOND0FYeFfY+pjxd3UM1FHJuONctAu9/z/uEeH5vfZRNdolXYeKSD&#10;UFzkspY6ILvwCcGQ36GWJFaL2v5DHP/rNNBSL/XDVuRrKrhN1aOg9a6qnknVGlbVPffkLCB7mogG&#10;dd5ir3IPD7kt7bz3plIjJpcWW++GmMbxBA+EI08NVamupFxNSs/S69SIwJyZqUBoKYUOEGCJR/Uq&#10;bYYmKU2n02oOaHU5Wl25svrwDkcWb6M5iJk+fLcJHvnvJcGFNgO9i8/Tasoy0d0SeHPHy/K1oUU6&#10;zbns1BOn9cosg0FfAG02ZOe8Cp1Rn2PI1J7T6DIq9CcytVr1uXFe3LzKmsjlJrvB1H+QQXuCPXi+&#10;8Aa2JHCNXO5+8PocqytbTqcNcGLPr5wtf/yqj+fZSsf6m4eov/6em/FoTfvp540zl9JE8pu6x+vb&#10;o9gPJSi3h9IHP61bPGQ9vHK8Fi6d4w0x2pIWc+qvtvGH8ulbSMtcLH7eAccg4HB2AA4aZlDtCKoE&#10;y2zuOtTxHAEQwbJN3lKggKXiPSul9/IL84iedPsxHD2L/M2xRXTmhKGm74KDMvoHE7i3WIy8gMTM&#10;t9+5t3JdO7vX+gxRmrG73s0/re2PmjqQ4VhgiIgJjb8vhtFeGXkHIDTd2lnblwbgjfsk3lVq2mCm&#10;yVP3QqH00cQVPtMX0QgKHBfjM26VY0E7CafcNCooEu0bI1QJOSWTPDK3CoYn07KnffThSjSYJi+p&#10;PSTcUwW7H/6ltqQmI3H5R2528cGdU+8u96RJQ7cEbxaLFbuUQcHAzICIHBqGBOxKIIrIgvbCEjtM&#10;GrSL44tESbELCwvtlJi1wyHCvc/kTvYH0lKPk0vNYNaNHSP4K0t2RsFrG6IxjN7ksp2+UbLNsP5K&#10;iwhOTIXptUSO0FPwmpKKoxOh8waCtnQ/PKcS5YkhwGPZ/9nnkx1n2S1LOClsPSYSbzsgXLrhfWiW&#10;aYOZXM+OvHtAuKz51mO3v1Ak7Dr8zarim/3wrcBUPWTPZ8Dak7C5tIY/UStYt2gaQJQiiW0qgkx8&#10;CwaHtBv+OMzHy7El1mcIZoUDT0C5cqA1mENum9JeRGveV5X09YqBj0DPEiKH8YBcCwxthL++SrE0&#10;4nA9u/01bzv+JSjoGPczL0bxii9YHqNALJt6dbXHia84bMy91Ah6qIGyzShbyyHGOkDiCTtPZ4/e&#10;phOxABxplpylh2XcS8teHPeYD1DdiQptCECtNFmIVazO1WRGpCtPxoaq8rO1EKRVGapQyI1qTVGi&#10;8oChIEKfp0k/ORzxn+203kPO2joH0tDmOhwNYhYW/cciAa6igQ47D/hmmgNQEIAH60r0cl2ZLrg8&#10;WYHt51CNWglbOKm+1AD79QK91pilz8kxZmky85VnfKZZjX54u8jlYhbVaFj5fVklKe8+ZHeIGwxB&#10;Xsare2cVq31dHqmg+4fZ5br0c47AGr06BcaLdBiTRUODl/kgvIkXLfHZFADpjLy9Tjzij86ED7Z8&#10;iUMakjQjaORS8vRaZybDyzrMciOCSkFIbofcB/01eNMtSMsdLYDFRiAHcGWAiwBIA7icPHpx21Po&#10;d3npOjOtAfwdyOKprxl1ODcQUn/bQk73CWJHQVEPAJVn4MfwlmoDPDbretnV1A1rMPg0w/a6u1Po&#10;7AJ0NvgzwL+w54zIzi24F2EwirACstdD85Ys3T7Mh2YPW7uDlmCsaByPuEwT6T9uWwDohJlZMd+P&#10;fqKJLquggGy2l+yZM0tXU0m4LJzftcqjaqvwSNj9y/ciIVN47D7mw0rYnJyKL/ZIXfNf4WrNb8bh&#10;lWJhzYceZiq8LKoyH9Co+MQE6SZsoUrD42HwFCkN2xIiTvp9E1A2OPAkYDg3cylZGhsojpJFb5VE&#10;hYUkjfJwhAHs2bY/Of5zgbB3AWvrHK48dzg3EFIOJPrO0oj/xvpBGwBFgTya66qjoMTnVl/75L5g&#10;0j4JQdzabTOuY6t5C86GS2UYm3C4TkXI4ToWJU77+RNH22Vyz98mOuEvGKp/ySH/4gtC9WgeloaG&#10;CcpDHsVzhLP381ZtFpXLhSM3N0PQvdl3s+xnIV3QzpU4rsSslalYLYYC6VvMINGBZVy1HUOZeR3s&#10;QQ4YhcMwOczyYlORgf2ZNNbBIMHenEHLhTjFE7aQdWz+oNUEQkA//OcJErAtoaFCwybQvJDK0rrw&#10;+7s3bzuwjR+wxzexVjpP7MG9o7jAlDi7zVbwTzIK7FMf0r1hzY/nHqALhexV43nSH3eh7aDpkp/J&#10;bjJVpUt+dR2rebiwCZgWdjK8ClOCMbLOAP00UqlercrU6jKyFMp9gcd0xnSVUlyqzdBlFOXrFMpM&#10;rVpvyNwPM+T9WSj9wE5r8HNQufcm2g/9Qe9C/ThDiPIUVloSptFqQgxKQH1laU+n5OjUkrM5KQal&#10;wgC/ZQ3UBXlAPFMrioE4UqDTY6tdnh2mzc7JyklR7S8I9sYKyZbIpav+6cVthZw3V7X5R2wvJR7z&#10;nlwqLr4+16S8RicNjY23H68qo1qOK3LbVtA5AxnOkrCzNG0hxpw2/OAHo+AhQ2dt+TV23pw0xo54&#10;D9mKEHBL10+c9dVU+njM1lne3tHWYvzBss0yxMLX0Fg3wazLFHwJx20dLW2dnc872EvYYjfAFApK&#10;7o72FmwwYwsWnrsobW+Dnejg5aytc6SIdaLjoWPeKiHy9g048brq2cu34Ljd2Gnv7H7YzfDidAHf&#10;q7uWm6gDjJOLzRzuCyJ2JyzAapHBqbdv8dvcxJjtO3mH107eI4fRLP+lgR5L6GtauWLFWk8y4vRE&#10;DBvRkmXrJ8zHr6vP/MBRP6y29NQ0nH/CiMRU6JEYUSPUVE7dLjqsFq5fj/AIkLmPXc7YGLdMuXD6&#10;qW/WMAUiPp4vnXnJzW2EfQRQjfmAPtIDVAS4GRLobBFxGHbYEWHinT57ZeHBYvHmeESWCo2Nxg5r&#10;GHS58rAQ8O3gCJErAdvg/aUr5NmbOJljTfe+YNcB/8kw9VXEfo4mZSRvio/jlumbwZA5Z07dBfNs&#10;3/0RCGAhBhvGukQmiwbimSRsH5gzJGdstW9F7KmIiPDIIHHI7jWff24eTjwFmE434fJl9eKg4dUp&#10;QtbDBasWZX5Ia3B6WGz5/fIrvgaPI/53LlVXzAkbftP44i+eXWsTN1IjvuwLaW0+nqdTsA5kJ1lj&#10;Eyw3QZMuZUAWi2AljZjRsFv8jGViTS2xHtC78OWx4xxIWRsziL/WxjmRfNrnWadb3uXgOp3CyLxD&#10;uu1QZqbVsJ63AMtmupDCql/zG7D/f+6210zTjCzAjOy+hED1tIwyF7Hu02dgm/f3I3mBEq+yozfI&#10;mFvLHj+bWkAXK7Hud+EloUx9spmqA7uutuWXU/qJKzh91T4KvH5TgsF+NeIMw+xaib1UnVpTAkQN&#10;YxXkxSpterU8d1fCgahofXRVjDpTBRlSK1Fqq47bStsJDmrugz67bm3yoFaFkQo9oIAeO0WtrTCi&#10;/9GIRm3U7QfGmV5/9EAhwMGTK7IKSxRZWmOOKgz4nIAOV2vU2t0vtDqjWnY8WZ1/dueybxxaTC5w&#10;G1feu9d6NfYYvdjdWWd+wcCXb070SSt+eY+pTg85FF/T9Lj+QFN/OkWww/7Oc8u3XJVNW2dvpE9/&#10;pk/mTU96C+ZAc39b/yl9M5p+nO2/isasHU/37eNjmycu+SKOFKRFqKw7W4E92d3eCmaEW9tZ94v2&#10;jub2ly8RswJmYJAn2+tfcFsn6hEfg9MdTEa9tE8h0jIgQMvsb+K9+NvEyUIARqdN+8qcemMD1AYI&#10;QM3quqDdf8saOzrqu2BE1P2yubGRPYVfM2vqfAItNrv7thPDhe+u4yx7U8BXC91G/T9t1+EX1bH9&#10;/5LzHgZhk6AmJi+mGJ+aaMKLsSXPxKgxscRYQQUxBpWynWJBpJetd3dBBRRUiiiCElsUWyzYEK9U&#10;n5W+zO87uyzcRUAg/uaj7Ny5M2favffM6eO/XDEviL6HjHcSZyLR5BE0d9X891F37nsLfBfTbA+v&#10;pcGOhsDyAwzzEBkLxK0672jrVbH09L+3eZ/Obbz1wGu0D2COLDn2vffeoNrCymC5bMehP//3Rnf8&#10;G0DsHha9m5YEfKxEzOFdQEnAzmBlaxPBs01UhScGRPpvjgwKUm9M/A0iVzC2FesUqsRdniNHDzCq&#10;v3/LyxlV2h1QS9dKdtrdywe4GgyefkZRUQrMPESliteCLxCklEMBOwwHFY1mpxbKYJqQeM322DCt&#10;WhupXAtWtjyUM7SVvz1Uq7WqdbtClFGpq78ZL93lkRdkeQmXSu9tWxkqq1RVn7o3xmcMltxzx/5x&#10;c3YeuHVGDEj0Mmy9XH3ydHCF9PHoZyYKuHWMWwpLDWzapN2HWIqdltPZ6VPRJd/GXFY9mejXFCY+&#10;phAwxy72gOnZZRzNh54mSibVA/S15fqe+iAY+8MYAQipoc+ft+BL3J160cun2mF8FTevufNGAqo4&#10;LZixRew6ezsFHnyLICumKNqi4/v0yjE3UHDAyZVM7Mwrog17jzEg35MOF2Vo7RGPAFVPD6qoKJnV&#10;P7VVgArve5dv5VlPmIqO6NbozXut2RmCNVhhQnBim7DXnChojKn5F47uzyzcu99qSUaESLiLLlv0&#10;FVQHh5Psg2zU99Tzadcg2w+lWj5dyQeb3irsswgwXj4j7NUaodwGjXRjcu4eqyUXuujCwcxM8wmb&#10;zWwotplsR3QZ4caooEs5gqnIbC3eu+ekesYXks0ijxv1duMlyoyqY9XXA5LohQf58R05wG6xspJ5&#10;Swoz2U12/DQl7QHbStKwv2HDOfYHfp6L6ZuZG/3mfEnvTPzoM3+/L7lqAk39nrsknLVo44wF9I+R&#10;y3//YRJV9tAc/AlzJP7bzJ6C4qyE65DqTqDfxw3trS11He317U1tD6GUDBoRmscPYSzEnWlDnAoh&#10;V/dBDhpLg099fUEdxEeP2pMDmGtw7pALX4eyP5+OW+qAp2FovXEeNnsOna4mqEliJVrb7J12u52P&#10;uKkT6VEne8w10lENJ5ga1vh8bys0wVrbWuBY+073cnLQwd9AmrB70taF/8Vx6Y1lcwPJd1IMFm3y&#10;2tk0aRr5Lftw1rQ3psyduvGHWVDi4PvQe13c+fTnKWi+dcXDCnFLqGxpChyM1L6R7P3Hu/xYT56r&#10;xBzxqmaxLC5WvHTzt6yQMV0+qfhA+NfG8YvMwR3qRMWuWPkiWCkro2AntHod6GYEetSqtiLAUlhM&#10;+u5o7a6ISLV6K4jmKDghWfjRv5Y7W788QFd5n7+9ZyOp5HbLNTjJfWQj6IB7wXCu3PrhAGLoTwiS&#10;VRoVJqhSaVJVkQGgmeHiS60M3Q4D5e1YEfWOCA18iWhUit0alSZWrvFXblhRGa1SQnE9NkKbtO6T&#10;T7uWk0OUeV2oqN6U+2bKxnvimZy5a2R3PcfM4zuibSiv05i+mmEU6k/XKW2yiLTr9X1O1X2QzYhz&#10;Y8SGJaKPFvzShYts/WOIjPk2/naC0uDyiyWgvMaPtU+XAkQZHxCvB8JriMnTy0cyKSec1/l3BBfU&#10;9ZFcY+7j1vCLoG85xOn3VX20ZEEc94+y0iZkEk88eJF7CVbEfKUPlqCE7WomNXSpdez6M5iXD2ZO&#10;iHVxcUkoXQvFZ1f1+yaqus4yXfTy0Xt0Jo49bzq+w0T1p3kvm7AWdud6dEOHbs8BrSUsI9UiQNU4&#10;Q28ymWridCkp+jTBXJhSrCsw60En7xX2XDllOiaYdUKS6ejc6ZSJx+qllXV/BF+6PeiCv/qJRjKY&#10;FemjE7GPsp4iD7prUcN9V6bFYk4wwYmKyZxmMaXrDQaLJc8WhmNILhA2ojILGUVmOOq0Rh4xW8ry&#10;bVD+shgEuckm2C6cnCqll7MpNb74PLvYpk6hY5fvdx7DCzsJ6+9hqiSLml1+ZjMU0I1ydq0h+KB+&#10;MHMCLebt90ughxIM05XfrNo08o2PZ/pO4y3JdzUFTlwEv/0TVy7Z9MGcDyCputczN8kug4vb0vHU&#10;4XkSfq3aeEApkM8QMYMQbAZhCKTV8sxhOWQHv/spdtePVoJ5O/g0EDHYJ5R+pt5V3PWg9tly6IXf&#10;ICIU52E3tHN+PYTKOITYm6D/1QEKuYNrvgFBI7ges3eCx91eg8XpAH5ua4ZcGDJ3rp2N1ZZ+3M6Q&#10;76KfZ0NT832EwX6TfH0XzPe1os5UT/L/bgkt+nrh7LlBq6d+TP/wnxfZz1Sl87DTzoacmT/JcpaI&#10;9XeWzFsg+6O0doc4kndJnvpS2b7V4p0qy4pA2VVD7YOxnJnqQvSSXbZuC1Cv04RwTjacfcEuaN+W&#10;8NBQebhKGRMWK49Rwr+IMkKlNSQr42AzpAxV7p72KY/02HVskozndb3LZlJIoPZkB7EiPZV7co97&#10;sn3k4L5aHahWQOcNUTuUcKKiVIWrleHwbaYGTl6nUidsh0tSDSzFtAjpoQ3TBMWiLEajBs5WqNaD&#10;0aBJT/pAipfVtGa1vEgsuL9wnUw48ufDrMvvvTOZ70jyUe8NS8Tcqo07Q2XH99aW/fVj7MZXzQnP&#10;0h3UISx3PjattopdzSNKQsl0vsvhJQhcBBRtWg3xswIVpr+7s2eSPbs8DD72WJfr7h54rzXXnzTu&#10;rVfHXhr6OMhnIRbj76aPseSuVERCB4cHbdzEbPyWsVWfQVvRsZ9lMLxoI1aAncP1fsehydWu92/r&#10;064S6BKZcdK/RnJquMtunN9OtxcCL6/ELsPDy9VaOknHj7Hmk6dHHtfShkM9cHgfjkR0Ki/SLBw0&#10;pcN8WQBBrDML8SVphrVpQoTBdEKdakgyW4xyndESkZkiHLHpMg/nwzVwD6T/h5x7CKaeDpZBV/G1&#10;JwQPyUgyGjIQlMJqsSUh2qNJ0OcEG+ECO2OPDYroKmvO8QzbnszcQJvFJph0GqBpKIIVJSRbLNYc&#10;uM9O0kUgCIjzQ8b/ihTdqA/UvttxnZX8NXtr9EW2ia82xM7tLx6sK6UnSaziftzYA/M6LzGIPB4M&#10;OCV++qEJkEjhmLx6qT9+vD9aHbQk4JOps+S4A81Ooo1T/SZAgXD6XOWC8FlzDT3wcM95wX/rWjtB&#10;M4P4g3IXlyUjoBScXdVWw+3mo9bmakSSgiYUhKvPubryX/wJGhSDuKe3IeagZdFniwpp2LNeNV4+&#10;C/aq0HUpwSrOLF+ANmBdWCfjUNLc2djaBIa1vYaj446Ox7gB6tVubwSuA2e73c4e2Ts64W4FhR11&#10;D6EF9swpcLf39Acq+Fd14O+QIX/usWLmsuVzv/zQiFWbjEWfuxy6IvPpbZq36ls/CnjrJ9c+9LTu&#10;zsHlqQMvvoAuUaB4VyzwXuR9+Yx44tAKWdH0Ws+x3wHmpEKxtEK2yzsjUbx32DpauXzsj7ZuANgo&#10;1y6/m7wjUKneATY1LJeh5QUJ85b4MMWyMEWAQpkYgMjEUP5aB7uhIG0o1KDkyp0xnp98dLcH1OvP&#10;8e9QX+mnAXSkJLvXV9P+y2jEKS3kyGBhQ7tLEwLjZcw3eg3wskobgeMKTKii47UaTcT2FbgPM25Y&#10;UoGDrY7dGgoN7WjNdk1IeNC4f0ve5UqKvhmwYNl71aUPLYemLPj1eKO/z6h24OXq6rtnv4/wrvQT&#10;D59dNTb4K/HoQ+DaPf2PzXmnGo4qsF8Nd4B6/bkDqYesfDti7o7DLscuogkPStm+KlR4XIsCx9Hb&#10;BbFnl7chO9TkhcDO/28pDaPpB3i/N/qpP5hiWjvU2fdVX3r6wpZAhFBwnkAXw0EjuBb0GaJTYJ9I&#10;n8bYxVweSeoJswNOEv734g1IPpMnu8ZP3zEq4FJldhveKujFVfbo/F/k0EygsyERF4pBtU0p9Lt+&#10;u4Ol0i84GLsSoDuz4KQUG3UmQynciaRDKxmGUqZ0q8USa04zHIIydqpeSIevkXSjNcMqWPfAG3Th&#10;RZo+4bYL0Gv/ff5r99hegu0eZ+2l28MqgJFagUk4cLLAYoP+W5bpvMWUaivR69boYDFlswinTVaO&#10;iPcVZVqOhOkNZsvxjAMQMPMixGK25mQcMeZtc6gJdHdPVHeVVVXF//fQL3XnWMFlM16wFuYBsXNG&#10;SXXL7QcfltGdm6wlt4yu7HL5uu9u3EeGxsuC5vmP4ewrH7956/Ez4r3FX806jld3ypuqX7yBCv6z&#10;IfTzyVO4Iev5I10QQOyiJjALEt/tpuaWJuhkt8JACupeoBfvNkP3C5QS+NkMnjrbmpsRgLjDYUHV&#10;imcN6OWKvQtWr59+invVcl66k2KuA2UZhoYx9Zl6f96aHLUccF7Gy5KXok9gXYW8M+7JDMjZDjUu&#10;Lup9DMlxmwhSubMR84H7M8SseMT1vtAECNkOsvpZW1sDbLqfgXBuaX7BYIgm6QMT+IA+e2v12plr&#10;/wHHqLRg/qd4l6dNpeVf+o7ATb8JfKfo3Zkbxy/td66Ad8sJs5lWPpSFep8sEMUSq3es991y8Wxm&#10;zOh3l2AnpiYt9i/bLx6482/l7PMXqkV/n/l+XSPpdOwy/iJB62k3/FfJ4yEzDedaySCZEf5RHYyw&#10;zDvh3AoOwOTA1uEKoCJEroA36F16+nRc34izC/6wfpzDgZs5fyxAPxBIqgiBOq427tmuxpKb/YBz&#10;FNM4IUap2pYUA5pYq4pSpqtVoRqE61gs58bLiH8Jihg/EbER6lgYlKnU8dptYCpARR2xPaAOpt2l&#10;2LbpI6kOJ96CGwVi2R9+X6bOvlEkhmQHThyFd3mk559eKba/qk4c+8DmfemceO83pWz/ypfsF/Bc&#10;9U44dJ5mmzroS8q7eZvRHkrHAk2fTk9qYGC/8xJ/YsDaXlFBCPg7VooBXCv5iI7wSkNLY7m061rv&#10;sbyG61aNcyB1/cBy3v1Bd6Kf+0MvBq/57NAm33dtmSOmelf/4BrDNO1FLruKDxN25Cr7BA8u/h3i&#10;O5J8qoP534L3cna6pTNoBgX0N+ruN4mo8zBMo+A+JPNoFTtTB9PoeoALxDu6mV1/nm3U0tFSdqLx&#10;3excIhUH5/zIoU7X+0K/XU5T6w2mQJuQYDAU7tbbDHG7zIhhYQZ+NppM+kR9piFdD0UnhHWwCZmZ&#10;UaYECDRBJfQ3uL9RfsS5hNv7BeG8D3dp/X+O+7/TF9SHREVHdemhacJqS0bGiTwLpg31N7Ntr7lY&#10;MObC+ZfauidTk27OgNa6GQGq4RgtD5rb6Yn5SfuFIqMtyWSxlebP9pU+9fTPyvCDdLvU/vDhubEn&#10;CI6WuV0ZeVT/9Sz9DCUW32Zw8rL/kytnq9kFZ/TBl4fWCOTAla94oo9oyuypFPi1/7cfjaTpy4N8&#10;N9J3n0/HUwDLHW8g4xX+n3zvQT5bln+z1KnO3LUIPbuM3a63NzUD+SCKEhTAapm9FV454V4SxlPN&#10;LZ01QFtNdq4Xxlqfd0AZ2elGw/GUPHKOgv8FJ+7vp9vOXRR6Q+oWYrt22dLf287XZkgJ/gBwdGWP&#10;mho7G4ACwBWwA0E70DNcgHV0gHuN/4/gZ57j6UcdXOzM2upaGzoQQxAUNjyKo0eM62RPt+Bqr120&#10;FSHbPWW+AZ8n0G/wiHqV5XF6+ZeAoLlTJtB75DdDAe8itMb1tvW0duYA9KELI9EUMafB9ECm9jbl&#10;nxW1p2R62Y2Gd8f+0t5CEWL2xcD1v3jnFYnx59/fLHh5ruFL02uX20huCF8PxLtCo9oarojZDMeT&#10;WxDoMDwauAd4WqnYrOC+JzkiAqcXgZU2Krd6wjeZwzGTZEUHiQV7T8b9+tIELASCnfV+H13ACx23&#10;35kys7x3jR447me6nvK+c4/g0HC3PGRtqGoxiOBEsKy5Rja8X0eqYDUG2bIqEJGkNsBKWe1QzAaz&#10;X70dZszhW2K2RsMvmiYEZHZCzKcf082eDsijfLH+zUs5D86WR7yX6SNeEt+CodQYz6v5F9dHy2Jy&#10;r4jJV7yTPz5XeFnMGCWNKtcDwi1H3yZj4o/T2M46aHOuYpVsVTTcBRKrJTOjax9AyMSdSrCNLPmr&#10;GX3JpLgf52ElcNTcRvK3L7re4021A0J6sk8y2t2XXz5Zu75yA0LpvhnEDY1fmVa9sgbO2BJGJXh3&#10;l1pi74ISv3+MteyHR9SpQNuEGNn7k5iKv/hUk8vSavC71ociukfTX4bovjycKnPY5TaPw5TW+oCV&#10;Xt0Cx9v4hizBLv+OL09u5AVqOsRaAFLyAuDKATOBDhakw5WX3lh6NAt0s8UoZJ80phrMNtt+gyHB&#10;BEfZZp3Jlm48c1KAY8o8U37m4dyC3MzYQVhX9zfovsvPYUhIhwfeZXYz28dZkf/dXtU3rEGXZiJ0&#10;32nBnGESjlssmKdlrxliZFNils1yUChwYOHMTF0BwlOkwvtZ2aG9ZtMJwWrRm1L12QZBJ+jB2Lbq&#10;Tx708eUBkZ909YsT3S17xWMIEc7/2dZx/AzM33B7gUf+12U2Vtoelrrpv4+Os/LWaSmpOpp555Wj&#10;RbjZpWs2gmft4zs5KOgn8FjWvq+dxHEETaTAn1RYiUnBjBbNo9XTXYq6js8sbjiA36Yf8RVv4epd&#10;7dD5etoKotneAvq5mQcihpZXE3fwJTY3wX92HVyLtDqVBx5fIwLV/VqTBWNCyhoYaBYoTFfS/d1N&#10;5gjVD4RwQ6udU8NgUsMhOLS5OsCrrgOagAJ6x4PnkDDb25wHoTsQvKMGVL+e85jMjVggSNxBL7sF&#10;H8WVL301ctOM9aNGI/+lPzCwyOIm03Y8DZNo6cJlftAH+IqCflo6hxa7GAX9z5tG5y9aJDunE/dW&#10;eSbLNPcviOn7Fo/2icKrGyDKzvwq3hZ/X76HapLEc++O8pHAQ+cOqMGUFQMONmJHJeyOgrYXRKZR&#10;iYow6GdrohWKrRAtc842KOkUqD1BHUoZo925PWa75re3nEf2/oc21DvXQJ0hxd4fsGH7qc1ejnr8&#10;z8y9ODD1To6HuHdhf9cmMBhTgIeVqnjuFxtCYxXEyMoQyI63qWPAtYYnNI3cFqFVh6mU2gQ4AlNy&#10;D51yZRjMllWQvMPGW6VI2OH1MWHcXUdi7Hn+6fvZV2Tp3qWH71dlarwRMuQ+m+mZOHVfkmio/nnt&#10;/C+uZIt7Kz/zX6sd8dkf/Q2uu5wolD2+lYgZN5Wzw8/xO5IxxFNnOrrBymrgv7V6OWMX0uDpwheR&#10;IHsSajounKxUXPVKi3tdv3Q5biLCM7yudEbhgK/qA83208WTo5IRbb85TOHJv+BcXQLnb2S9SfLA&#10;LXIAelDNkgpoNj18wjo+g59U/rqbcefuDLa9ltcQRVayasar7ZfR8gJ7XlX2z0B6dp+V3yMqBBUC&#10;Nid77LGTXXyEo0VDmf3FiRNUCb54uWTF0InjCobISfI06xGL6Qw8ZVg0QrkQp08yGfIz9VahWJeW&#10;b9KrdsFHtC4yw2LNyBG2mmxWY+bhZH5mkYD7u9njfNbQfx8snPoTIc4W/G/BX4Nt1rse8E7Dn6cz&#10;zECvlpwMqyVTKDTvserNxjNHzKZwxJeCP2yLJTnTkAk19bRMHFqMycX4C16/Bc7EEVVqj81ithbu&#10;h1fqy13A8aHX0dKcuJAnIsutILMKHjpaCUwqD48rnecnH6Sacnbxctq6ZN+mu+x6BKwWe4+q1zWX&#10;cyCeL01dsGw9UMHkUYH+s34mhDLCqf4bcLb/EYSX+XMYT3wePC4S5L+kORo6rrhaBvS7EO2xmdXV&#10;sYZaBjWv6qbmZyJD5Mc24OqWxrbmzmYmct1j1l4LwtlBq0Aj0QFAcqKTgB9qto3vFnXFoRxE4zIu&#10;0uhKm6q6yelBtHSvwuMEcAobgmMQw+1c/bqGsUY+Q/tjxH2Eb2yHQnodzKZqHsEmqvUFkDWYCeBl&#10;40Zt65Vm+Pt6xvfhThdkLKaBaP7qAK+xtGlM0LzZnvQO6GXGvp9MC72XhfjjxBRAy9et2ETv089z&#10;KMxtBTGA3qkT0E21N8/YvOZ6V56oz70k8w7dKIo+o/7FbngliYVXZPHel5IeiAczZbkBb1OypD2G&#10;5biCE6nQdWGaWJUyBUxZdYAiSbUFEmW5mYdh3i0Ph9rX+mBYBckDwbTVRqvWAHcpInaGxo2Ujfkf&#10;h9DHsByAh/TnfwcdO/ap6314ZePGP9RdewxnottPPG96ZYs+K+CIfSMtBQE6YMAdDXchWjVUu7if&#10;8FQsyFotWPvA2erQCM7E14RwPS+FQzGMmznjMLMD+JwzuWO2eX3CTRocCQsSTV8Gr/n5rwpROCxT&#10;LKq4U1PlA6rYy/OPxuxPwr3Px4oHTq6bu3bS9fNiWfCoNwv7HJq0EFNNoGYdY0d59FaY1K/Al3kq&#10;dnA755vW1TJ8WuPpIfAd8LJzX53Nu3d5WfdqDTEzknylIxl+fq+j48XHhgGh6coGyagvDRUCFsrZ&#10;uQTIsLPSzukLlsbpfw+wzHC+9tN8hrXHdWMJTFj+yz2kiqwYJwL1p/PcdkUKQ5LH3p6lJ2eZvdhE&#10;5d/DNbDZ5Au+gYlle5T66sGtzL5GpUH1j+28j/+4NXS9yzcv6dYZrCbBlqCD701budWo22fab7Jk&#10;m4WwyMMW4aTOajBEpR8EAipQ5xsFOP8ymxKPrpjFKURJwpdqeKnOuVNfuIMbFKyz3OSgOw2qibTS&#10;LVDL1woyLIklFgG+vCxWqw3BKI4LYeZMm+VwRrGgB14GU9uKcFo2XRooY30JdMPgX+XoEdtZhIK0&#10;pJozMopzTSV4s+wSyNi6czdXzs43Iajnb2lUCPzP2EqPla13nzUfKaUz1P6UlR8NG13155J+dtlF&#10;DjmQURot/FcgVyiasCTwy7UIxPzj935rx3Mn6DNowUKggxm06mP/tzx+kK0ic7rbOFy7DAHGC8hX&#10;2+Aro4VVg3cL+TKwT0sLgi7f4RZS8DnSdg/mQQgsZYdGdhsksUAldykOGAzJgaXx2wdyHNzX/DK+&#10;MkjRDmhD+9N6A8yr7nRlaI0Zu8IPRZhiczt8cELxDdi5EzbJnVXtjY86ENKrvf0F9LNxPIGi10Ne&#10;EeL29jZQymAVtDZBOw5rAQ9pmCbG4FwNzgF3XE5aGxC8YhmN9l212H8+NqKRFU6e/RHqvfXFqvfX&#10;c/711BVqPz+iZX2O2rV0jl8f+maP7Ga2+CA7UJbqK14XIxMnbh5FW1jWyNIJ6yuviOlF3pb5lysb&#10;Hnq/PWqqBB66c1zR+4I+fBn3uamEm2x40UjSKOSRymiVOkqpWhuwU61KCgeiCgzfAQQUE4gYF7Al&#10;UkFt+acJkhBKHJTbIULS0yuzV77DYOi99Y2vrPlShduHuQTAlYYMIAv8XVOMVr01DkcSFbx6Qeta&#10;rYlX+/GgFTvByJY70C6QM8JpycOVark8HjVBQ++O1aTwYBZh0NDevV0VD60B19POB0lviVkX/vtF&#10;WJBYWj//d+/ETB+86gs8Z90tuXPvYKy34F19V9y/7+f3ChJ+IK+XZvVSQQVpGUKCwbK3kx3Cz1Ps&#10;3SNf0MsTiOVUo2AxO/noPyZKBvqdEyxpjluOK9qN3LDSKHDL/3aqdR6iNrge3WEBbD+xpnsGQwGQ&#10;AkFSd8M+Mgv7KOu/SNozV/FiRfCFSmRMZTHt9O9p3LNXuh0FeW3tjyFzqMApqqbibRRIG/aTR6Ur&#10;d0Ha/1XT9Eg4RXfVeKd4yxt09s8GH3Xwjuaj7advU0UJ+pBiThd0ENxGY6GxDLSh0WYssoZbDxhA&#10;IxoS9enp6XBNiTCQ8EppMBssycWoYrEdM+ZYbSWWEzmznKFh+xnXIIuPz8JAiKTP3yBbSqs9znFA&#10;4X+kxa/KZ+OEfT5bZdUbYCJmMsKbl81sCbNyBnZWiF5vPWDVWQUb3G+CmoZFNw4vRhhFQXFbl2a0&#10;aCzbYNhs3WvNzzxWepxLhCSJ6N4OVsGuH9xPV/cg2NcFaL2zdI9DjFJ8jz2obj54lm6G3ntQ87gU&#10;LkMk7frLEs32HxHot57eGDNiyX9iRyzHh34KqR2ogdYtWvYDUMLSD4M34jh5TgoDC9LCr/m6PAdv&#10;urXpaVtde0sLYlNwWyGwq4F0ELgCVOEzrqgMX2CIZsGaq2BSBPQEhNSfOq20l1fmOdcO6VTviqBi&#10;h5IaE5xwXr3LHRKwaY7qYFW/gFCZO/Oyt0HVugGYGMpf/FDSCIzM2drP4YOz1d5az9rrnz3HSQUn&#10;k+cNbTXP6lkN0DJHVeheAphf/g6G9aRlPwe+M4smT5jyISip+740xn/e8qkeiPL4SSAFj/D2+OfX&#10;7lwMBwy7FJIj/4QmNGQWyEK8z12/Xx6kfvvCUvF+7ZhRb7Es+mP/pTFLFmy+t/9OQoHsEJZhm5TS&#10;wDgcX0manK5U7FIkaCBJVsGzyDr1NgWQkiJEHh4OD1/A1DDq5Yra6tDdXNtJGaeIVmvi1InRk3yC&#10;XhrOkAtOzXdsT3jvhtLN6H3vpevOB0YfBxj8eenmAAVWqDWlRwcA20JqrISRFCeb18F0OUYd5Q/O&#10;vkEFv9karAvHxVxbHfE7lKCcgaIVqgB1EOd/a9Ux2riEePhTlXYELt4qsVDMCdksy00VTTWRb/sc&#10;YSGe6Q+9/SdmXb1ya6teVrr4SsXFCxqin6UN+8kTbVkDh8uwwZ0cdI7dOgPl3ytToQ0EA1liJWxv&#10;FNF3sbCuxwL8KgXhWhDX6gz9d+x4t4lJgQ8uX/+7o9NpZwZX/ZW19sFX7SsrSSoQxeiHPu1+Wni5&#10;LcZCCsE3PJXgAgSkEtVlTcPzx1XlfmI/cmZuATxO0E7K344Hza2hZHjSLNEiA3azuIpiVxe3Vz7d&#10;cZVuQjIOYWYJ3TzIbt9KX2cMrQdtDtLQvZ0TOr6WprR0nVEwbT4JmyCz6YjFnFEgxOYZ0wRLtr5c&#10;0KVAKcyQm2YtwWEcHqKLzealcHp1vBgBqaQAh5zvTMaYkAqG3LKfBnegwtjPrT6LiUIuXswSIkx6&#10;QYAr8LwCQQUWdWaCObHYWmoQjAnwkw1q2Qahu7DfmqEz6tWnYa0sFCfpdDCiEiBwzso05FqsYG47&#10;DBDRi72rJ3Cn71Hpr+2X2P1zOrqfx6eZ6JHHdKzk2ULTB2ntN1n5DTpXuI38BsMm8CMKA2N0zluB&#10;izZ/Cn2jlW+sV46Hld3tGfAWNBEs7dm0xI9Gf0lkfiydK5bXcQkX4OzZi6bO5qZ29gAICRrJ9kdA&#10;w5CatoGJC7/QtxGMuaOeU4/g6QIp2VthJfQcDvSHYZrmWgRH16l8j6E2MJjzdYN07P3liXT93eLl&#10;HJ9KE/rmNPBDGCXjJAIeaTOU0cE9aOsEL7utFoXQ+YK0HSZiUMmuarXDJRgKW1kdl7yDZIbmNuy9&#10;W9oQGdMBCyWPeCES3G1u3TR9k8ckGvf1wvXkPZ7OsgvT6H0cNmf4LZF/BZ28r7yCVn1BFOm2Jrxt&#10;H8mbFm9DDITww7IN63KrT51fkeN9YRRMb74fmeFVsUcszvafqVTcqKiHusE+aXPXsCB5VIWFhQMv&#10;rUnaCqJRyXWQY1Sbd8B+WR0lT1LJt8DPlyI6XBGvksPXl3q3SvkzqMi43Z7e30gBDjnfeQByFqSE&#10;/w2i6WCW4jJUbgYC1ftpwgnpD32UKhCIVxWhUu6IAa5VqCO2qEJ2KxOAhrfCTzZX95JDEQx+s6Gz&#10;HujQzd69BXiZa4cptVFqxTZUkoeCH+Xouus8cZ4+2WaVZX5bXSpmRKzzPm8cA6bP7yOzahXizotf&#10;B45LrS4XVdmyIr2WfrANNGbXPdg14j2lllr23W8wK65gZWwqzcTD9Kg0HWv4+D47Nwd+OKGkUu1q&#10;wn9xy3GZzPnbw0vjuOB8mGmbs8uoYTbvq1k5yJe+yvsrg0qTYngT76OVj6dzOV2d4QtdCw2Sgzgv&#10;wdXDEfoMzAXoAGCreCSpFI6sdCCoOaRBHUvII9dCJ6ilkp0+RxNTilgV2uqYr8fxqkr48rxSxRrK&#10;bbYVsGJ3jcDxy7vryhxLTTYYjEa9KctUBAPdrH22bKslWJ9zFPrYaTrr8XTcshw0GPNjzUJmiS4E&#10;mlEZf8Yd/uHvKN7/BHICaqBFbmN6+YITKYNNoJmdTMZBNiDacaEC/Pscm5AiCBZlZM5Ro67IbBb0&#10;+3R6sz5RsMJsCpGWjTnmOIs533wIhxLrnowDW42W1PT031JtCL7Fpc5wApZYBrxsl/YLYqn2Diu4&#10;RfGr6hE4BIcYPTvmcfimdh+1l7DL1/wi0oWnZSwbh5tBEY30zWffBb0fjDX7+iN/hd9U8vCZBGm8&#10;APmyxyqgBKJ/LqW4mdRLIRTlzlHh9+nzF52ILAz/19wEiB8hEGCqmQdUAhqCa07uY4Q1Ak13cjq5&#10;E7iZY6d4SpDOa2j565DF8OT+6A0NRu/aXWYFL+Hf3vW6rtE7cjALA3PgBXyI4NiCaXW2tYJlbW/s&#10;YLVw+oUoWqgCzr4DD7d3wEN4ey2rBusAcvgXHeD2t7EHTuZB13J2A5/0zw9GLJq8BSFFyGPOuA8h&#10;mDw1lf7xy5yg7yfR6FFrf538H4iPNkkjtg70SJPX7g2yTNndM2Ki0fvTuDyxrGY0kMBUryOled6/&#10;e586J55NWrsFfVVKWV/8W+EY0D16Oy40hNsuy5WRQMoaVVQkj96wRh61G/ZS4XJ1XDh3mr0DVlOQ&#10;M2vj5WvxV5u2ZeeMkT6DOR52TbvXT7AXBkCTUuy9yntd4pEbdDoG40VH5d74tx8IRBHFOo1ShRAU&#10;XNs6YEM0JrwLbHq5livChYCtDcEzeATRqi1qZYxyJ6ebI7Tb1ihhOxa+IoxzFSCShvsVRUjCiPFd&#10;9stdncH17aVLD8OOvRnz3xtixcUQH59QtsOzwPrLJlldjphz4Ltf/JJuZ9VvBVPrtmt8A40bqraN&#10;7CnY1LDHYWwS1q7DF996UNs7gTZTEimVWONFFLuAOX+7CyC1GmZ6f4bcHeYQrr4iGvvq6o6BbXh1&#10;PV6je0KDq47654c5776a+bz/8vrSwgxYLZKCPtnJpmH9o6g1hp1N5G6QmcB+BHMzE6/z+EE9yXra&#10;0sGeHcQXOQLzOxRCMzCBcvzfU1HVyY4fo7KFz55cfWkNugvAEytMSzSYhFT/dHNa/t50s9m/UDic&#10;bSjRG9PVu8wIKLU3VchOW2HSxws2W7LFmglf2mbjAWEmdM6Gm5LQ/0BfKCdcjoccMSsH0Q2+Vvi6&#10;Dj5B1HktyxBo0lthAQW7qFKTGnz64/B6BhPubAMY25a0W+mC3JSAEJBGaxrY2WZBOJxpziixmMz7&#10;jOY8m8liSbEZzHsLCy/Q1y/t8p7Yo8dYdVvqCdpTjO04xe56FFxk148V0Akf8Lj3lAYE3V9GEdcH&#10;GnKL6+Z0vhL07caNE1bg95vNQUGzxwMHh9Ochbge9XHglA00AktgdDVw/uKe8wvBFZaawbGGOhfX&#10;vIbNVEcDZKRNzQgi2PEEpGRbC2JYQKMc7NzW9uft7fXV7MUj4OUa/nkY6Cvj3qH7FbqnPPeivq54&#10;tVefTuy8aTs/4AyY3OllsL0czeAh5EU9WNh8sp1wqYIc4jxC0tzRBhciWJU2zBnUcVv7o07YLuNM&#10;Yq+F2TJ0vdrbn7c2PAPJjKXCON37hp53xITvRslo0bRA+XgwQBtZ5TToe9FHM/0mB04ZR3M/WrPk&#10;W9B+Z7rbOV9qt2e/e3l3k+KOeHOXTGZbJoqiZpFsSv1o+oO9SVE550RRMMsypt+5fgr73Q3Nkeke&#10;Fo3asCssBHEdw5bxCBWRoSrV0l2qnVHyeIUiPCBYpVGER4SposMXKeVbQCeHgpyGgFml2KaYPKrY&#10;HeYQrgJhM/nqV28NRtlXzKG+OvqljzCv7vW6l8xRPIpiTVGKFUo5N3/ClOKVAfB3Fs+9ninVUQ5D&#10;7nBLGPx5IQzzZqU6HJrpwNk7tSptHHB1pEK5AzhdHQL1r8iYXekjJr60y7/7x+6rOXd/rUmmNIhj&#10;4Cj25MiiXPGYOcQ79Z26A2Jk7g8/HPelIKv7sPp7b7AQ5QSpEufJwp3FnRtQHYnAw7WjAwVzuCNm&#10;fM4lAiTnI8MrO9OwAj1yiGN7z8x9UQe+MnGm28CpGX1s4UTCwNWcdwdZrRsUwQb4NSaf3qNcTJue&#10;cPgXTQzyxrlf0I9wB1WLICFPGlgVylu5kh4/E53uHtKAGbjXvJYNs+RTtIRYOauszQQHhDt9fEF+&#10;Oivwf/CtCKKUS+5A0FFXAbjeO1L15RY9JMoGMGx1RsNRi0WvNB2zCoYiCJiFkDT96fzYffnyLERZ&#10;MlkMZtM+izl+P3hH7jCHcmWGxsOr6mOMSzgaelU9fn8LZAKDqeeqQ7SyocCwdQuQbVGGKStTyLdm&#10;GKLgQsRs1Relm8Hbzim2ZAl6/UkBMaUKLUZLblaRUbBaDPqTCL5sAG42GY8K8Yi6BeZ/GsxhXJCd&#10;v5vhRswWsmDa/TJ2smX2ea5qft5jz/i84AeVnXVhp+hxBBT8LFCvdscj7kAkV3DywX1+eVLQKnwH&#10;6Y3vw6fAxV3ktHEUtHThjyhZ7omlyqt0NXG+QijvKuCZZ60d8PTV/AzY+f9o++6/qI69//vD8/r+&#10;FxPJVUCFqCk3RU3ssCxNsKRabowxaiwIdhDYviCgVKVuO9sAFeyIIKh47ZrYNRrbooA+SZQOzvOe&#10;sx12Acn9zkvZOdPLOfOZTwdLmSdXtwAp7AHm3E3/fMJsYve0t1sg9cTsSDNV5h52q30rKoS9f+vv&#10;477GI9yz+SeMkQ8OUIVOXYLbk/ItR4OG0VTvU1hLYZJaMPGFCEOZQaIGdxnsZmhOMe46BQ0fEutQ&#10;EQPsh5JU132WztxvMbY7aAfdf8HyirU5l8EBrwv4cdP6DcFBEBbatuFjGA+gArJp+g9sRsvC15Bl&#10;+AXZsdWlzkBRQr6p2WJ50Gj2j/S37LX85xrkvqrpmFGZD/znxcgt5ywLjgPP2nzd3oZ1cZzDIgG5&#10;W5LE+eCyipIlINgCWcwBKhgjzYUoVDYIttJVyeKCzPjUnWtSU6EnxEx1pkISKn2k/wp7m2//Wza4&#10;p7dejHHJEvzpA7k8dvb94O251QNheF+mZM3PgLXZsCYCNrFCKdmAiwfmlwV+s1iWliPfLhODkg/2&#10;eib46xnbsxnGLEnKV0DHm62CJAeYtBIIs1T07qf2j8bWSzz57P6mf4dNv1huqXwUpAmEieuqkXs/&#10;S//u1wuWq4sVfneXWq5aYgNJRIvbsLw+VMM8EpZip4p2XVsKXQq6JRzy9ezUrqZfIqP4PsUVj9x0&#10;bwAZtgRc+/AwjPD3GMx1/cymuA+QnRU/jpu/KAgj65vT/3lIhVyqQZg5cRhTHqiKS+ssilFfoPt7&#10;WY3OM3QGvEkQ0n6LQny+WEPpcUp+YJTtFQ1Vfep5eyTEpI0hpZVdr59fwkWs6zxbP+ZyrJ6ePgpp&#10;gut4iIl67l4dndsSoFBnzCkx6LRqtaowUVOXqlcbdpfr9boUcFv1kIXKLtaqAYdgM3qXTlIvKzeo&#10;SwzFp804k1a7t/l2T2DvDlwBX7Jw/tdfjXCMdIDizukMUMglC2N/tMtohOK2ajOuGsfNBYZDJvMJ&#10;E+4dsJ+ig55YSQFksfXFcOChyckxarYc1ZmBMusNKlAQtDC1oi/Tqo5VqEHk58qr9ZDHdmmdRUHA&#10;uE0tzReUGz5/UIcnBpcr/6TcDXKw/GnLFfrvMwEvIELap5b3R0I+iV8VFxUpJN8INgetI/FTwPlN&#10;w7wn/fPfURs2howeDy7mU9f6QLady8LHoIYL+m0bvd3V+gSgCiaye3ogpQwSbzftaPsT6GInlJph&#10;RAPNwHg2j8N6ENdy7WSwuHMEXkrCfOj8yDnzcH2946WEM3nQxpxFcQth0w8BPxmRXvonQCvse/VC&#10;tosyi1+wKsLbPGtvY+a/XgMKQxMKstfdltedbB1aYBUNFkm772OxmCzcK7Ym/fs/ANUef+E7s5et&#10;WEAmBo5lbIRpzPRXwJqZAMeBJGbVClSqdx0X4m53Dde8ZohIbPzSf7fm2f1fVVCZfWwejxdnDKm0&#10;VDTuTvT3V51+RkZ9G21xqQNA5xwWaKGKBBFgsDhZlLxSkhsHaadtqVCNWg+1IFB1FVtBtoXANmxG&#10;b5Ouy4tLleNRtFuZO9JvsUubbxttIYN5lIEYzIx530T7QAx50Mad0xm0KE/KAX5wBux04MDilUB7&#10;s2FidIdCmQuwDKyYycDtFCcysoAIps8k8fFyyaqdwKbBVJZjKUDlVgBESxOz0mBxRSRNzZbjitWn&#10;43HkZH1jw52Upd98cvXAs7HYkpKRh25Z4ir8NCU37x6xRJSMuweW8cumPvW8PcLwzH1a1gtc7OgD&#10;SrWPgC+XYRdVRngsojdbv5mJJQg+0ae2y7IMF2H+OLDvzPr0MfDjm0FOfEIWzRHMjo6e7TJUby3i&#10;cPeW5TGdEGM4mv0vBr9+a4HGUwjNpzcsoHBNJ3cp2PxEk0/1nUC7yKk2igvV0JjL/BTwMV8FYbS8&#10;gVQ1vKSX3uSw436RD9dM6hbSe/TudZwQZ3v7zBY92FOQey5Lq682qcRqjVYDZBE2r7TaOpOR04tV&#10;3BGuSKXi8vQ6cJgbOZ3pYMYRVQlg+FMY/bI3MaxflyF4qg/283xhRFRUaKhzqJ7KsTRCpN6yPKYT&#10;ktNSYYgFIfpEXa1eBxE34MnlZaWZarNBW3nEcAwc9ZNwucyxm8k+jlPrpIwTzRlNRk0RZ8qFyrJh&#10;f7VUp90n0mpgVnt/VF98mY0p7hC5o6fPOo9lX2FUqQ6yVlaT/6aO6hpGiEtv0Ls4peo8Ds9jIpYL&#10;t+jFoRtnYT/Hk69m4hV5Fu0/Zp1gDfGbM++nn5yUL8e5f9hpaZwQnqGMY/EJE7nuaGeOmOG9EKAZ&#10;fOfHDHp1AIUGYO6lbb299Gp7e/srGI0eZJc8DtU1MXfg3UPzX4YJ54SHAlFwE3NBG12u7SAOQxV9&#10;UvhHB7G/byZgJhp5+ArIP7SVaQtzUfEGhq9f0wcMUYbwdVdzOw+VHzC17Z7uztbnsBz+mleNgtUz&#10;wGJ2RQEA72nsRDlPa4GzKGrDqNlkud+8Eshm4zAlQRy+jAW4Pn23IGjk56B8qQCtXULfablkQfT6&#10;wzrLQcvm3f7lJ+5Z9v22IpBU0W98c+v9dGGWhuf64ingVQApdwvj7NZW0XlAQeFWiSxLIV4DNjPg&#10;DCAQxI9z4ZVZtk4k3gEbGiJZAtioksxyqVSxI26HCLLaorJRU//etzyW/MttSH0eCJk7TxgRHRWG&#10;4TteTluZvhg0gWyyh9C3mKMIrAvVpMmXwjNFbl6OVJYEPBgWvhTKLQzcpu+UZwIbBkkbNs+AOsOD&#10;lli6DquSxixoS5KlclgMz5KnZ8dKJdtjAKfl8vTJE/utBahVxf5Xd1uu30taZwgk1+l/SPQKXaZl&#10;z5PYLN/FhgtNx0eRgFOOIbGI1/GyTHZZI6cKaBG0sMiyl/dm4SPBPxgXCMZnwOJW2/HnWWFbQJoj&#10;+h2rP9TwuaPg2FGQPPo7AS15ry4g4yOFoULs8/zBjDIkEEC9twkoD9DoIYBJNLzgO67fVI6QRLrk&#10;CJlAGjIp7HBep4/JYbosC7J5i+j5HoKuhmJSxDmtK8Sn7MObOhjc/iidiP4AnE4AcrYXFLv0BvIk&#10;H7tcxtMiLzur0FXOFYaq1CE1ZzBrwVI1FGhLNIeNcD1sTORK9GcN2o1aLv1QDnOxpEk17irSHeJ0&#10;cbri3VrV+fDZMG/0d0L5QByLU2RKREhIWFhI1FcRJNV7N72UHhwyzd/WDLCSpyaTXnsIsufGAqVJ&#10;b+SMqZXlptrTcCpl1Bczr49asxIke4OmSJt7+IRBqz5hUO1XwV0Fp9/DVdQXmQyw0XnIaNQaOMNx&#10;ozY8uN8uY9k7qh5tqiTVtexEv4Y/K+mpU4XkagZk7vWH5T7E56r3efXLOUOmzU0fsXXyFCKbvXHZ&#10;+Hemwr5wRzRI2+8sjVgz8vsQyDzzu8wqdttq4xZvb4fR+dvbu57T9k76OzP3TEGthdATj0d2PO2E&#10;sVCIP/W8an/SCE+IwB5f/tVOn7fRlaTc3sRgv/Ze3ctpnGOwZ7icWRCWiRREhIaFz50zkNGpx6Ay&#10;Qybd3oD116UZ9wzrEzOvg4kCP+553s6sd/FaysgD4gxFMWCtjD4NWjas5AFI066W11BsRi64zgwk&#10;d3dAUKz7JZPUhu4z6vXiBOCbdtwEXrOdDQ4XrP1qw2cfgX/HaP4k0HfSh4s2f7qA/JN8/fl3oWSW&#10;nYrRi8p9oRLfnsuffWTkxo+PFzUdsHy83H/jnSvv4aUp9j38sPFmnMzv8mp826LfWfFfXer827nC&#10;ZELRDsgcA1UEDTcJol6wagU13rXQ3i2QS36SyNbviJeK5BJxnHRbMuyOSJdJwJAWFQV9/h5e0L8R&#10;kkHz81qdIx9HCkPCQkOjIA5X4rUYe23L3M0feS9rz8G3fBS3DskOMMvlSevhulGm2JCeqsgxpQDI&#10;QvIaDGepcj2WQwLTZwk7c6QSca5cnC6GkpRUlipLy02C/0cIw8mBNwPbVkgnT7LusuP1ekObyMTG&#10;7FPfJftXaCyW0bhjt5Otjbu5Nf57t1rqn8Zt/35U4Mij9hEN5ZddPnaz1wkWmJ8SMhGxuTw4rkZt&#10;pJPjrJVX1oFYG1zssss8XPdl5d4uoIq1seH+fezN2QwahHVmYYRAIBREhgOEDdQDBj1Qdv88YJpv&#10;N9GBS2O5CXGFy7bhsOTSa7TmBtlKvoAaKmaLDeqgoDqTU4j6Qwag/+C8pzDhqCPESGgVvXFx6hIy&#10;7RdaR24Fl+b+gmNXAk6XlUTouhgG59IQ8pt+vUhjrtu7RaNTa/VQ1D19QnpJrzWpmbGN2ycMBl1p&#10;Sd6xIg3ou5BJvqLR5gFfvpwVjivF3wpnnBf9fu0QEhr2lVAYJowKw/WrX7ZLAsAyT3F1SRo46kN+&#10;/v3AHkkFYKz5pLm8osxk1pjTLpamb+aummGUE2Bav19faTguhmy2RooLi0YHTea68l3Aq3XHOa2y&#10;DthzLadOz4cVEpgZKVUJQqxD5I/dA9buYUp1/8N7tPYaOY6NvcBObCqnr9puTD5JLPW0ACCpL4Fz&#10;wHGzt+aLdYvXkfnENyoucfIPTfQWIcpvfvoEGYvQWhVf3XWtgKfbm2SxVgaH3txtewy8mPmswKW+&#10;t7MRqCIEvOjrru4HDFKBgN356hkmwmTEKF6kw/Ymhvl7yDmIfi3gChq6LSwsNGQ2Q5it2Z7P9y7b&#10;WdWvCW8Jc1l7XS+B/KME9JWZs6jnUAD7o5XV6G3ufQabZxB76wDchtbYa9xRWiGmAfkumM8GNR8r&#10;BJ0xwIrHUGbu7OhsYzcD6xD/ZC2cw/8/2GkU/e27ATCFnTwBG3EWCVGTlqDg+FVQhwkjwRHkHhod&#10;egCt0KL22+BnSbIcPTMpaszEYqoll6dvXFVleWwBBI64xNrqtq0V364LSYJ8ZJAvj5Erc7cvFzO6&#10;LYxx7sqNLYayLuSwJXIul5mpFCdkwTgnhJ+kihKJJEEsFpesnzxOM/Qxeip5CbaRPKWzNPAqQr8W&#10;CrHLYfPsu+yAem6VMgblYboVp9SXxJsyUmPSAFKVu5TKNOawUb6xWLlxpUwF7WQm+iVLhx3OrHUy&#10;caokBrAXlGu5PC8FlG+5NEsmWZ+HFcnB7zZYIVGky1NEH7vqSSnRH14gIPzx1Q2WvSdG5yePxRfR&#10;TgKfL7H89vDYp4n+DRLLz74kaqhw2bpzkGIy0N77keyVutMNChi6oHfbYLfvo+ub7O+Zm8yMPZGt&#10;ZykehhNGzXB9b/os5ZAef4UdTM8Fe8lEgTBUEBomEERiWp4L8akY+QC5HrL+m0a+HMv2kcsg7Jwm&#10;po4KS4pdD2nRF0GE3mcC1CXkAUqeM5GCcGI+7WF0HpOsjYOZ2UjbbtaT8jG05Qlkvugan1uPmj7P&#10;I7W9m8mGLL6qm5Cjyrk2kM0pVakvGkRa1RGjWqvRFq8C9DVmGPUliRJ9oZbLravmoM4sOwa7IhBW&#10;NunPnLug3ZujmE3SPY5p6ImHvdMzyDhhSIgwZBnoIhE+Lktob9yBs9TbbGfYMwb9jSYh96sNhrpK&#10;o7FSa9KVm09d1lXs31MJ+ykQctOorxvBWFaVlpnOGy/lak+Uc1wZjGcb9Kf0Jfk6KDRzIPRzGqm+&#10;HOZItDBeCnceyfDz6OyX2D5RcIx27ThQ2X6HXoMMAD6n5XTZKfK0vrXr9sVYnGMHgW4NLdh3GepY&#10;ZMzSdQs3Qy1n0rSb9BrwZbJgyTrBV4EkuIZvi5BKZ5uAJK9sT2y/AVyYQwoo7nYDd2b+DOkfXU0d&#10;b9q6X/BiXl09z3p7YSq7q4lxnnvbGJh+QsgPzgaHFcMovF0zwQGODosMEoQERUVEuCyhvZ/n9sgB&#10;5/tqTxr49we+ArsngT8M8PuSdoCvDIT1DfBmQFTQ6nuY+yh27DK1MRj8ojA4QqHXDID8Gl4vsTzd&#10;LcwOWEd3L22EUNwJLLbT4pldfR+JC7cswK2CLJ/MLqqgeS4dLSIJALBjldiwU6yPIQX7LpedtPze&#10;kOO3eZzlyvX3RibT730vn7v5ySY/xYO1ZH4c3xRM9TqbFDnFqYjAmCISF8ljJOKdIFYDRVwKNFKx&#10;US4RrV3H3B4m5GXDwpcsLlPKzGdDlSq/oEiSmrDu89HLnA0OK3bGK6b7hkwIEQqFId+GhERGjPKw&#10;y45vOWMo/GfX0c0k3xuzAWbTFfI0qUKWIt9VLE1LT4UiMm4dmLSaEfCTU1IURYriBEkuWO0peQDI&#10;8l1y8JwhrA05L8iCxchSJKDty2CgU65YwcNl+7UBMl58AMdx1coEOZx8HRk7RkJbScKLKOPoi8rf&#10;H5/d913p+2R/o+uwBorbTN7hfakjL27QZrgpWiUAMQtXbNKST68gYpO1mE7IDGdLG5wsAFggGWYI&#10;788tcvYwpNhrQrZ5LJhFwgUzgoKCBIKgTYJ5HnbZXgtDt0eH9gty6OqhzHdQ6v47rq186jIK+4iO&#10;M68P23F3zFsVhLRX5FHrL7ThV7KeZD+sQ2V2cqwY0qBtLeKcvknu/Nr1x9FL5CT5oJHG+6gWPzfR&#10;B7DKTHbgKKa0BO06m2x0ykOTqdfVBbkG3SltSQFXZIDKbgkIudVlKkPxIfCZ1SVFhZzeVFOv12vV&#10;FaqKCkOyslC9S33gUuK3PLhxNjqMmNugXOrfJ5HB02ZOFQiDBWuEU91torgUY8egy6zccrw8wG1X&#10;R1VZrgik+d2cobTcZBbna6WGfCDJnL6wxlRWotfpdNzZk3DvqFOqjbWQ0y7Va45zlXJt+WlYyDbu&#10;A1HBkGc+qa80wS0zV1lxZk5EpMsoHIcmwc36QV1McDXOrBJKfWSttbTur7mnSPWTwz7Wcft7GaV7&#10;smOXvyTrIC5Kvp26bp0ASvk3oz/Wkuh3p4+DQ5qnfJVC9/Vw5S8DHne3/wW7GqDMwJ8wMGTe8SFI&#10;r8+Y4S/LSwBjmL5qwtvSCBHkN38A1wSwernN0aT9sHIf3EBP7EVGcLRgfXT+JRFhwpmCGdODgzeF&#10;RHr54AdswNmUe4ww4/LdYCj/0QOF5KYWYMK4hQAIg5jd/QK8ZFAOrERlLMX1jte0hTY34RrS8+ZB&#10;9yP6BrCYWUEDWG6l3bDEAkp2O63lp9Fu68hxAYK7xxHhkauSSOwEZuscV6WRIJKt/HQjsKBQUsuK&#10;u7wc7NFLIFP4DEJ8q/3On3x8M8nspxo/ppGu8E2b82tB49lnI0eRjUDRKRUTMpovy//5j8u3vFAj&#10;2ZYA7wsSUZI0mQEnWBKRZ6XAueMOxMSiRIAjRU4esEZJWnJamjwmLhEYc0bxanzLpc4mhxPrAT3W&#10;Y73zJEIwY9aM4JDg4NgQAaSmvAWvr4n3CtzlzJSEGFmSHPOSw7PyukRJrDwJtr5kssRsRQpv/UtW&#10;UArDo/A7Lc+RS9Yjli1Lj5EodoP3Di0qQORtyjx5mkyRopSlbc+PnMiQSvurblcAaIY8sOVQ9pfT&#10;SmCPbBvt9s397YCl8mpQkb/2omkUGc/Ke55937HbtcUgCqp5Dh2Luhe0ehps6jJXB+VYgZfhTPoL&#10;gV0Did5R/bjzoCN6ljX8kOdodDgR9OupGhQPgmYJZgjCBRFRc+eS/Z7KsDToHHjL8pj+C8ByyvDn&#10;6qXmB74fOmfBVtrMd74e0goEEjgHuekC5IN6jXDnEr3wgsC7l4ofvsdR9k1ENf6gAEoCgyKVZM99&#10;amHXLTk5QpulFeQyjBDwdS6QT30YMdUemEarNZCg39VctVEJWWStYV/ZerP6mCYHDFbOXAOa7h7d&#10;eY2u8mB2rFFjzDNeVG3UmiGlnA3U8mhxadJiNm6eMGhv921/Yz1fkd/F7UsonBYcJgyJHohdwTvw&#10;e4s+D4EO86I0fjGTbDul5Y6Ulh4uP2rSl5jhNqsc8m5qk6oUvh7NseZys6FMU65N0XI1BXWGfJVW&#10;t7eq9CCQZbVOpT+lrTpVZjDBdilslap/nRTuDpcZdswChHR2vrjT9ghfdQJ7Onx0ddC1o/Rx1wgk&#10;/MYX4MsN9geL/Bcrw1Y7avNk+UyyaN5MyEndxvOIrXOZkwTrvb4DZFWwvxyBwN2rNbCP6Xl7R3NX&#10;W3sr5EtgzgooMiS9ep4zLWVmbgQQ6wmQx2ZoDUEErAmiUiB3I05fcaxfBtWGHQ46EXfXNqpJaHBI&#10;yNQZoUFB27CEGCLoyK4FbHF07yF1gCTceAGDmSEvoMfgGTPfUG1tUEAEaswEsHte3O7u7X3Z8/IN&#10;7XoClBjfCIPTTfwk8aezE9JhXZ04bZ9AmwpCYxCVoyGE/OzsE2PirE+ECJfCCBv5bir7psg/P5u9&#10;fMeIidOQEE5eIAXbZi04yF/I1vM3aGza0af+qWOMF1+cDQQYW0v2WOqXbvE7PZ7UHmNtXCTv+dpJ&#10;b3jE2/XQ1jRZaJLAAmcsGMzQk1KskIuzJPGARLDtJVVKUqWFEml6xublIOcmyIvFKyDnJBLFA0Zn&#10;ilLWzMGMpvMDsDX21j84DTy9Je9jlwUh+JZDhF9GziFC1q4d7rn24Q0Tcy3jGm/AB3U1ZfUCSLZJ&#10;d0mhj6zckZIJi10gBIhTgQlLFJDrAlL8k5x5V5akStZJZdlJefIEaHhvz1TuYEVgZ2WXNHMXaAqg&#10;eDMLneqJk6f5OXppwZpYv+UbkDlffu/cw9qGwLErsaWztybOm15f0dRw33dC4KrzqDHkXbZR/Jn5&#10;4ce0+gK6CMcLgp9m/FwebbvWvyDkaLiLL8JXDus0d0gVCg87vBOBqo4ZDhz5n6R//MPv//n+AwqG&#10;ngtuxaj758A9WNjUoODQ+YLQH0DUzupfgqWY3NyzeS7jlvol3OgMe9reK35APp3r6AeC4nbCHb5r&#10;eRlZSKD6yPZHQmgt2yVyMxy+mlEB0ceOegNEiI+NK89e8Pv0RSMxbGItHiHrri0FVoR2XvPV8WK4&#10;meUECmlrlkj2qZKq9nP6igQ1iLTHuAI9OK4GWSmMaGhUmrVwn1RZzV0o32/S5xuqE3WVdUat7qRR&#10;cURduceYoUQPbylo5z6dNo+XdsCi6GmCmSHhwhBh1Fxv79RZ5+nk0mivS7xP9EfcTc8fSFHt0Rp1&#10;3CGD2lSaes6kMRqPQRFKri7R6TVlZoOe4/bpjUf26WA6u8ykOWpqgEtqPbL05vN6E9TLijkDp0ur&#10;kamrOVM9Z9CeJ1Fh2xw9ZbKrrfUJ39/Jh2SvoJVnlDJs6zE9uLds0zkIbL1EESzdBUe9ASIQCuTp&#10;KaiwwCcgYDLZuCBpNvp4Ao9SGeBoziIZDYw4i/zF4VDCcwTeLTf/ZB1SJ33TBvFrQN7ulr8a/+yE&#10;8HVTb2vXK8ZYhe0NMFohEgXQzHjNEIVq72zpYLXPpbJddrTKRzydsu4lHE8oetPj9/gjmRM+dcqU&#10;oPlBgrDZs/v24KgPrr0j7ojwSKTjCRHnKYKTFWsAuyldXb1vwEEGUEYuJg3b2H/Ah8WL7hf4+wYa&#10;VGC2d3fAoYUFTGjU72ru7GXLCNfUzwDIu970/AEeNbxB0q5nb+hCKM3yHaI5WsOgsrX7NWRqAIn7&#10;eh1E5xuxBRNXwUjqV9Hzv8fRq2QlCoYog09G2S7UUFe2XHh2/qz/+oXvo490Mu/MXEvzOV8ytpm1&#10;B7b7pfddDPx0Q6GEpYMaQpRp4rWZ6TDBuRpeLOBdCVY1QNyNhZ1K+ByW/AhWbFq2rDA1XSFLlGet&#10;kqbnKSSQXI7dKYHYVOzyQOxyk7WpYf295HbE2JsAI3b2tKCZIVEhIdGzo8lUe7r772mPtgSdm+pe&#10;Gk9rgYsUZWwACxnc4h3wKaXcWKiAla8s+OmIhZcKwGhwm2Wy7XLFzu0geMMHpCRTsRvS2WA4p8iU&#10;RQDnUF1m/OgNOXGSbKkiD2tVNHbytBhHX3FEEmjb5TQyTlXtnzb19/eYkwAyZZvljCVh86Zvjr1P&#10;9BWogNfB5cNztNAvQhb/DqFclsy+KbxDJ5kXKfZ0gzJWp/Bf2Xwd9naB9tLraIBR4vigJ8AnhxPY&#10;9vIhKMhBIPf2GfPfvaNv9wiOs4vuKXiCGERkUGh4sDBIIIR4cGG/AiwBUNZjutdEXLYN9lH/N38D&#10;fAXJjk4ZLzvCNjB8e82/U/LyC4b9k5h3ovib0yqhdeBsCOMc9QaI4OD3sd5eGBZ1MALKU8tYE7kw&#10;ukRqAbW/t64gu6/5kG+dLdlJK/iWK6/o400GiDUV6qC7rD2iK+HMmuoUrrq0iCsq5vRVEq1OZy4z&#10;QNipzFh6lNOoDXoNd75coyrM26HdUYqxjnA2/NaxDk8KYoDLEYKQsKlhguDISIGNr9f3XfnVM0bm&#10;fQQYqeWQ1qTaqlNXG7mKFL3GqCoFkM1XgYeuLTFmG9UlHBScSw/ri67vMargiPp0jEYCqkJ+0eFC&#10;XR7I+jnmkwZuj8GoNRlM0JeCW+aKmkacwHpHr8TnKVgM1kcoZ738jRbi3nuXvblVdeSRgdJ8jIPl&#10;405Gchz1BojAb2Co9b1hRi2kMWTStC8FOIsrsMEbFuycFm47TdHeqk9BOXEEpx0YEkzp00aINoGq&#10;fbsdx10HsNTO3maQuAGx2pl0FGAUpJFhegNMZuBQvJMHgHDbqqPt7xzteo2gYc8Be9XbLwfm+iOC&#10;BaEzQ4ODQyNm2b7Z1r7l+pk069eOe0IGLxTYDeSYpfc86oTlLritAPgFB70TtpVaWPqbHguPwrVA&#10;0AuHE+bd0wwM+wU0q3A1uYsFaAHK/aQHtjlboNTczvbP5RZFomf8SGxXbgLaBbR1oTOFWmTmcsGG&#10;UR8Q8pHQyqW/jLwy1uNggXx0dJR18/D+fCeaYaluihwfSOl6stfirxk7ckJ4Ld8EoPf//jNgvvNE&#10;dbjRvE/2lchXgrsslSYzx8vSnfivlGTFSbNg9CsZdkcyoTAkVaRArUipVCh3QuuZYdaFGRJR8rYt&#10;0i0pY8YQX2fDHkfcd3tcC+FFv+r6bBtvVERwSNgM7HJ4hNCmxIpbklvY7yYK45bl+WEsmf7rDqlC&#10;DLua2QpZWiyTc4NdTVkS6NgQPpfGY25QGJPJd8qTNakQ0pbIdi8DwVsqTkzemSiFhylJPFOmAoMZ&#10;ZH9gzbi5SLfnlL87eWyJo0fiW+8b6Gt9hP3qG2cta+4EMPhLJooy/a/EWCzJ460epXBwk82OegNE&#10;8JajKF+AkD24r5KHRPjpc5pDiqiYMq1ZLcvEO3OfjIVwJ1/SmnLKGpfBle/fDVNs54mjdXuERB/s&#10;uzX2LJdf4BUuT3yU6bgKgoJCIAUWvmU2jJl5CItsE/eQ5TkJN06gmf8fQoBPhBOjZ9gd+rAOgXWW&#10;bsLZLMYmjP6N5l0F1vyvj/lsZuPcFYh6HjRLJSPoCJuIFDb0UWElAZP+J0pPwRV3DR2BPvhDSEQ2&#10;Pm6Y45Nx09GSg1VWRS6rLzVwx8Ba1Wv1h42FhqK9nC4Z+rsmtUalKinL06qKYblSu1y333BaXwp3&#10;kCqVuVil0sH3Y5VmDyyEbXZMytG8LRK3oaZvkodnQvb2TYUByjngQk4JhozQmlAGVPoHrFFP/9QB&#10;Ugj58MUZTgsiwN4ys1FbkaxVm0wQN9fWlqngzdJg2NdQXm42QXdMqzPvMZrVJcUaFaeNB7acoG4w&#10;5ur3gZSvNZaXm4y6CqN5v0FnqtJyuwprAZcvOfolI15il3Otz8RnTdW9Gjxj5QkoVDUPya00vMKV&#10;yE4gMK3hhOeOBvpHSMDGDxyAGW7hFsaF/Mi0tDrJNP9xkwPCiYY/S1OwD1H/jt763NGC43bXBuEG&#10;2treC4PY8C1FW4AOwjw2ABB91gUx5PZe6AwBUe6mll4IKTPI9bSzoxHQqqOjo72Vb6/Xuct9Tu5N&#10;Y/vp1zpG4IxgbM4Ha6yGREaHzQyZGhwEZWbQBPrmszuBtp+4blvfYoCGLsE2TKYMBmz5DUjVPT1d&#10;vbDCiQsITF+z6dGXQJchpt4L4v0TJu1FX3Q2d3be62zBreRldyuze4Zc+GKGe4+ebgttZTRtaDk+&#10;dvRDAr4GV1lpfQYjYeF3wYDLeCSzppPp5Oc50bOIqBrPOZARG5pzFeLzh49NRAruIM6ujfe/6zs+&#10;qgOmDUSNhU0+E0jgLdbdUpJwQSbwXXmQPfDBTnfFPa1BUrxLmgVlIYCpnXBvmJwqlcZAixdIIrSW&#10;U+CZORnaQtLF0nT5brkiHUi0CMY3oGYlhQHpVAg2/+wf0H8b+F6+WXIEyzJYYFI0fcJ4MneucJZg&#10;ejBks9eGk/l9svnb0Y5+5PA+7xhfyqUmpKUvQOdLIpZsT1EqpGmYJDwvQwA9J0W8E7/ytPxUXD0A&#10;o6VSJeybwb8Wykp+lorFq0X5igQpuMwSqSIVc5amyZXpwLmh9bwtOefdyYG1jn6Izx0QX2zUGuIb&#10;nny4FDY567HLvlct3Bm/fUvHjAqTofgSsizQq6SjozkWIbE4CKyvOqiZp8E6Og8bI3tAFbk3lSwN&#10;JaWHWCk9mYaiqUJcc/AN8IF3J/NLDOpG1LAW/l4I8AyYbY3auvT+wzPp3LKxIT+ErpwqmB0RESmc&#10;5eCyuJZB466Pg8bvwHrB35ul19rv+7lYC4a2ywUHwiyBrhKqfcF/y4ispa3nGAKF0X4GHSg7zWyQ&#10;waP8t+84APNOkLLa0UY9/Yuomxm4bObrHyWzbtMDV10tJILZTZtkKAFoodsee1Rv2r/HYN6jy9EY&#10;RKZcA5dy1mzQbNHpijTVHICTCXxVXUWKqbYERO5MbbESxF49p9EANh/ZfdToJkXoGHIX3/wQNgPl&#10;HJWskaOgcIYIps2EPnNUWLhHOf3+lfq00ecR0888f0iVYJBB/3hPVcpRvV5dCDub3G4uX5+qwzzh&#10;WUonh/0vrUadrb2uUcOHlFpdVH9Azx0v0RcYAMA37DWWGw7u1uq4I4ZzBl01TJKojccacMt96OgN&#10;3Ow7kcTuqZr4XPitvoGfH/GpkyWzz9B6JQ6CCYz3YHd3CAEImeJ7gZ0uwq/qD8JbjfhySdRXeGl+&#10;59vYi4x5i2bNdrFpy9boOl8eRDBwU7ufA/4yR0sgWz/rbgaZGlhx758d7Y28rhRwZGhKAc9sgVYv&#10;YBLIux0QEOt83cKAGf3Zsytla/uDm1vc1m+XKUSzBWEzg4UCAGaQ5Plp8AR5W4zNsO+r4cjyGMGR&#10;dRgZnZ0X2rsBdwGboSkGOTAQ6HuaH2FOwJqfMYiMHKTCAjbo3UCoQS+AT0xIrSMLS9QCrWaYHUEp&#10;rAP48F0Qh+OHYgcXQPXDMxyIMADzBOGPNrg858dFKCq0KgSyxVEOza4p+aQp3HckT1bowIlksdz5&#10;xfe9D05gA3WGbz4JIDefsxlXkilXWhLKJ5B7jOLOB1hBoC934kpPAq/JNv6UCTWhVLlSKY2XwO1h&#10;glQaV6CExSuJNFmULYXdEab6K03boMhJkillW2BFG1LKzBIJRMZ2JmYqxgZ4ojT3sIkg2Lr0/jO6&#10;nyRYJomeGzJnWlCEUDgbFoOOe6g7lIZdq4GQmwet7dVwtSyTp2ZuwJTFyVlQRk6UJUri4PmS5xzH&#10;AeYCcsdLNeApAyiLkvMy4HFLJEmCeLZ0BdZInpEIPHmnvBD6Uygslmflj5zoYg2TjItvCA60Wb+5&#10;Q3xrdoiV/L2FjJQs2WS5fWQ8IRIM7AvyheUDJt8weIDBcHZPty4kW1H9c4gMwkAzk8/GS8O30MRe&#10;mitbaLjLajHsmQ9jicgWG+hn/kCZyINBs36DPYwXGlmfDWGbUcy9Ot740NCI0FmhoInM8WDa4e0/&#10;5WJw2/lJLOT/uv7xd30YTnzSOOfwW8i1P2kibIlaJ1TFfDOem86e4EJdU4LmcYf5k1KsKD+JNPeJ&#10;e3xC0etU42NlIqOFJfuvv8MfTCTjLxixsHZ1DtSljLpteBucbTD2GAtRKbt+MRzWa46Z8gw67rhB&#10;Xw/ibFE5p683SA9zqnyNrjheW5ByWVmh2wcfDuC7lpaWaNQ6zqAv5tTaguO1asOuhqwQDyKXi4Al&#10;PjwVv3II1ObGvr4F95Iw2BcJBhU7JCxijsu4HTPAweiIDyUC8HXrSRlnNNSpS/Wmsxh9hVoDZLnU&#10;ZD52QFe1ScUxHWa9pkavM3O6PA5QukoHs2CiIm2FXi9iz7XnjeUm3a4qTquCprcZ66XSVxm0uQZ8&#10;T52OMZClzfT2E2aFkw/EZxd4BWwG+POspYwJy7MMbM4tqiG6IVCNUDPAj8wWWE2FYdNWrSGLIo7w&#10;TX4kmC1gJwP/8Hni/J+/Frqsln2XhcevoACUl9s7/gT4AYZMXwEnBhYI2NMOnBjGKP+C7RHISnVa&#10;ILcMwi8Q62aYiu62wNwGE3NGcbcXiPXIQrpV/vssWf2bNcHDXycwY3QCZ3hCQmfNCgoKh6JFqCDc&#10;ZdyOIpgsH+91pAwc+cl6SWmDSc7HFG60XoK3zKSsAYJBte9qhioYIHT3m9cgY7+AjU5kd3dB7K33&#10;ORjJYKj3MK9aTU9B0GYGtbu7m1rh0gJ0bljKprhWOztn9tfW4tW+ZL1GADCThVa4/Pm7E0hERLTV&#10;1j3SFwlXkdvOit5jZNKzY5aYkQ5xv0jjGV9/5RP6nBQ/HDlh5Gi+5m2IY6ys2vpigovsjX2Xp8Vu&#10;rpWDNp2lgHkvWbZclgvBY2DMMsZBlooAgkQrxUmx+9anAVsEOg2xqRQYogQZF+pUEmlSdo5Yui1/&#10;62QPtOhESMiad63+kfi99j4Ba065/Z5oL6gkoaGhQoFAECEMhUSQPdnlF/dOl6fBo0shyFyaAqTY&#10;xKx1FciTZGnAfplwtjI3XZq5HPQB6EpBCBtYMJBgxOSZoBTIYhLhXUoWw1xb5BTKFArpNljOFoG0&#10;AJgM2TE8JMj9ZjgF2TrJtluWyr1jyG/8mJqIb67lJs9wJh831tZsHOUbEIerGx3nS240x5HkO4MP&#10;nZKaK3C/DJjDl2XvN7RnIciLM4KJkVhbwG8T3UIWCl3Y/ZCKfQdl/lsh4ON+OwFK/HG++Uk2ZLpq&#10;gPmctSN9tjKQ+xLMCp0lmCWI+GHet/3apqeHyLNzdAmV0/z/1mT7tfPhLOcuTyYZZIEM22AbNM8l&#10;mM5Y6OC9ERqHXWE5kBLZ8xTRU72OIXqPkInN5IL4uA0AA9b23H2HBN9DKzj/+asc3+JfABUH/o+3&#10;73Bv4kjj/ksmcY5iAoQL4ZILgRxJaKYYApdyqZdyQGimmWpcZHXbAveutlWSOxiDKwZjfPQSjkAg&#10;BAIIjA0fHVsu+/1mJa1WLiH3fbnM89g7O23fmVntO28/phb+kPkTq+oO7T92UtxbZBQLxFyGgXQZ&#10;lKTIHcCFzXWyEJ7aNzNNdc46B1SjYD3F5PJ6kXVX8hq+REhyHRT4QrbYutu2N3ufGkviRaUJU7jb&#10;0ujYsQdMObmgUv4/zD9Kv6sSDgxzo6bPjZ47e87c6MWqb1Cgzan/VugIf+GP21ysp0TMQCxHmCYX&#10;uxi90+4Q+aoajwgvnMUcF98mAjPv5oq5/Y18C2cVnJzAt7mqcm3g8fNCKe/meKYEjPByBgGa2TJE&#10;Y3a7BaaWWzg15PnoAsmobcyhkbYB6iP8kYhcQT6akIiHC/qX4XVrlEsTr3ZWkKCtZGBa6osKYWMp&#10;N0/6F77xcj3uyFf/XHSEjrJgASkNMA5ROp588fXr0eH0cvWpm/5Re693I7AjMDOEzL5O6lsDvr9g&#10;HAXtKKh/SaAIYTkEChHBmJ/5+u+BgQtdKbyDvXDUcRXkJJDrgJ8iHRdP9R9JgvLBZ/6nDf0fypXq&#10;CrgLmhU9e04UDmDzZy/0i1zU9Rj9RRwKkPz/EfwqrHrQDaBBGeW/P4Q/bCDU+33Usch1cADgOgST&#10;6O3GjKCRLTMPaHdqOdWN0TtxQOn1tcMrGAoQfhkLgchSVBsMC9Hnw6yeYnA/R5/2I39a8sG35Bv5&#10;eZTTSBa8vzNAL5PVaElavSiNx2/6pc9WhSiw4DzoEHIKHllwQ748Hln2NTPKv8ujYHaaPWrCnNtS&#10;Lxk5cvwry/3twfM6761IKKT0cjCR2W/oLbk5VpsxIylWl2CIp8JSMHBBLeZC4gqjKKAvbfIKbU6m&#10;NlOrBXMXplTxhvVokWaAIa9hLVSeoCIWr9mRnLE946WRHwZHxvLICTTU1fxs7db00ePi5YJ6pcXg&#10;zP8ZIJfCLs+JmoWT1+y5ixd+oHo7A13ByJJPqqGRAk8NFYTn4FPpx0JTstls3IpoUsDMiSZYRGkR&#10;Kys1HVrYWbokvT6mEKJl4w7I2XOyoX6tAX42GAoNFtmVOEJdUsStg8qXLlUL9yuIkamHxRUUw/Tv&#10;TiF0P+VURnSanFSvH13iFegkI1dsG09jmJIRV6Z7vx1P4jPRcMxIU8O5baNJnWozAyMMvlBvy7e2&#10;ufCG7KWV8M/MZkTR4x19aUpnyh1gnP6MNOI9ULirckuKIH6/NI6Eb+J7hDRQahlpyijy9dK3kDkg&#10;gzPMP0JGqmrIl1D7WjCN0syLoz8JUiVKg0n/pRX1fqiify4Do/x7Qcn9/2ci38TqBhJ9XT8vkMf0&#10;l3TB+m8m/WWTb0Akz5N/49ie/TdRxFCV+ucnKp2+w/8MVrb8MsGxQecmWe0F5Bg50CQPAJHPdXIJ&#10;lEoEIooFE8A4V2/Ny2YcTofY5oS+V2kuwwvr7fAjYqz12Hkzv+sw8DNj5Or3saKThYtOttkJJi/C&#10;E7vr2SoPZ2R5QbRbrXZbidsasqf0/5Zxrk+THAgAYd0N6WtphQ0PrA4+fKgrYmmoiknUoqjp82fO&#10;QVoAh0EDfrfU6M+jav38LPiCTz2VoPIbWPF0OcOzW+EppMFQ5K4vRQApoUiwgzcNr2f8MTf8bOZD&#10;gAyf4WJWXpWLEZpsiDll3MVl8eJBPoVHIx5e0SqohxGOE0oQ6iNqvmqXI/ZILeWliYRKiOREItaC&#10;2qA/PKk5JXBYWg3xgSBJHvLX4WFXPg/oSca88Bn5JnCMxe2GGSQePSmZdu22/ymEvFYwm4yCcvZu&#10;ZUy0pPknT6Dededx91O4xAanGniop8v3AFLk7tvAXh2waf4ZtDT1nt3t6+jq6+kE1dgD7m0fTKcg&#10;Ye0Ak/vxE+kZNa9Uhu6hOV/gAY8eA0bNDz9cwD2mNXzCZ0hVCWuR6XOi3oma9d6sRfMWDHJ4Dl2g&#10;1arWz88GoKEkjNTvhWFyBwTMXbehkk2Tj84KbADoYQPfQs0NkbRu9fbCNIwW+LpvdlNJ9A+Y59OO&#10;bukOyGXKyKYy+D5f132IeVWzj1s8+rWZC9evUoiAHhyR3om/hS2Jghpe4CNUgsySRWQqTFVDCaj5&#10;YehOZT1ELN5b36fXjhrpt5TB5I9sHTvmZwwJHN1kk/tALeT8uIMbb3lHjF+oDIIDGZOlSYiDuy+t&#10;vgD6XrqUePB0vwM6NmzINGr1GwyWQmogtE6flaFDxCl9Mvxnw3II1KTOlAX5qiEWOsrGZE2SJtls&#10;2vZSSI7eRx9SAU0YL5So4pJ2jJ46ptBmwLTCzlcKJIEMggypisjc92fPmj+dugyizr8YVRXNmn9T&#10;YNBQp05CCo+YqbevbL3RbgZLYAVo46x1SbDZhudN2DUnY/JanclgBUVsTAAtnISTSFy8BfLnbIjX&#10;jbEW/WaDIU8Phjc9okB7HfgZzHxga33i5HdD73jkKPZ2rjXuK4WexxHp81fGFGBL3riT/cU4v+T5&#10;c7Lg1KZObzF5+4cQlMgNjaVJEfkM7E3f1sDbhLWcFkUfiUzgybIh/uHTZJHfmiowKMjpTNpGnQDZ&#10;/3sCFbfO/8ugwI6BTqwy1sTpUf78r3JHNgYBRv968mH0rFnTo+ZFz42Ofm1a0ANPAHY6uzNK/jdk&#10;8PQWBZrfOxNJRrw1NbTLGP4M5U+Ai8/6QcNnLfqtPRToL6hKJ10EMLMhHMbOqOb8K/MgpiWtW55K&#10;3qgAxRxBtUwCu7zY36+AxPZIbRdI27IXVZo3eMShKiYPMlOBy7DmOsGmdR8yQGbcghiHlQjpAFMp&#10;I4/YSza7LYdNZllmk41h9K21ByFR5lxsgchwe0VY+tqsVqd9l3zcsIcAxaKeON/sTNpU03IgV1nX&#10;UP0QOVlfLVDeRf4B324zZ0wHN3vhG+g/oH3IymtAxdC3HpxE25tcW0taPLzH7vEgmhRfJ4qHKDee&#10;28Xlicx+p8AVOTwHBN4tOkuAs50uFxaFY1yM07aNaRFdh9ncVqGR2kCD3c3WICC1gBCQu5r5Q6c1&#10;f1sQApBEpNwxd9+XzirsvEeAf+szbG3ENSgVlHYAxuWY0d2x3+c5yc6nQ4McVgrPQ4vWvo9hAs95&#10;Gz6zol1oAmWLwCe/Bi/O+OhJmxds/fz91UpnvGpVUteDp+BbS9fAmYXZLri63e3tT2CxjLCP3R3S&#10;E9CQNHoSCOfe/qdwP9JNyUeIVSF/7YM6NiSsD3pvo2e3/DwAcU4ZvpQOTyM79wXrEBgttBRKO1Vm&#10;jbqefLJg9rTZVBl73jw6PVU7mh3AQxlQO+gWj7aj8DrAh1cvGaXi09jrg5MvBIrq7fWCO9Ah18BE&#10;qpeS3sDNVL5MHY6AiU1DXtIyHFWgj95Ol6rvDtyRdPm6KDM7VQ0gPHEuXQYPiuMJ2Y9n0gSy0EAv&#10;Mz+aHBBivIkeL2zcuWpegGEkN5OG/dSR5L/nf37de35xQPnrTzBMp/rYGHlEtL/vZrKq/XZtS2Tu&#10;30dNnOEvwv8JZPxui247lJ6Mhs2aeOpYw1SKqAw6WEHp0uCZEkgnFtxaRJyC5fI6VKwAYt5QkJln&#10;gMa2EbrJkCwbN+p1Go1Gq92RSF6C7jGWIpCADc6wubqYFen5efEjxozFrHBQoC/JsOkdGtUrkLzk&#10;4+jZsyCuwG95wZuR5JVgReD6Xx6x8WGsKs8xLYcLToNRCym6MduQCW9eII8NegvCLetycPBI0MJv&#10;CNjTwM6gi00muig0klTyKh0Mlwv18QWGbJxUZNdf6XAnDixvtOQaiuxLJ1MXI0HQRv3r3JLrl7z7&#10;5HM1LXwKj+jf3cCWjPB8EUn091EUTcZ5L0zIiUklMXhLgmlopIxaqptPCsmkw0FkH2Bf/wKvzP4T&#10;9gMy8Z968s1dSbq4SsVuxbIfx9/vkYCRafrrEvzbfj5HviEb8AkZkKYN+kkGp+e/onmwAK5D4GXk&#10;PSiKQIRDHoQqAg0GFQQ7DnkF9YJD+f8uTZn0pgI5fGBjR9aSvQWnFCB76aNRSqJnEbIRIEaRXHLx&#10;mHTv7GqlzZCABwupQ0rN98T2H3kclNIB6SOVxz7Bdv64znbngnSvTOVonoG1xffQ2ip114qHa128&#10;w82kieUiy25wV1GNZK7QfUaw17EH8+ycvbyGTaixUxwuJoGebnB5Wp28mREOMc389iwn62Brste9&#10;EEUfvROHPDld/U+xM6u4yMnwFTo22VN7vAGflyDYQ15XhaYMDWysCRhf8+djvJ5QRaDjczgsA4Yn&#10;5O2bl5stcHltRYwK0d3EJ+2qcnFuQSjkHSLskvncXQ67APfYvGDmS+o8u3iOa24RWC5XAJ+6uox3&#10;VZV5OBfHuliGc7saOHfDGZFziCV5nNXsglaxSmpGLdKWHSUHGk6H2J5YEHrGxqHJTxssJW81nPrh&#10;Ytel+kEzGwC6/xYGjh8tnxz7JVkZaE8HykKdssudhMycsjlmDsr/Mlcv07JyV3qAQSxDyE3xzQDL&#10;GmJXHwIodV1/6OuguAoOKoGFfGDjUjVt6nny9m2qlo34xD6IlPt7HkA/GbJZMIFpA/i3KKHPVhJK&#10;+sEex9Dy4/AvgKj6gvcDrzilBIuqyScAe/bsWfNmAnD0DFYErtnki/AS1XcvvILe4fuG/zJS7X/S&#10;IT3AwQIcaRrbESgEXzyg50eoB3Hc3/+wH19U0Mz4enbBm7bvcQeNQI1l63/a2f2ESpbhl1S6gnnB&#10;VzYOKB29T+VflvJUnJAmb1xom6+ZRLVE/ImT30oycy5Wh5bgMm/+uAkvYPcG8nsCPcIvJPqXzq+q&#10;Ijc3jKZfCiQqmBhLcQHVSaPpERlRXPEP48VT3jNpE8bQg5KccNo77QRqMZsyjYWZVH1JFwudJp1u&#10;KVxaUYZ2oslh0Gbq8rYn65NT05PX7ATmgjh2LfA41J0KdCCX9fm6XENMHPxY6tK3L5v8OYCfnP+V&#10;f5//+gOjAbGcBPZ42gb9OnOmNTuSvBZ8+pDXb0ObOQdG9mTeLIgq5uPs1RWqCHQcSz2Mq9OwKI02&#10;wkn0opi7GWxpjYxMsw1rLRYTzJOh8gWT7RSDIT4NnGk4yDYYYw2mTPMOkMS5+fgXj/OJbiek0pZU&#10;M1gFOpxZ0C3boM9yYMl0KQn6xI3GnNHvhuHly+2LneOqSpoUdmD/eJmaJSNefdl/oPiQLE461Hz2&#10;p5Y8ulfPT1jSnxKlIxKJQ05ujusn6n7gd7ISR1+fdG10SFyRB6enKPud03uUT4vjI3kxZvDIb6jW&#10;Qg1hMK9Cv+icvBOYeR42G0zsQbt8blBJcJDB1x0wj8L3/3+YJpLpoWMtIa+6HdKpE6TS/wmRASL6&#10;E/IvmJzbjq8OIuBJokS+I1eW/7Z5kAjLlbeli9KhDnz1b9ER8d2rVk31GZSvKqULEpcVk1avDj4O&#10;Tfcm2CyfFHk4DmF4ax0j7BbqhTq3I6/Y6RKPHxBcQES5DkSuoFpPKTaRyWbg+arSkwcy0+7kjlKm&#10;tlB9kiuH5VGRdfeu4vgPAku5UlfSlslsLy72OLVCkzurKqsyv6gMlSrAhsiGfut0HCxG9JxFwGU3&#10;kFP4LYFuzxtKNTqGOnSuySHu4KgBdqml0l4iCBAM8wWOffViPc4gWth8lTOMXaytYBFkSxDqXXya&#10;c7eIU0pVFcfkuRBtaieP6UPdzQnkDdyuF2Dxva5KFMSyg/VQCNqkPJBE1Laa7v1wv+6Car7n8ZWX&#10;8bLcDFt19ZJkaSFH2KChs9J9yAxZ/PUE+rNZ+M2/FpBG/xikSd0UlVs+nUO+WxnjnDJXJdyhMPi6&#10;e8GTvkkp5E4gZ3zOqbEQvn6giSFhvgPkAxMpUMc+H6JOgc39BL6u2kFmgugE4YjwxSAXIXbufgwW&#10;L9LtIoyK5Cn5BZ5IfFRrDLpiNPXhDxVynv4b8gsbqic4Z6D9vPnvv00g7PIE9F6V7qgL5kMnDX/J&#10;42AFvdLKV6C8KWdB5CJq5V0YevXBOQjOFMgCP/f0X4WeGzjS1AaMis4BbGfvzx30hvIIfL4O5NAH&#10;y9TX7UMsSIjepd5236MLMLJCc4msUsWPJe/Oi/qSvPFSEokNCtgl6TgFBN+5WFyQgaPWFyKXfhv7&#10;ziISYF3J5cP+I6OWHf3I2+zV14GVTV8YqRosW1VzHyGHhbu13o0rP0ovfjXkLvsqtHdzoLkETxk0&#10;kqEhMVMHvJRlyDRpEUHKZLRSKTPEzNDw0kOebNiA6FLbgZlBS8cDQ4H5XaSDBa9hh02fCpIySbNj&#10;hybmgzf86mSfLTfuitOuTkpCHElDjinOEpeWkJQ6coyyNSoAQ9ke8nLwhpDRU37CLs99HwyAi9io&#10;ARyih6FdDnYJXge9P+/CB0B5jta4FRwBc4p5kwXm1/DbBS8pmowszFhvXAO2NCah1WemgYKGY5Es&#10;8AqS4Txbr7dY9JCqI9rUJpguAynrtWDgQzoNfXSj8VuaT83LGjF7zJLg40EV6ypSL7ec0u+NJOOD&#10;wFhP4kwHHzCRDy+giIz8y7m9t5ZZI5vNfkNmpfMwGcz2FsEJbpzk5ekZHukElUYqiS4HbRArsecz&#10;ZqrE8WRaGsr/yDRx2q/vssoLDSmnkRP+QaGbf5ZOoE+ZkD8z/C4PaHgE7HXr/3qWkSEvD3fJfmnl&#10;fAh726SL28KhpFBQ6KjYBhbHSfAOEigZAPOgW3zXe+OyyeF/SF1NEQEfQPjEhRJlOGW5yKlt0sUH&#10;19QuafCA0w5mnwtCZReCG4qtBr7Mw+tZ4SgL+tDFcRlVrN7pdFVtPEX1nwqcdTzcZwvQwQaidrP8&#10;Xmcifxjc7trEfBsHjMU59vFCo2iua63fU1/qymGL7Y12zlbPISCEWG5jrRXPm1JEiENKMuiC1KEH&#10;+eSCJJ0fpNMfvn6h6Q7KnQKn5uJ+R2oBJOQCNclmRRD+zC4XJx5xNRq43HLuOFaAFXNFmHC7i3ms&#10;QoFHLORbywXwDTjWzZcdgQMRDgtVcJTdDy9gImutZ9DFATL6iLt0bwsIonPKgyFau1T15dfNjZLP&#10;EQ4lIbYM2gxc6cfV5KdyUGIgS5SOv5KBgSNZ803G+HUv4UQa6CHvMkUENNGFWrk8OSJp8St/Qovv&#10;/aX+CipYbYdMGTZQoJwhOfVB9wkYWeq+Cfx0Ay6wJN9jYGswfnuA7n4G4xpYGBxvH8hpNERTas8L&#10;1AY8RRniqvTgGVS6gZeB35/Q0YHzyXAOnQLdPoWtZiCRZXT6kynw1L/ljdAuB76Bv2116GgY4Qrk&#10;6I8RBKqTAospduIwQfkBUPdCJGUqWH4K7a/bOJLcxQyvUWVs5CRIjvuAyUGQ+iBjlnq7Oilr4TFY&#10;BU99fd0dGIyyuYGY8YiDAcDpzeIpX27a+vK3wNbhUBKyoow2o+eo6NhRH2PnlgUwNS32E75DHlnI&#10;CO9PX6wcWx196xI/gk4HoTbC1ChwRPWu3Dxm39bOmrO7J5BLtIWcSOTf7FodolYAXYGZbSxYrwdN&#10;uEFvKIYfTr1Jr99s0a2HCxHLcjvVf0rQZWpTIGelnq/QA4ZC2rWGQqDuzLUJ8L8BjJWcAemtcVNm&#10;QVZ6VoopTpeUnJ2s12RBdSrZmJqs06SNiHwp+PAhr1BQDpaTHDJNVtvHufKMJDlUvxV/k/D1C3Yb&#10;4noW6jP/ztFuSgC5j2lBBRuyc6MO5LKxyJQdq49P1VuBY0EaU6sngwZa2eZEszFJV5BKmdx0JVKL&#10;0Ald9fHFuhwLziy6JGpeBRckRkuRKSUjH0ZCym/ZR7Z2ulKiF7pqvFcN4VASsn4dhXA0SbkaF3ki&#10;z/vv/zM3wOWgxYH3l2YHJoxDf8HgG9AzKc2GJ0Is14txajxNPiZX2v9CGpVqMh2fiz80TaHu5n4l&#10;hSzDMskV2XnpVwGD0XbFnWSw+5FBJcGa8CvI91P/80mOV1F6kWRDN5H2SCPx1EPhihOB2YNoeBMe&#10;jcEao1umPimHg666Q8ssKJQ+IXWEes+Xa+jhPphIxPprOMa3XydHoUaodtGAh3SWmfkGlhOFEnbL&#10;bnFHwnaxyFrpMW/kWS6mhoe+cUUbZz9a5hJS+YMlu+wFTghi6/hkuKsEInc4bYzoYtg21mi1W4u5&#10;8qLiopriktwCprDQlmnnauygsGthC1yNIM8u3ll7nk5LTmoAg4DiGqymn6PD8s0xUuevJ5+q2tHs&#10;zaCx/4DygbflWOurBTaGY82g/k+XlrtYoRJCZSibl1rSPS73diaWRwRmUSwTuHzGJTa5PTwvHGfN&#10;4FkLhwUXlwZBOw25BY11jk1zI/SFcAra2S0OxuFK40tKS/Y43p8Xijp5mWzpN0hnestLY/Q4F1eo&#10;AAqwpF4nXx6Q+i9Xx5QvlyYO9sKg6qBksXJb8UfWRGfMknEZai4rtVC6wNa/+yUZNzHhg7jRk2TM&#10;fd1fLa/5PQQshA4TUFSX74YX3iahWXr3HijEfjizAvKifjm9vT3wmP3E1weHV7Dx9d0HqQjikRo0&#10;A0EDNd3rQTwHkJvd4GrDrPkRzKuedj2DbPomMBrGhlERDVaFXQzRGyoQlWxolyUqL0O5N8jmDVYB&#10;HH96QF3kDEjhB4NAJY16SslhGCD7Hvdck7wUDwNsIOb7HT2+9n7w5G+CGQ+GPOyTb16n9DOccPru&#10;gNkNCfPtvjtYH0jZu+A/vAusfjCuZawOL50SAm9RtE51Y68psJC3Plkx5x0SbVmqiQx3PhnY0Wry&#10;+lToYi+I+ezNv62kn6y7St/hMlC8WX3De/3K6MSxHTMCa4GDjpImjFp3vLzD++PRMUWRp3+RjXcC&#10;vyQy5tXKVDj1gstNg1m/codx06oYY4LGYoz9DihnqcUAfeO0Ar22GJRlrD7PbEmO10KonGlYmwyE&#10;BOym1QCb63SFug0akMv61KSkpHSNOT5Bm5So2ZasT4dTDqgq63U7gchNYImzo0eM8sPVp4AXliHv&#10;BW//Q07KboHKA8q9XWSZv0rBXVcQmHhgUipVFQWE7HcnQqlLt8Gk19mNqSDxQeVCbmxM2bQFpHGM&#10;bhmlf43GVMjMwQ/Igba2wWjVbdABc8MJiX4jbjFNnTEeiD3WBBUxgx3y53wtziwbDSDA07Xv/C1k&#10;bO4ha+9821F7Y1vCh0vawtmQgVdhKtlo9nqPJX+0NfrORKo1NMxyqGaBjcWPsgjn0OZc+ptWVclZ&#10;Mhmv2utkH27O22CA+Y3SgLz3d9phUMJh/Tenv/7mlrThuFDUMgUKVUYFPI6MsmKXUqRklPaDS5Qq&#10;VQb6UU3Dwjhz2Jr/tmJ0yLCVwkWWkvu7ERP3zxgnOwSN/0NEHe+DLdbtks6vilN8+IRaDZUjL0pk&#10;Lzny4zOp5dw/Mai/Db4igSQ/tG7ZJWi5/OcshD74iAZrJpGzjM3p5j0uj+tgekljZbmraTO/86TQ&#10;6nQ4G4/A+1V5Tp5TVyiCbmSdYhFbIdY7qKEQuNciV3DQ4+CP8Q4u2e2scxXHwoqq1cZxUByDHpjD&#10;gdCRDgbxIl3bc6FRxQnNGqZVAS8IQvg1oMNKC1eRXygBJc0Imu8FJxbqMbgkVBfK4ZGdV6FNnuMU&#10;Hbx1G5dmN8KFqFsUREF/sJJj3KeZag3Lg5ddKop7eQ665vBBKhaWQr9LZA+7d/PMvlYDy1QxYj0C&#10;UZdB2iy4ShpLGnHUwCBwi+ZxtRhfmxsyk/oGXvpwqnh0QnrgbUtUCw4k/zncAsijDpP2y30/7bn0&#10;oupTH4J6UI6MG5/9YdyMl4F9l2eFL+Mj2pgseo3Ef7ZkJaqmvVU0269OK3/aaGN8K3xg1MKNVXsf&#10;yFsEeuylFCPVZZIQPolqKVNX0U+AfMAB7gFG6ntCqcT2p0BdP3dTM19Qy1LPnT7pWd99cLwRN7Hb&#10;94jSod2P+/u84HV3Pe190vsYyNmHj86Xg+D3F2AUSbIhvmkgNeELNQP5H4MxvQN7KrfztwmUBHsM&#10;c8UkQYY+hSwYqmxAgPekB+DC9/X1P8MtlqHvCWYrTxJezsCXvyPPtN+v49b7qA8IGycVOounz6B6&#10;Lj0CT8F3wXcbfW8iCqavt/uxTzqDp9ySAQB8RygtvFgzesGLf1q7eYXKlz3U2uU2CWTe1FVvpEfg&#10;m/nJ1+PIMICHF5OI22MTIsv2XvNW1yyiGycneTX8eznutneMadEh7xVv664P/kwale7k9VecEAxD&#10;zArObd5mc3ZaqjFnuWGz3VAAJ1fZRUZ9Wmp8vHZDInAWVLBBQaYZs+AcWpeCP+gg5xmSdRzCNSNW&#10;caZBsxxs4PxksLxh/JyESM1AZFod8Jxp9XYtsKAhd62u4KUwGxkFkGBmHLUl8qcvoObrQnYOuecv&#10;CE4sUI/L4JJQXSgHMeBVN8yM4S1Fa9CsNGzUUt+bJqqztSEvH8pdNt3OdVSt2gg3oxkAFLrZZp0x&#10;kc7RqM+nzs0yCtaDea81wFDZAB9gELHrs6E2BoyN3DqsXv6al98K8dk/Icc7IovHXN7rvfRzBr6u&#10;ChuqH+GHaFpBZt+ZZht7Yd/NwzlVKnZfCOjBOUz2R+mji9jflgDVHNYGapVEuiKtqkCDn2AiNy/0&#10;7sAWFYWDU9Tgot+pBNFHIP0ZNqn2DehK/lYrRUpG6T24RKlSZcjfNb8T8L8yzEQyQb2s0pmbUs4n&#10;aC89lTYNAjOWkCMwt9TyZDc6wYhMBe2wWViNnpUqH5LMmJrHPTCECj1O7kIi6gzSYenYxXdMOw9J&#10;vREqZUiAcXKXo6LIwQrHPByQFSO697ewNU6Xu4oTzILO6YyDlw2ncMAhOJPZNNg3e1gmiy1yuIVS&#10;cT9XyTntFVZnZWkDkDHjbGvkGCDjqroqeAQDfothRU8VK9hYwSnkNXP1zbZm6P2DjzVsUsEOZW45&#10;hm1EULqiqgv0H9LL/aCx8Sk97irS2JhdHlcZ8C+QsnP7Pu5UGw4jtooTZTlueAhpEhA3y8Vr4VeE&#10;gyS5xCNwdur8mocFVTPD8TwPQbOTtRr4aphxC5yrONcBPbmyaqGFce+Gfte7Kvc2L5LT509JZy4Q&#10;D7nYAceIAzZE2hgRUdZ+RWq9Rg4tuYVdhizm+Ql7NeG9j8nWJfEzyMvkAxoeTp1gLfX11wvI4tVb&#10;NR9PhyRPFb2Pvmyy1S/VHAIihnMr4KAemA719jyFehNkynB2BWRCudde+PmS+u4DCfi8vpvAZehK&#10;KcUHuFLqsh1fVqgw00cDgeM/MPZdYDzESwSLG1ZWoDExpV/l9KgWBFlZsDaP/EiHHOr73BTilPmb&#10;DPlfHhO8dswFEHQjJFQv1KlxXKCRqih9f5eG0qJw9/Zfo5WQJN+7jXPJVfCrQepDA4xK1XthR0ZZ&#10;/jDvhn4cPaRAKQ4IHjE9MBTmRZfSn0BIvDAZbh+Sl8S//Ge4hfDX0IOOP5EFb1IO9jSSPnkt+Spo&#10;2h2sxRUPHZQIuXzwTur3kSs+Lrt688Yov7+wUCsyquqbe81e54Gpy5Y1eq+PHPeGUofXw7ZDm5IE&#10;0yerGZiThm/IydftyDCaLHrDRsN6rXa1TpejM+bC2mmNfiNY1ZAnx8GwGcGJjTkGC2TMaUk6S0o2&#10;5VQnF2aDIw6XYJkWLUyHDPqlMO61wLgKnQ3xOfqs3OTcEVPHnVIePzijWipC/k3+jRYjg2HBVXWB&#10;jn8GBnp+Iq8cs5qS1ibrLGZIkGmoZYNuZYbeVgjD4+RUa2o82PK6HMwdTIE1iBVFJcngZkOlCxxv&#10;sKp1uWDh0244ZWjWQQAPLXSDkaqva00pOw15OtOObPuI16aEdjmCHG1u9e5ixmwZc+ZHLw7EMpDy&#10;GUnOrRz5J+HSWS9TO7Zy0YV7SvSQX58K9bSFkZok/gZEPnvUbxXtSBafbaeEquSSPqBs69EhcODT&#10;AQV/bJpC7MNOR72RpHGFDKhSpmSU7ucGWcgpVaoMVNX/iPQX9bLS33bxHUlaup36ewnVyGBRC9tb&#10;KDVJXJ8cAzJeBe2wWXzYi6zkSbN08cnf12iPY+PCmuIk37vnU/eKh/ul4z9EnVXjbTBR7lwwt978&#10;vrquAc4yRCYLVKPZ7vIIyaLIN8FZdmM55ypA2EdGbHC3uurzy1kb9JFZgdGyJdRtFus67HJ6dsOT&#10;NmNlajx1vFDkcVXx/EFtucC7PIjTxEF72YOYEMBt+dtaCikT5XoYfKqbgKGXXEJYj4yRldkomVCH&#10;IYpClcEciTvMbeXK64FjtSzI/BpPlVXghQQI0EvcOzE3UYDCuLnU42nmChvqOVGsgtI5WPtOW/IB&#10;yKE5Pof6Gm3mbPDNKdZ6XE0cKGVYL7vd7mMlW2ArxfBtZOas0KqTiM6SI8vijl6SLvxE2lhC9gdh&#10;ka+QK3h9DdVxq+9VS8ef7FW8lIc1GnQDhuiSpVvJ1JfGEvuEJfAxTOlDmvyYgMyBlcLmLXFk8adR&#10;017zLFi0ntb5m6iXCcwSePrqAYoG4xki075uqFnjM4M8lK4pDX1X7vUMPGngaV8P1Lhhxwzk1iGT&#10;nT4IbYHEQFgCwaFFnw+36A4iHA2g79zbA8xdg10+QMuHSh8HwpvROjLufjjva01oGYN91eAHywZd&#10;aaP2bhDzvdSt6CMsSo90z9eLA0bf/b6HOFNAh6un/wEVIgMfwvcX5VnD9zXMn+7D2SbY78ijF/jg&#10;tAXVUccS9N7sgMYX1M0fw4P4QHXsxeTThJitb0NkOnPr+yaZ9qFgBb7ZZN5fZ5Koz5YuAR9y1heb&#10;IZ8aBPMQBZAsrlkXebXqVs2FeQtX1b+rMBH9o5LX/n0lfl7Ch1dK7xY4J+eNHDVaeWI8eaWC21RQ&#10;6tyZmQ0da6MuDvhnIxxhG9aBnMwGZZidajAlUh8j+myEVMpKSNVD9wvoCmJneOLIg6VzIfjZICkN&#10;Oo0uHZ6vDElmqsydtz4VjF4zkB0QtcmohfAWHkhW5ie9PZrMuD3EJOSiUSSwELgjNpvswUzZSRWm&#10;CfR/SGYON5KqnGwrNKzQp2YCx4Lq1RvTzRYNgFkNv10m0xbEn5Dl5bHwlp0L12VZMH6yyO6+jDrN&#10;2lyEjdIboOwFH2jUeBv+v8ymHEicqTE3ultTVgKF6/SFVPqgPJOMurTZslh/6IxXrIgs36IimOUm&#10;ZOSmi5eT4j+Pvcx5zeeTFetXpf+QGUJqJakNbw717cidw1W1WFIG6SPS99KPJ+eQfCKB9RYdAicD&#10;FirTpkycCKnvH5denQVlw7Yz+/0MgrAZKTsqSZT1RQEFXIEmSibUZYiiUGUg10b2/yFzm1GkPBpg&#10;sRJzGY9deeO8lP+vcEtrYOwi8ihXEuhnLUU6if9DnamV0QIZDbGCnjlGdhIoZXvvN6DbxVCb4+T4&#10;B1dapVs3TkPFXmqlcSxCleQtNKZJX1PN7/Zwdq65CprKFZC1MqbLpTECAjWcE3kP53TCkJcDwoXo&#10;tb4Y7Fy+oLaxhGXzijm3o9a92Q1qm9m2Wkhhdu0SdVxJAy+kArVRKbTB7nTsrao6UHrcU7VnzwHm&#10;n3jc14u+XPV+CAw5B6GhCrQ+IslOj95Qytpk8jms0yBH92G1gRviarWBu34Ac2BZkedwSBBaeNdh&#10;cK09bpcbhsoCXIgcOyw2O9czcCtiE5y8a7+bE9iTGruRt4pVFc56HhxrN5TGDpSymR63M4/fhDge&#10;XImrhBPgi7OuasHM6ELl4eTFfo908haXGfevu63SzZbwYFkkYvllcjlXOvVLXVr5p10/D4+X2/0j&#10;PpYvjdTr46S3Y+kBmox7Ycl3YfxxLN1K+FmPnDQ/ISoBUS1ei9Yo4KAukE4A73T19Dx7KPXcBEXZ&#10;D10n6FtDtgocBV42xapPqKIUte3t6QBfG4gbLOse3z3qGqxPuk+bQIX5Fzr2fdDIvdIj+JnuAzu4&#10;EzplwHMUseEfDWaGEHwHr/6SS2/Ck7KjKCZSMemjDp+DL+W9oXY5vP+Qd3QAejiATVRHX+/jnlu3&#10;AC+MwgAceNRQ9oJCWw+ehFYgf30/4xSBA0Qn5QXgJAEU3eWDHRROFWD1Ywq3bvVDEP8Iy9Ur3ca0&#10;QD7T9/MTRBwIJjJuxvv4/XyzPFM/YjYZ944yBbnBd1ETPts56guswvwVH75C/oHVCHYccJWBCqLz&#10;FSTvtvd0RuQy4j3ubTqjBcXsZ5zLnZpJ26zv67wnjxaMKRnjrbkXMXGMMtgV8vbYyNEjRoweEZO+&#10;U7/DDNSTS/WL08C31m0QU5YaYCXEUNkz2NIgGoFwIXrNgvNNeODMzAaJHZ+I0EyZppUgow261d8a&#10;Nuh27DCCs5ttgF0ziGuMsz5Zq82wWPJSis2W9PQ83ccv4yCh2ZmpU8DwZ3DAUS3HHSK9Svd3qlKW&#10;H1IJC/YcrL0brAld7xFHQTK463l6+LoGRHqq15VvMBakGOF/EwkqbNC6thaCKbAMJDH4+sDgOdR8&#10;2bYOPsA1xrRUbSaOJkYouunzUpK3mE3aeP0KDfyfGakg2mzUZ1remjIz9NaSiDs2b9WJ2BVfrzjX&#10;4K3ND0fMo0asrxt7Kt1bsT9x2dZvfzmGz3boNBKCe2CuFHHZyMU9ksTPxgsCdxYLlJVBU+Sbj5Al&#10;5BpkMTyoGMQODQ2A9gSW/lGT/kjETGZNp88NyWMpPDjsAlTsdCABbHkWaBco8YZpLMqFh6jp9nPS&#10;OkI5CP/rNEo2qQyAgqnheX0FUvEV+txr0WpupOwH6cf5KIcudmMVbfDFc6YgV3tJTCO5/r3ka619&#10;oZiALfe6sjKoJxE3zl4jZR/cetpz33aCgI8dERqUPoOmhWSjq9DRzLI57MEyLTxEe1wJG5p3CTBX&#10;ThT3nhbsnMkmAMnaXEwJmLgnd/FVrFjCuyo99aKrILaW3VdT6chsOsSjBwyuhAP73HWi4yRnZ+tc&#10;dgcYwKCws7lCIZdrSEut8D8zuHt+aOjH/Dg5rIAWM2iXpcHRtXzqgPVK1/DMbcIfdi7fJ1bZrQzv&#10;KnWJDTgu7LLs3iPwHJAyX+k+eMTF6rkGnnfA5Rm013D64OxbgMMbGMYGJexYWE8J7sMlwgEof1WX&#10;nHBXC9xBZz7LtMHrmWuPIBZU4xT7f3n7Er8qqv7/v+SUJnAtfEzryXpS0689Gqmo9aSllWW5W6CI&#10;kOzcO3cBBIXLLtx9ZVVckH2HRNNyyyUXFAcB8XFlvffO733m3rl3QLK+r9+3pmTOnDMz53POzJ3P&#10;+Wzvj88khSnngFQz1MHdaMhZeDzbNe7bisH3cSc7yEniusH91tomp0lX/8Q2StYvDyVvIId98Fdf&#10;7l3PzyF/Gf/LgEPSEhK5dsmMV8gbm7eF/3sZgu28m2e+saPaaMquIBO64Nk18MzZC5YET+xHFIIS&#10;6JSj7MgoTYIIFuaA9hfRQSw3MHZrFCpsnj/wDGyA6n3Bw8CI6UWuLip5wjQNWZtyd5ojEd14eqVU&#10;OOkf7ybSccNaM+G37D72nssXyHLfsXuR4jsWSkAFG3G68D/gQeDWTXUBzrGHNE0UNko9IMH5c11w&#10;CgPlvIxMjeGDEPlH4OrGzwss1BCm78LkDqLHRlzAKqVq/DG4oEP1QM0DdOTuDZaDyNXJqPqUfLp3&#10;0+Z3VtEXWvgqV8IjnryzIHJF+CpEIC9ds4sH4BMunTAh3mqao/oTdUDnCfZOaYp/qGTgCouFM9/M&#10;35j4XaprlaQt+uW37mv5qZJbfn7+vmvpfM8IDHztf6ZtVSXIsuWIA8pOCaMuXcrQzdkI4VUyIcoD&#10;WpiQdydCe0sxocGJVJpUAEtTA+0+hVqpit+SIU8/sE8WnZkLjgZOrFBkpyMkWqaRxyNzMU3IBAkT&#10;2RHjEV6ljozc9+p0/jnz0yzQQie6UGSv+vK5pzz8/A+3T+z5JUyjcEfPvoOY8mXfpCtTpUhXqUqW&#10;KyERI/tG2n5wXhXCllMV2bCj70ZAsgJ8W5aYSFcfcuCIAOSLYRIhLm+Dd5dClQ8LPFYfaSqNCkks&#10;cmCuhrsbHLP3A85zP5k3d4b7VaG9Ev9uifzVrhK25viOefHf3Zot1vbNJIuusvVqiUrS38Y2HFZA&#10;zjoygeRJD/vIb9xLakwcWp8RGbmFYrj3TAJgHsjRQTYSQzVLI1C4dIsaKx6WH03+RbFiAT/xf+Mf&#10;SM1eMlB4iH/iGhK0hsfOAUUnPOeJm3+/ytPi3a2HA/PfsP1TtFImW6H3ObiO5FHRti0T2sgqLzkf&#10;wRxp4f0KVm7FE+Ge3gVx3tYXFAYBL1HxMynYjm/I/fA2MqQlIjU+mdLSAt3kwZOko/4ZHFK9eYHp&#10;HelSoK25o3oTJOaStEM5kHppomWD1dxoPGlHnmVbi6VSX5Rsb0QaYngg6621VmuzLQkOYRYttL9H&#10;TaXSxvpSoFJqDPpwIwKBjYbWals2woik5gKL0dhkbDEAgdqg0xh1Vl2dzqgpa2owpxco6yeYIN2r&#10;L98oEYtL5vMUCvracS+B58Q/MUElpK3OCBcusyE9qwYRy1YtlOoWqOLNEIFttopGBC7brCaTNTEe&#10;GSxMCgPgSE2WMq0WSwwauW2zm5uyjLF2a2me2Zhpseu1h0osBvsJYwVCx8x2iy2/pcqyNFictIOX&#10;ZMvbSOensFSerjsn1tzfwVvbUHwV9Ge3kJYEbvQaj1HgG/jvlvA2qOaHfrWbLP7XK7veDyex4teD&#10;rHjzQwADbFkZt2bzNPLS4s3B4/ky7urizvJJegfHhh/3OscGeQbmTkhBbbJ3x0YfUi4LhuUco5rt&#10;YeqtjFcKEidUxLiBk/5z9PEEusB5xwbQgABh2gDOjH8ueFdRRTmVmtHhs1ZECnXx53v+XMde/MyQ&#10;gIE/xFCueE4RN09S9cxTN3EHr/cRaisHY4YcDysziAFNTioEO6F2Ryt4Nc1JAcX0yAPQCBGY2qNx&#10;BvTXsDFDW+2C8Oy6T3XcYMNDoxSDBIZlCNr8Dc/SOOXT3o7JfAlQH5bv/U8sefPNoI93BLvbeJZy&#10;hyxePHcdRkU2Lgibv40WpPjl//H2hBSwiWUBoZ909/deXmeUXEaXCu9lxC+HYX9lYyqmm5gb7K+9&#10;/rP8h3yNJHmsra3mx+gZki3Je/chnSMU1NTfCakrEP4DMTFXkZ6YFKEEywYfA+amGtpr5R7oeqlV&#10;VrFfkRKanZVCjbKMbIscMb9yJjcD2RDlsMSCk0NKzYFdFn7LaGdkmTLgk+RkKaISQrLeEPNUjvsv&#10;aBI/RvLabh79F7MgvA3iZs8IxFX8JHpH5i1oSAP4KxXno2LUQLeGEznEeCwy6BJCpUrNhhBN80cp&#10;d+2k/lwYPs5WpMAorlDGwIkbFuecWCZEpUyOZ4CNpmKkqUmYh3SgkGK5Afex+NyMxHfef0/k8UHe&#10;/pVlLbmSsqXsz2yN2T7bF0IF0MblsfbIFpZlo/MCtF+zt06S6du8xL6oQDJOE4DvkTiihcn93EMC&#10;O0eGcAFJbPiWEP0WDgGzm0hu06alyZ1CG+aVuMsryIIp9L36+7bZCyiut3iLEyVK5Mh2d+ARJchz&#10;krfgu2iSKl+ju0R4uJW/dlyBM8g7ApXolSixur55p/8uSSERcP3CUkigCvIxjAqwKJAQ9tmvQxTM&#10;8M+pselv4Erm6GVO3U5qsq5xQKv42YPATO8NKMhGoMQc5jq5vGpy6GoB2SV0SRs9/UOzIrMdgobX&#10;pDvcZjMYIlsizUdgHS4rsEH1a7KfKjJ22ky6UqvWCNeoOthm9+mMjeWnLdWKCjsE0ByTucZi1ACP&#10;wwTcjQIN7mTW6C3JMMNajS3V8NnW6Q1qna7UoCsvqyxV249PWH2BpsuiLxAHpS0FcufIy/h2uwkW&#10;aBXIBxOZWCU0ifb1pDtHn6S1mOFLbjG1mhBuXWPILimQ28wtVqsyLR/qbeSiMFoNerO5DmHYZr2+&#10;Ce5hxw3VJq3eUpQL/QCg0Cynqb6g0GYrYpptVVrwdziCWUpt9lZNaxpZtXo5P5FgY9iwLDqmPdN3&#10;5XHFT+SkmrrarRcIOkemPL3GHWsjsrqOu2cGU9vCY2gs/os3J9+MF2kT5OUdQZEfbAhCHuDNwd6n&#10;hy4/JB9GRgTvJGEk5IuItSHI2spfxIt3vvOQfRrVw0+ocIzI3OFnUN+CQ/U+G4DcDF503wm2RJM+&#10;UH01NNquh64HYHGUezlhq33M3ocuu/d+P/i2w9EF0fgeTht5hIyQlBU/g7832B1F8wSPptdxtc8F&#10;gfURLW1wb6CM15Hw8BVCldDo3c+diAblbfEVkNYEsV8D0LrDWDzMDQyCYu7+sAvyP9YV9wD4PXwF&#10;VDmo8n2MYn07nw6N3KZO15DzR4FvNtKLqXBA7w2/a9bhvEWV3w6uGzpthEnBtoxkOKvbxO8bmRod&#10;tWXp1DlTI5fsiNuxhCwLThHI0ZGPZ3378vKFYRs/2AX0iQ2rQr8geqHRvcdKYdKNvN+4486P7A6j&#10;xLLjHNt2e4sV4D/CmWRhU45EUpbJVrOh2RJtR/Lrof8V2vDWuR85l0ckX6rgrkVBM/JgQd6es0Oe&#10;pmKUSYCIBgdTFSrlBXCFSpFDnU3BrlSqCJksa1+hMiMcYcAKeYyMUcvlCZCVcbosVgroMLBq+D5D&#10;Iy7PQVImap2NlsmSGdm+lAMp0aoDwZIZPjp4ghrEznoUX/gKqinYHZS3dBNodR/xa74p49WkQot4&#10;n0Xa4mS7qRYeyKLyXAxGoWZiVQm7sWgA5HVEPNVdoxWIZQoFoq3Bl2XZkPAPIMCLRoPFYU5ggVYU&#10;0n2iXJUUmqPKSFCBNYPXpyhVOdLcsKlLPnKjY3t+dfMjMsLazp3+Nb4owLaj/7bfrJUCRS3E//Yp&#10;NsYesCG340L9jS0H135BQlxCK78ff+RrwvpuP2SiHYh0pD+Bn25xN4At72knasLVcadQfzmG6xym&#10;qaYOeS/1PmWkGHsfRr6/c5tNSr108AX+KVK5GVsI4ozoC+gg5CsBH3/iU0bzbfIFPftFG5zn/oZR&#10;LVrh+blQUoihgyOJ6BUE/sY7fgmNA6jD95xwlRRUiNT+wqFGaHzRKOhdyf274aRkHlhyTQ3Z0lhN&#10;Ab+EjwT58NjgRa7reMmci/vwGlxPFsUi0ZdCuDeKtWWWE2errHnQ41r0uuoYaXSNWVtrMRUYSqwR&#10;1nqrxpxjgEu2ucIMZI46ux4OU3ajsdVkYrSFcGK2AGnD0NSss+SXg8lZ9YilMup0tbZChdGs1xpr&#10;DIYjeYUGLZJBGLQnqrdgsSD07d7ztHie8kUYYHjSyJsbBBonW6YIbePvJD5aTh4A5LoBaSoMyNUI&#10;b2wDNNRaU2l5flGK0WbpMGsOg2FbbXUaTbneYmvMgpE9J19nQHxzskWnNVUge5bZpi/Q1ReZ4ep1&#10;tLigSFOCoQM23GRmCi32ikOElL0jJoTMu8zVXlkolV/jfhsuPbf7pSmhHopYqLjbA9vJoybu53ai&#10;Kq5ycZ+LbTRiwieW8YA27Y78Itw/YOFHazfuXrZ4EWqEx0fmvU8CPn7tw5AEqFrgjvN1MPF9EzTe&#10;09wPnMpYg3A5HusbHR4agPM1j5rxAMzY9ZRKvhAvKe7mEMKD8MW8B+xrsC3UutBENbUugGHBOstH&#10;MT+lKGGIjHYhbxY4PNjzPe42VMPUoRndDJCNVBMi2nhanJ4K71NemCTQ6E2OOfEa0fHzxZvkIaKn&#10;Yf5GKkdqIafYm6AU6w+EOo3S7ihPRgQzFhwO59NheFfDeoydc+Qh1hSjw+DVQ/28vRmLC+oihhtw&#10;jr7hoccwyPe5tdjcVwKRlACaC3f195Hfz9+AVcWWd7d+taJRoIusmLM4fFEYFk/BH4blwaiwElBC&#10;YO3C5ns0Qo13jy923TpJ3qqejr6ERP+PK6v6LgIVx9NM1kd31dxvj4l6u1nOtnSrN830ZaniAr3E&#10;DZPpfnDyStdmAJgSErNMmvHdru/UCpka8VBMsnK7IkspBbII5WFpYF7KTIBsKKVwWc6Vy8OkiXBi&#10;RkImJZOdI1PEpYCzQ5qEjCqTqVWJYVQDLlcz0rSYRIbaehlZesbX0/xbvSPgCzwtj9x1NfhQ0/fU&#10;RWZuIkvcdV6vRfch/TtIZvkOJi+tIFfgOp2FBQMD0zn1r4Y6QKZI3hefFA6Gm6+QplIocLBkKSKh&#10;lFkxWEPEJmBNIWf2UM02nMCw8GDiZZk0BZVqf1JikjQZA4WfuVwRFq9UpaXiw7lghvCrAhVkbT2b&#10;eGTehvWX2c7LURWf+ft95aGtn/j1yl8vDbhRxu4rDNhuPsqyi8gMrGr/xEZz1edyIxCLtd9zLfRX&#10;iaKnV5ac+eEuMe5xPeKuQ267dnyMpv8RNu9pqCBB/jj8+7Y5S0QTg/5DRJpgjCGIz0cjRxoXIf2u&#10;MCSBeLqfrE7cTs9Q/uVjei15gWiB0AUzoJaqsP9jwke2iXvaEkxuuokCJZyChzesJZ5VFK36UxsS&#10;IXDNCKg8QpqCcPOKKmKqeFm4lijPDZBqw91ern/HafLzcdcUISAY924VdYHEgS2mAguMy2cs5nNx&#10;0lJ4JkP8NZ+waBqBOmmDrdVuLrZZcpEWETwJYrPZjKiprFjj6UyDstaw01hjrVDkWszm+E6rrcxi&#10;YFAssBoMJ3BiTaLZXK/XJZXDb1sPXA7DCQjx0nGjqxPkYloL0zpP2gOgRQg0xovMz8KVQptw/Pye&#10;kF5N9h5biV2uK7Dl2Y+UGuzA7WptqwXYptWaZCuC3t542JCm01uN8PWCRTzG0gS071xoBRqsgBkF&#10;G4eQbSqypNTUl+WZK2w/WWusKYZqi06P5FQlHVpkAwe9wnxT4t+tPEkcv3Knr89KthRzQzeJ9ylP&#10;MXAdrv7TNaR9E3eT++loif1FaR7HjQZ5KuZCyfDyvL1zoTEKWrMydFsYYincG/onYZu/kcz8eN4P&#10;yze/u2r2Mr7Fo/UVEUc9RocQINVHA33BpcBSeVBoboxFcbTL2QvGBbuzw4EcxaOOgbFRHhgMNwJn&#10;vuvEBdDtPoGjF5g7BFHn6AAss/cgZtIQ6BFHP/jb8E3ok5Hf2XkDnFkE0ydQ6iEZu2hoj3g6AZ3F&#10;F9DN4ecdv3AT3zWTl6pwBsR0BwT7HocLemgHNzjYBx7tQgbmIdcDaKlBIHTujj7QRs91jd6EinuQ&#10;KvKpaE1xNiEv8yAifCzzCMY9gK/s8BAPBAYaLuEfT4hb1iUrEuZF/mftGysWJYR8+RUWQ6si3A1A&#10;H/n3WxBlFq2NWBSJSxaQLfhY/fI84XQuJ274VfTa2O7cvRLbp2x9f3R8QHKcEKYwTNKNFwKKUi//&#10;ev/C6hz/luIeP94/xc3mc0WzRF5bk4sMSmBcGoVCH7orBU5bVLpMV8RnU6mXSYBKF97HcUrYZKHC&#10;pY3w/IoJkRfEMGFqZrNcrUwNi4Mqe2eBUpWiQKILuGCDgaXjxAxECGfJpGHA9EjkZef0bL9XQ8cN&#10;pJQHfvJUSRBz+x7KP1MF5UwUQO8W0YJCuFJEv1A1YT+TnJHGblMlq3bL4lTxqrQUChYizc3NhNe5&#10;ErFgSfAEk6cyEP+x2qDRURkhEKjBm+WZWIpAwU21+pC0kxQR6syUeEUadAdq5R4mQymVIZ9Ucr4M&#10;iUd+k7gXCPysDpJFslJJX+e9/Jo3Nyfb2ZtNsyW33VQRv529JvZ8WaLk6EfsSTYpIiqaRtL8qW0l&#10;WX2GMPRlcuIFaadOQVjZu78SsSSvjLvJbS8ixil3KDbae4vFr783FQ4upk4Mf+M2Z4GYEPrbFg0W&#10;yjxe4UFBN4SGBhGrEU5tF1QmQsVz+798RIGz/0Uui32GnRS5Bc8evPk4F6ZAqr5gz9DgkgMlNnJK&#10;XOXu7gGcNaof4fA5mietKCKFt0hT8CPk8pubTm7mwWmg8mXPxb0k+wIi4G0XyanOc9zQxfXN4+7q&#10;yQDK3xbh7MeM9mpTQaXGVG80nWgqhsdxlSEJjMmK/xsthnY4RNXajAXHjDAZI3YKDAuplZC9AYLn&#10;TyYZuJTxqL7uTJ6pBcbXWksV7NRIhwgvKWBqAy4rLMNkOGbMM+qK9boz0onDm0DXFFILqgwk2/uU&#10;H4oZt2ciBn1mmUmnhr48d42Fh0us7aVYJsCTra5IJz2fqkvX2uzWuk57TXGdBs7XNVYrUmXlag15&#10;JnO5DpK+uRk4Kua6+qLDFpvlGDA6zZCaG/KKkGzKVlwPzm23Iv1yZWV2A7zmStBLm69/+oLq7aRt&#10;FxZYJ4tl+6sFVzu8s9c4cnT93b6RZ3nHyK1C8DiofXxXPlfyMFZa3wR9ViivbCGF6yMCybqXyNJA&#10;QT0K4e3laYS8F/1J6NvY7djq0WO7b+hWFgtl7LupM3IPuA748oBjDK5gd6kjF0yx1OOL2pXHHA95&#10;0Zn6RME2OwrhkbIRrzhALbDUyYvWUCcrOEGjfRiIHFQjjlqIy/SCP3jK7jRLUOL1ex8/hUyasDnF&#10;WtEJbe5DevUdsFbXbV5+dw1fdQLUDD8EJMjC8gNB2T0UTxOQoyMQikf6h4YQ1QxY8EecYwBkPgPU&#10;lwt7am/GXfpxAIgSKAigk+/ibqCPXWT5dQxG7eud6t7XbY8NiMHiYvWXoZtmBr/jbtyLMZOQz/cA&#10;UOTlb1dHkA3zqYrvuu/KYV/RXeJZgLuYTuLaAgr/fYO9dWv+Nknr5oFrrHwKmcG/B6dIylH2J1ZR&#10;KalIbWe7ji5Pnyn+QojfQfKa4YBcniGPT4+XZ8nl6dlId5iUwUDhC/akVGYrGGBfydRIZ3GAmoyh&#10;yQXDgmCM7A2wsxYqwhDULN/PZGriFDlpSgbpmsDReMzOHOygLd4cpWAOMFAcJ8tkml1+EjEhE7/Y&#10;b/rRFKdcIklzCk/5DqmbOAncPVL4XN34Cggg8rjUZGUejOCA+YLblyxUHynbK4NVObNApVZlxmch&#10;BwVNvMFAGw/TeAo4NFBQqMo+M0uVirXIfrByaprOiseAgMGSiWSPsEkjVDs9Nuu1aUGKJ2JoABd5&#10;8w574IfptrVsM2vI+WZr1uxX3DRJSHkrGxAbfPHsnSuqWMmPO/vYuwCQ8REseqi+Sk/pKQBFxjAZ&#10;JPJzZDMAjyBclvBTiSFZLQAW+xRqJ7KKRJZzD5eKAgtxVpj3diHkXVz6t20fzvVhJ4GGHhLipQSP&#10;XFBw4k0QnjInotV7qrfRWzOhQJYs/UuHFOg3h5zuFpNxj5BC4nr2oBG4EId4sTjI/T6zRP3md/iO&#10;kF34keOzaQFhXTD5TqD49w7JfjzEeUfI8XYn19dNzIS79HiKG2m4iRRemr3uYht3+pH8KGm/QNm9&#10;6DaEfOY9WkNiDmsrpfBXNud16AxKindV3BQeU3TMqgIMVq7xoBVm2AoqBBfpC81VsVatSm9UVgN1&#10;2lCjs5s6TiCwN8UkLbZAE25AS31jJjyx9RCqjXaDoVBT2HrCaNRAo3wcl9QrxxEiepiUIPpg3HtR&#10;w2TQ/xNu4h2MtwD3d6PceqrUpjl23mpDQigz1hNWM+zNFgobUmSvSdVCLV9vLDPq4cWFKiPClS3A&#10;9AI+uNlWZ9HarO0F8AKzlLQacs3t5rqSMl1lpQnqA73hUPUh/HagMh4XtESmXDwMbW5PRCf5uYq7&#10;6cDTdJMD1Jg27hqX2/JSUeMYd/E60X86QIQvFOViv7NRjbB7TsjOzyKC0SOZtndTBPnm4xWk3t3m&#10;R3btnoeG6XkfRG9eQtYEj3/KvqMmshJXuCAlw2h6x/mAXv6QG77ViyzD4K+O0QcQlB1gzb1U8rxP&#10;eRW4OFgJr8Pux9cGquIB59iQC8IoQoX7qSBN5Wjwv/vD1BMb0ii2frhSgcXhE+OkVcImTAV/TPW7&#10;tED/ehu8BeESzwmiw+eL9KIhGLUdz+g6AdIv9RSnWTeonIx1A3Unf9KPVQgWDtfhjg5Mbzi4UdNy&#10;P/DBBrkRitqJa2hQGHTfGDX/OHCzQcjL7rmnfzEfwkb+58tv/b8K3Bv26d6g8BmBJFhYCpGgf8LE&#10;MHXLoq+++GQzeeO16G/C8MC6hOt+d4+pBe0kg73AvhMjyc27y146JdkjYY93+5F02naEpNa+sbQ6&#10;h224uTVZYqpib80iordGzBW2kW9TZem7qL9yXH4C+DGMrqqcrdvhchwOs3EcA0lZjlhlKjEDgDMj&#10;RCkLY5jwDIiZjBqm6fx0XLEHeaNgk4UGmwnLykKWC7kMQjXOYBKlibnp2EEVfgBcPSs6QEwIN0ze&#10;ovR6NiBKTvKU1wjNvv1kT97XihJ59Ud5mLIwRZW4X08FfpAC6R/jwTDhy5akUu9BEJgyi0HWCuji&#10;eVKR5REOX1DnA+0boJvK/ER4gSmSc5k46L0zk1Nk6cAUl2LJAQiVqfP9yH+xUoYXtGcbJtMqY670&#10;/XL283xJpexeZ/fu1/mxYIiL9xWwZ3tCCvyTZPfZH6skYR+e9+q+6Cvzwg0vBLl0g2uwgp0Zr3Bc&#10;qQURHG7b4+dQC9rwqsHe2M6pwQXE8cv8m+i7M++XQU/9320v/+9O9549XpEtRo7kFGT1ZE+ZkGof&#10;te7SHz/l77wd/hWFwMBZIAF39hF2HVOO/AN6DcdVQW4lXJSnlZ6YAx+8q9zlXlhjogo47vwCsVe1&#10;7x6TlTD6L279xJ3tCqokxzud3Okr4OpTIJtz3AWigcdXiWG/ufs81/rotSPoRnSLceQh83qJ1nba&#10;bGfyrCaLrthSYClt0ubW29tyNTX1gMQ2V1oaa5g6i74425BbZS6DGHwsvqI5p1xrMemhJgYYNmzT&#10;Rr1Zl6/VnjQnaA16nVptMJssVnhAm3RFyeY6sGR4ZluMZW3j+sZEnfXR1YW84XxoHCXWSzAuUD7x&#10;ncSXoKaeUDPhEIGjVruptBg25FqbWVFmhF+5xWJWmA5XVJizrQrbYdPBQh1Yc7TusL3dkiC1FBtq&#10;y81gyrZDOM9Kbc/VAM622O0l0OpDO2BsK1f/cvpkxbGGqkt1oAmuTeFeGmnviNk5WkMqO/q5c7en&#10;t5GBYx5FJEAWL7Sr325r5s4/1h0ihs4BJ6sbH0Azgfhxh4TE78I75e+3d13kxwthonoljCC3FH8O&#10;qAggzJRdUWTZlI827VnHBL/gKYNFjA06eqB4BjO6P9xHeWkfOBiVgbl+cCSwWDh2UTblQoAzVWWj&#10;DY5c4Nau3gcD4B4oQJPd+5T354bA/QwCHYXffgou138P4BxgbyOwXnOcdfzU8JKTMCyaJxx345+w&#10;13uAzmiTcIZnnyZGrJ3Qxh/STijdFG/MOQqawVHHno4OwrkNymlQ7qS5sBzOkR5qA3cMQpeNsT6B&#10;shpw2BT+m6oFerAgAat2gVtTE/z9U0JPNxGugA72TBjKgo1fxS3AWmjBjITPo8m/PGtsRE5tnbcx&#10;xG8mmUY2fRT6nw8g4awkjHCvP9rDZXPZySb2RM3CdIm54S7wOAOa/f220MuOwlm7jI39bnvkmUbW&#10;fn1mzM5xOQUwb76bk6kZSEtRAHzKeCWAK1WKOEUKAoKyVHlx0owsmgUxXZmt3p2pYJJjmbgMJgU2&#10;2AM7U3PjUuDizMjgIQU4TuqSLZfFJkoPKnbCBVsWFQVTLZgcgDhkynB5JliyDPZdJiXvn6+K+sbz&#10;vOij5CTNyktfMUqel0QQm/LIdxJfetWXHmtCi+eQvGUGO04BDDZM4oqwFDBcypV3I01UqiJWGQ5k&#10;swTkl2aYHbJUVb4idJcimcncB6aNMG4MBicrVRk0yFmlSqaVGF9ecoSu8GDagawMY/rUqTOJkgO1&#10;vt6fkfi+uH3TjWVX2erWmUrJb9nT3K3E70q6fftbtiq26XJYakBq2W93L0SR6ed8l76wREMW6Yve&#10;3cJRJQJeDycXij0uOkWhmDsKuQFIUIjkOEuhAO76buY+yXN8HtGRf+c2g2z0UuIUzxM/GHxXnn/K&#10;lLyz3otQ6BfBfYvrvWXEJf2fb4GBZPYcetd35sLEB62GKJ0jQmPImdt1NInjErIh+zZXcpUs5sPh&#10;WvDZIdzhp9NxYYGBqxjCXo5/XlL/oLAJuLPn1cD9auB+5taYCANr8m9T3NcDCYE0GbiBByfUJ8j1&#10;Zu4nwVrF33N8J0jwcCy3sbLmcJMJsb7NjMwEzpQP7I0Soy66HJbhYk2cCozNqjUXn6hOtZS1wtur&#10;qC4/2mDU02xSEDAtRWeslvJDupJEXf3BQk2BRQsky4Pl5mZroR5w04VVBgNszPpyg7rZskoQFSkp&#10;40aLWXMn7qG13hYlqMX2+gXxdHhbxZWiMiH37NJScFX4fOWZDmoPIuWVOcdobDbqNKYUI8A2AeeF&#10;8C693mK0lhttCLpOgNwfZdPlmiyHVHXW4kPFx4qsOugOSqz2JpPp1NEkSsX0oqNV5z9BIQqra+x8&#10;XT4hWQ+LgOCSd4bojp3hfuW0VKLmuC6yevBzrmOwvexAYFMR9+tYuiW60rvE9l3/eyUWvWRtCwsj&#10;y4E08I8N4Vv9XiHbVrit9GQ2cEVCSODL33y//jvy/ltBHn7tvlcVIdd8d6W0gmPiUwkt9Bh8p2nE&#10;EHydHL1OxwDkSQd3h3vgHHgGR7B74E4UbnMAkuejblcvhGYnBFPYlXlO7RihiZjgJMU9Ped0sLgj&#10;Iq547y9I4whMGkGcNOZG9JEWzxNaPnN7mtJaT8t5SCLurdNHsbeVVtFP/HMbvRqUIQnF6DMXlAAI&#10;hAIe+PDIYD93z9FDdfDPaFAUfMIwWBZu47AtIzsFxN/7qIebGkRpGh6FnMt0sQKfL6hV6XYTXS1G&#10;6mzMBEhEL94NR5+v30i2rTVvVOwkQf/ZstDdivp0Ql6Z+/X2kPe3A3Dx+2/px/O497o/KKwnl9ns&#10;HQEBLUfZYnZhuCTx8hW23I9Mx2X/JZFswOGD7OXLCTsSEOXcW+YnVizOFJvMHpNXcw/EZaWrU3Mg&#10;Siqzw8JgIZbDtSlJJZftSIFlODk+dDea5HCQSs+IANemcmVm3Hbepxm14FtJGqVi3z5ZcqgsC/wu&#10;UZmICKnYFEWOMhHgYExiBoNUVYwshYnOUS4kZu/AXBPmaaHbn57WelpG6UqWbl/e8l4FDwZfklcs&#10;+ybZyAdlql3wmwaPVcTL42RxMHfLY4GuKZPFy+H5pZIjEhniPFJDwf2cUWrksp0QlHeoZDFyReoe&#10;mKFTk/YnAd8LWS6gPpDLC/fvnjqVTAtU7M/QLw2Y9s72DkriDF/Xl0neRevAYTY0d4bS2slWd4W5&#10;c1ReI990rWDLbiijts206dmqru0RnxTgo+278sUlC5bjb8PMFYM5GDkBkBvs00Pcs0NqucFh8j3p&#10;3MydHdmHEKpla3mO576jYcLkBtFp/PPb8j9/6iRn/mMunqHn0YyjA/D8nmNfNS3BMsu9zd/IZwHy&#10;nTHpHFWQnyfp+f+zKnAu5Jg5c2bPgY2c/xYSUuXr/QS5UopF90Epd5OjToo3mKWI73C/rdA+ZxH4&#10;5h0EBRfzuYcXsfdd+QclsvJSMgBYOkLyyJNaRCunLZMfq3YzYPI6nAoyTpDzx7lH/TemnENmS/HN&#10;YNnzHTaSLcf0KsYEGRHCscZm0VulmhIbACevWqLK7NbU44dtsL7qbGaDrdluVui0RuS3MOYeKdCl&#10;n0jQIF650QK0Dqveai08WJir153QHTTa9Ud06mxTucmYEC+HKE2FaMCHZRyH05tvhOPxg+lT4P1X&#10;fWfQEl04ttE2MveGQDURMHeFivH7UVL2s/0g5F4zLOJtNqBgW+NNjQDi1H9TatOb0gyWaqPeUmM8&#10;SqORDUdt1obDmsxqs92UA8BvW4fVTsHALLbUIlOi3UiHpqnYx1Pg+bORZ3jjfdhISHdjwazW/XgQ&#10;+uOyDT1H3KOgfzOuk+b1cCK4kN9OrhZxDxzjrxxP+8QjsmXxNnQ7Pywq8qUgRCtHRYSsnPMxP4cw&#10;NPlDxx09f/XMIP89y97e4Zs4ehc+A6JwuwvkXThKAzMEPsdgWJAw4Y3MQlQEU3WODI3e5BDtBGkZ&#10;gvMYroGnNUKgHLA3Q36GIP0AYNEQnIcATUIhqB8jwQXssJQrUqkZ5lmohpHuGWIpXjzcgIikoHEr&#10;f7R4vMJ8xNISDffO5Kc3RiAZdfR+/CvhrRMXcN3wwOgYbNtYCjjhrTbWgxXG0MjoY/DxwR5QgnzS&#10;I2O9FH6UewoBGgr7EcfjkadDFHwTkVMgHwHcPdS5nHM8GYVNHSk5eSJC8be3h3aGgqhPHK3aHPFK&#10;SPC/yOyNu3+YhgBmz0mABQtbt41IXvFXfhQuWUMInproyyq6xyTFbvJ+5/dQZevX7JRcL2MvsdsX&#10;favN8nff+3P2RveOHEmj+t6FK9V+loDADaIpuTPOmJJO1h5gdu+GMRmSIVIzglPtkiLIV6UyK75P&#10;USnDD+xTwfoKmA1GmYMUU7L9gMeCi1RaoiwqfSd1tM7mDbDgYYlxibGMNF2WAJTpNFl0DLNPzuwM&#10;3SUDjDYFmpYxUQdy3wt40zsYwoNuCofkH/TjjM03e7REH30W5hC8Gasj9+Y+cVKWTE+4S2xaFfTq&#10;kP8ZBWzMIO17eVYilhZfwmtcHsHIM9CQwaQCTVMB1BBlVqo0BnHbADpjZKp8GKGBCKZQRijku6AC&#10;R04saVokmfpPrLH9/Gb4+Um+NGKJDcKUbmro3z4iry/c+YZF2X+R/V797cqzhbM83k0su60ywL68&#10;q6HnUJhC0lbAXr4FrwLflX9Qgjcwhp4XDWiAQhS4bZzhCTQt+bgMwhpp6OTuPUF9ezHUNEt9M0eb&#10;x0UR/04eC1z6V2yBPugxUCcaItyY3eH7jXx0K99C0xeAi9GyYzNPTS5ff9VtleHLk/yBy9P/PenU&#10;k/zO++770j4hqYi6biTVhGsa6UD7bwlcJRdJ5lN5WU5SDiJn4WPug6/xLXhyhevECVhRibQXoptM&#10;VkQvQGhobueGzzUjpxp3mjt3rcztAwoZ64eebu5K1xfW7R34OsR644H5G0FEFt0QLg8HIU4W260w&#10;ChcXw29LZ2nvskLvjAgpo82GCGQECBlha91nNbXD88kOA3JVpkkXZyg0lmkOIQzJZKgwmhCWdAj6&#10;aiR7MOh47Gx6UGuAkRcoIza1Rqsv0VoPIzWSt+9x80TDBr52kxclnAHbLFQg/Gye5ed3ioc1k1Dh&#10;lMn2EJdzcrONJljGzRham661NttwyFRkumQ0WCznOpQ2fbneZC+E07W1WV+lh7VcG9EEkd9qbLBb&#10;T9tTjXa7xoRFSAlClqEPMDRXoHeGo28c3Wr5TsfxPeixO7g7fXf+XUT6OrlrT3/ZwJOND/2ZC6Vc&#10;z5PM46Slrqfv4l1yfHsbWfvYSzY4xAs3dBeyLnoJVsirFu39IRLy8XyABbk1wUEJ28jXs2b4R20p&#10;CA4lyz4LbnGI7oXXadwRNQE/7YO3Fn4yz2BPhXAJNtwD3ofgocewr7LDAO9iuT6otkdHh+HGDIbs&#10;5J4AQwQFlGC8pf+5BqHeBssGxpcDbBHxv/CDHu1BCgiksYDxGUwO35HT3r7HPeVDNJsD3+Srpk8Z&#10;gipqR3X8/C7zXMt79HrvM7EQiT5o0ownnON2LwR6Xm4fc0DIhZIaEzE04oDL+AD0BDgLldC2w/EN&#10;zmxg3n3Q5/djMN3wUMd0oHLkNpThgHt5xnH5PBHN7v7wuRR1DDd8Ejjl3b3fSd9YBsfYbV8HRdNW&#10;svSl7fiQkviF37396bSXAeQUvQXu88PeK3HXF25kFhsQKbEZ2Nun7JL9EtbEHvkpLpD/mZKZoZ+3&#10;nbnXeW555GdVrWx/5KzXk0T38kJ083VkphYe2RAiwZiZJEiPCNzNKwKXhXUZ+BsKRCBDuAT/Td6j&#10;VOTBGwzcjMlAaFGIFFkepVD84jhNLs9iFPvACQHiATEUlwBqS6bIlCUjihnq8GiplOZxTp3qt1ig&#10;ZMz3OFH1D/yW99Km+8RLKyJ2kWmbPmXXr2/SGfb7iZ7BPRWhXvEV4/9IyKW4OJqeEZDWcYBJkeVm&#10;xmKNoFQYMRCFPj9cCdkd2JxQXCtzkF8aXFq6NQcivxK5LJSFqgjAYMfLsQhJht8XuDmTk4aA/jDY&#10;DKdTIl7PpN31ieNIQXS0gm27/ON7e6efs7CNt4qXB0qwyPh/vH33XxXH+v/94fv6/BdzgwEBr7k3&#10;19zEmJhikhtrNLFdU0xiSdRYQBErgpxOVen9tN0951Ck2BBQlKJEbEnsvYBHUfBjox5wvu9nzzmw&#10;B4jJ/bzyyihnd2Z3Zp6Z2d1nnn6BfVSYtMN59kbE9sB89bnTJxuC1LPz2cf/2w8wPfkvSvAB2MXP&#10;4uVgdeB9T5nFtjF+ZdE0mhO2USafF+ArXn8BN0S/zioVTaFEmcPX4M9LY4hedicfKOrB35R5ghhQ&#10;/04RHzx6+70VSt1g4vJAmfea8sjcL/4fOqj3Pbi0xxs/Ha0r+nzKLCjI/Jzfd66lK6J1OvldoHvY&#10;bHh8uQgxH8thR49zfv01t9dERe0XnKKFDv7TE1b2wfWHXc9j6tmJELJ/nosq0FV54rdWf4rf4Mcu&#10;MbEuhyUpeUe+AEITfJdgO3C6RpBW1eYjwrJW+h7GQ7YDgiXFat+fZYQdkX1rqQkepDMl2y6rVCtK&#10;pRZrcV6NJUWEIy1ppyQ4qiVQlqK0qgH62jajRcixmmDLnHvguCAcM5koDrLJDkrbVK3o+112QzE8&#10;XHD7fyoZ+Ka3y7Pknc2ut+ketkceoKLmkFOgrVzYNMGRJuh8yQoevHgIAnBxwy7Jlm3Ls9vgicyI&#10;sBS5VoSosEmrs+BG1H7cbnfkw/83eUkx7xSF7AJHTTwcaZeV51ZlgWMzzv3sNTDDNbnDNIKNLIfc&#10;if17zxFWe5I7LxxiNazHuV12hMP87vKqbe+wny7wI92sdvTtmw/4dfhw9Nb67SNYMWCysQ1xCwJf&#10;gtBy2nfjV7Ap78l+SaCrzT7Ytuwj+MieOC5y2ZJJ09x7Uy9EMoDeHijTCS4ukNYj6B9DoipTxq4u&#10;1wOYI8OYyAVkDHEyPGfBORhIzE5SBMNNQFv0g4MLJY/6cIL/pPSFyBayAnYbsZk7QI+Cjw0cCI1m&#10;PIDr5Dr4KWVV3lMcaQHdm0If+0y60O25zUD3yLJZzwD6X3pFO3JT4IJ2gBt9n8JZup51w8c3RaDA&#10;LqL7fvfDHmLYw8to7034CGlBxMfWW+1A12QIxl2tcN5J0Tqwy6DREEtbbtHgIXHbdnh0Gm7IMPSj&#10;Vfbh+pjIGRu+fvv9mVFqFRvx7vRlVG8aSIfP09a/gS8+C50Y/gHgn6XU8KXGX5jALrjhPHQ9KPrt&#10;2tO3nWtTR+bPdZ5/Y/RUVGLvnrvuP3+x0fmjs6IheJ0hblToRUVb6EqZ+5u4TatPMWVodYszYuCO&#10;c61+AYlaYXu8GT6u4P9KrTWsTiBRcyS0m0lrWZ8AzrQqAyEvoD2lh3lUDPAZqG3999lEdas12mhU&#10;0um2pubqdNlqkMtQmTJo1DpNmn9gkLfvCUqCog0PrDsyecKAF61OAtTzIcdT6CamVJh3zwDw1AyX&#10;2L/LoKJGYmGYZ5ECmgGbBoCzAt42IymQMjyRwVhZH4kNBKBeSkdDHhgGMckQR2MLookFKz82BlEw&#10;YU6VpErZyt7514fuffHlv629JPe5SYbB+wC62ILohOB8c9vZ47nBscFNBxPGjLwBOAMuOtXr3wkq&#10;qnMebgrMf/XH+svO0xPZ7N/CxgOjoucaPdXxL/fgiNegly0lDa9rNAmMF/DLEvT4GNQVwcf2CWdO&#10;lwcStBtQ8GcleDLxdq2E4hkynryymM53KwsaZDgLlUXe5vqPZDb2x6bRcLok9LfvPkEPyhK24zE/&#10;dgKF9xr57WVJ1D8u0y/j7a2UbTzL9x/B8QEV/u60nE3e9Q7j1bzoEjPOrEf0+uU/vRoiU3HMz9J1&#10;jJ9rjJ1fHQPj5kvz2ahyRbu+3fzAEs8Jarst3QpS2Vpgl0QY66bnSEfETKvZCncg5B7bLq5FpCmY&#10;L1uMiF8h1sNvZYaj1mgpTbTUSharcNguWSRLcY7FYbFbjYJYL6iM0hEJmNgiRKOGY/MBu1QYIdbA&#10;e7sXEuVgsal57skri2WGtbLgynQAT3yc+95Whh6h9ZijzU41V8KLF4TiakGssOvMFmOlHRpc6YBc&#10;FMyq/J0HjNg5iNYMu1iOGyS7zVZuO2Q1HITB1AHpUK25oDS/arcdGm22YnT53eB+UKYsIk7Hqfts&#10;7yvnfrn/uPSSzc9vLS4zv/zuLH63w5GXqblwhNc1/81ccNtvAGkpWxj+/BlbvDQknAYduGRpFA7B&#10;Ia+pFkxlV9H4tKlswmT23up1X4S98TJb9BU7UqNoxBfAXqhkd/T2POslR9YQCwMTAfU+hH72PaKO&#10;O0E0g/BE/EdoNXc3wbF0VzfoY6THPX2t/Dq41sB3QMdEgJKAGZZWd6E11QEquRVktwtGxGimGU2c&#10;7X2Gp/uGFxKfaULGk1eKIqDCSC+EtwaOx2jASCj/tUS2xb23gYhJ7es2KXzxnnbQ8Z1OsNVdCAoN&#10;s+QzrdhEPAOHvVvW2SaVbeLGg2RzUWgOsADuExsAMwJlMEBQqsR4cseAQQkAex0mymNCFs6cAD7o&#10;t6/smDxrKy6zaYuIDcC+mf/NIqCk99i6BQtBTBxU1nzx+SL2XuS4ICh4aStHrpm4q+mmc7bpX3P+&#10;KX+xA1bfLntQW7rkk7TvW445S6aMftOsaMwXwEUs1KpdAyYuzJ/cKslGQ3JkFNxkbSERMvjScYTZ&#10;lgFhQeQMlAbElQksB8sotToxXJsBQa0OvGyIa+O3goMNFKzWZapXq+SAzsDR8HWpNyxPBeW5SpsR&#10;HPC5FxLlNIFmGniXB9AtcdzdbBFPpUufAHji9z/wtjL0CP5fdNiWCASegNK1Jm4N2NaGMACejGEY&#10;IqGLBghX6uNTwI0HsNBcS9InQ9PLYEiCK5LwVAiaU/RpGarYxJiUbTQsQ/wI9vZX4Ff6JN9J5OzD&#10;M86DJwOjXmk8cOV8Uulm/5Ff4XYWsKEpxHnuyvrQVQsPVTjLjvwjbOPpALbYp6UXZ+CEY18LOnuf&#10;n+PrV8B2tgWU03Sye8QLUwK+KWLzXv0a+kbqNcoJpcvKx7AdOhp/XoLulGdUb8ksdzlzezyoqD1g&#10;WlMCcKfpnmb5vEIuoHJverpQhtabHXJ8wA6p/uDxjH53qPMAX6YxzSkAb+STToHzVX2nC6wwoiKO&#10;8usgeFpy+S8/yTfYuDZkuvzF/r0bMLR6k5dO3riw7wL/+Rz7Ju30c/oiHse8+N1oZwfZM3CBr+xi&#10;+btC2Q7lZOT5vgogmIGUTGqjzQZVJ4vFLobBHAjS2ERThphiTkY8ZrGx2CSaskFJQrRsNIhwAXbg&#10;QF5ecSpMocDnNavAFq4klyO7IGc2ChYgdDjctliMqUKRtNdSWVELQytJ2i0coLlwp8VspxeoDJQ2&#10;trIcOU83kMBiI3L7mT+tMthOitSzWJ4wRYnP6QOW9LBORLArODqRYAQFh17k+avYatwlWoVyQZOe&#10;YtxfAachO+GEs9RWJuY7CvBXKmbaIxGsUirKzM+0OsohYLYXboP9WHk+utvu0wVlGJutLAOb7gC7&#10;VcMr2hY7tpqud/mRo4JWv1Tel93ATtl506PjG1XMWc/PH2J+pcqav3FOYw3+elNIAvbWkz6Mm7Rw&#10;HPS9plLcCzxOH4Qt3DBxIrz7sYgvtsxyW8n1t+er9Y1pfQLWDKhImciF9BXcXlJFvgXM1dXZ8wRU&#10;cw8oUJj9Ao/13Ol+CBY1qGJU6OqFHhhwMpGYLrgXcd1vpTjO7hBUIJN72+8ghjOlHv4QxsJd9Mx7&#10;wDg0YPhnQmk0LslX5FXGusZSjjLx/VU8Nato5J7zYQ50DZ5OuuFrDEgZrryAX+HLSyZ68NPbAWk3&#10;WNnEju/FHTCgagEuxnB6b4JmRvYORgTYwR6AaBq4GuyuliH9DAKBsYkLNr02h30wOuKH0PjACdM+&#10;A9XDZ2E9vh+3Hlt0MDC+XxTO1r8/bcZnM872t9b/Rvf1Fw06Ye85q29FTJg//06j0y6Nmpx81HnR&#10;+U92GGD5N54ILAhqrnT+VLQuKNe4UhHeCo3gg/ZooK1e9qoIWyHNGvikJIddwKJLwYsGsbkOMZQi&#10;1JvVq/T6HBIxR+l04EarVVAD02pTUlWq+AiwqyGi1UCGrE+GHw7S7yK32fgH1xxwIBahjtPAu2Vy&#10;BrjGet02bap/gHd9Fg4QJ8WBoH6uMZMMFBbpMbn/z0YuiYz1RimtwbEsJ2UMI9873E8bSz6diS2E&#10;1qBD3EkYW+tj0gBNPFyPAckm6YCyVUlJYNzHA+hEOP2OgVkynGbrogwrEKxSHxcFBn4M7L9gULUB&#10;jIOkGDbirQ2PB3fF2FJlEWOx6qAL+51xp2ZqF9hONAf8czznV0emP7gSuiOoLsv54+mYrxYEXdh1&#10;vzh7TIAVNQc2H8pmhp5jOhjfxX+pxx6O8WucbWXssCyJcD/pcXUsH/R0Zw1u8E6tuxXfLxCu/onp&#10;Fe/22ANTR4K7c7wxUDD/Qn59z7Lx8lvsfpc9pz4T8LXvgJTXwAP9Y4czmr3lYwMid5anVHpBCUZz&#10;6zz1227hlmtsBBxDUGGo87se3piKcl7BjzUhDDM22r9lAKQcDdpoZU2F/OG9QlrNi3zfdSBlP788&#10;tO537SZ87TTNOfHZjTOPe1x+nhn1VqdOBxKeDbtZKisAqWyHR684635rmdVcZTsHj1+ldhF2yYgi&#10;JebA7AmEsS1tr5BXbIGKmBgNf15WCWrZeVYhT4B2s1SZZbRYrZU7EMxYtFjBuIa3aRMshkUwjUWp&#10;GMi/MuwzIvUoeWA4RVODhHyLXEblctbsvclzp1zL89OuHIDyAtV1FojpVoTLgIWTJRduygS4RLFI&#10;eUazxQHuekOtgBiQaVaLaLfa8uMdBYcLpAS44LTlW+H8K8Jeba632TMF6L9pqzHidFq7ON8ukHsC&#10;TXhlIWBse/CzRmIdRfz6U80x2Q0Q86s+WVT5vPl2chG7V8ubH5yceTTdIxEc8nFQtqY4R+8r2edB&#10;7KVvI8LWsyVzF4zbkDVq2qw0DHQark1603/dJ+qx7wZ88/EHbI6iHk2Ed5L6UE4Z+JgE17rnHvSP&#10;W7p7+sjyGMgYiLqHPyVtbaCoLtLVBgVNF+DhEn6zHsNyCgisg9jCHUBr8CFN2A3/HsK6CC46YOhM&#10;+tgwRALaQ7WeLi6yYg8oXhhuABoCiIGtTWWeP3fAS/km+cdnAAg2hp3C8Em+29UCGTmgheY1BXwk&#10;46cu6KbdJxeb4E53P4XPTQAFRjz8iyKUFknMccUFfj3cqrieEcqGRltPF1jlMAe4PLQrvBvKQoSo&#10;fyngy5DlqskL2T8+DN06nXSu2cf+QXNfhzz5h/mhZLfLpqwZD4K6nmD3POvUBnYHv56gMBp4Xrx7&#10;umFjUEKQ82Tr1pKg0fsCRjrQesAvZ50PCuon7Z54vvrqxfP+tFVVJKK+BhJj6cDDCRAww9zJoA/X&#10;JmkTtPDFaQUJSf6ldZo40MswYCbyWb9lh1YF6SzKV4dCtAxUB7tmCJOhcK1PjoSClzZ5UyJEu2Qj&#10;Bca1WzgN42DEhYBaWfI3E/6O7SElz9rdmCMvMq2yE97u5fInLBDZau9Nw6xynVtKSe0MTjB4jNXD&#10;WzfcgEK+rIKrEBD98HqtgpY4WOy67AydSoUgWhgDUPYGQ2x6rH4dkfQg9XWGVYY0TSbMtTEwQ1ga&#10;JOORwgg2Oux/B/dymXgvioQP65nT2xatD24yO/dfWrTtnyNWYSj+abWJ1c6jlcs3Bl4qdR79Je5j&#10;x/LRLKkLFZ8qKr/otI/tFsxwE/ToGb+fCxkm3gMe8cVUzAn9/yvLe/6QJxW4XxO6NpCobCAxeHv9&#10;wxOQxK8mueu3SJHxtnxPnLziFNsAcB0lAgvHizKMmDzKHRyA9rfOUO1XO/5vL+A1RAoYL8eC8u0Y&#10;5T4FMORj1yR4caBXlkJe47eDiT9w9jIbv6mL7/4JWhKuSt6TPX1QTZ9mhsmw7y9eAWf+Sk/3s3ro&#10;FVG3jeWkRZPsdy2u8PXiznv80BUmhXA/2tUoki+I0SzueJ5kqxSzRI3JtE+w5pnsVTHWTXZTsX2D&#10;/SzEsami6UhebqmUJkhVYP1aUvILY4yWWtFmjQRZLezPjCsRJHVVvkUPyynrJiHXXEy60BajxewQ&#10;0y2l66UCBGUyZheIJ3QzWIMMyX6Zhl8KUNgKWtWBv4kD5yjEl+1rhSxSMYrhT0ElnrLpINKGhBsm&#10;1pliKtTWCuMOYd+QYRVJLw0uvrFLEA9gbyE4ShsQaroCvkcccOq1p7JSKNhjgLPOMkcpdiViVF6l&#10;be1nbEG/gLG/z2/ca0VvpZywd2S3zvOOmyfZrnn8FqZ8NQ3jZx5RxpKOtPAj99gRdvtsTw8EFp97&#10;K/2uI4KBTQ2fFTkSE/XBF0smRuI4dtxUqFoYJrNV87SfslFvLBgfuUg7aQbLpQb7N++40dMBoYTF&#10;DGjHrYh8B1nofIFAvvf0Lgx/22Gz4XrcRciM34RWNi7gaiv414+Bv4BqIYeFmW9rEzjZvLcVgRA7&#10;YJZE7GsgZBCrvfzOE3CLyYMnZLf30fZhbJ/dSYahHaBA+X4QTu5fcZyAUvVxrOWpLR+G++rJpoi9&#10;QMK0C0DMqA54Gb3//B5Q8937iGEBkKAyDvK5B6pfNCE9ZOZF5mC9D7G3gKfw5ygBX4C3QthOZPJT&#10;+UlTdkvndW6xd//yYxTr4a+Prfw8YukmOHiYQT4x2fsvsSVfhXyl+4KNY9qPwlgwlmy6rwHn4IYH&#10;55+z8D0VQVLwyZtNlwqiRtqDnU6nNfFVMA5D/H9ZsmGs8da5FntV8LrPHwQoY8iiGYCkaOxbtjEP&#10;1CycZOtCNaBu4Q3EkBKm+cGgitev0FkNOjXkyFmqyAQwtvUpxAWO0MetVWszQCmHQFirS9qyFhpf&#10;a+BYO0wDknqlRqVBuCkQzSpydLlFk7Acsl4EZYqM1eWtfNsvW+47m568jgUAha3sIzfY7B0CjD8k&#10;TU4cMbkypLc5/8jDFVPA7D7tf2wVV4CWjYa1CPAIrXGIj6MovIYmLjwNwyKPJ2owrKGohpQCilgX&#10;k5iNUNNgY0MD22DYnpysjd0eHovQWYZEaKgnrFIlG5a+G/hlq6ID9+l/3GJv2kfJCY9C0Nn9zhtn&#10;UoIip0CuHwDr2142xeicHxm4xn7dWdoYnBV4tqLptm2ML9PM28CvHonsbed/K8FEVVBUFMzLRHkF&#10;LzJewr+0oEBEZWafPEh/me4cSA/J0dafl2a4+wZnJpk6nXaV80tsM+B28WL4Y/QsrrzSnGOTQyNQ&#10;gjsA+HBnT9kM3R87lrFjhuseffh0j2zxNraQwazS9ZUs4e4A2D8zvpjv78XNXzxycX0FyGUkPObD&#10;PZ8+7Q1kwIDG1zHnAssqOc/bzm06wTorgBAW8Ud+p69xW/28eTUnwbxMv6VUj6XqviC62KzLOWaH&#10;o/i4IEaCVy2YSoB8TQd3QvMpzLIVjrGrtOmCpDm4z3ow3hopbTYZHaLdIglSCVSn8oAAcwQTdLFF&#10;Y6Vors0HOgQFnQ73nYKQZ4GE2lwnFKQJEOsa84UD2VM9gbOhxHeNhkxKcLSMX7KbOM7mceyKe1nl&#10;acT2zH2ZwP5dCRWKHDEwOZaqMkXtAYBpgzkUHIimH0w7LEk2y2GYdgk2c/bPgrQlfVu+OVe02DMt&#10;6dbdh6D4ZbdnSLVAyKCh7eaSQw7LbitA3D+0Z5T6FCJbfYbtCb/71NVZDI62HzYUH/kdm8YLeX3L&#10;ZFPugadN3H6K1VRBpnDNp+ZvZWiOXmLbWUTI2tEfs5Hb1RHss9EfEKE2C1f+M2ndd/M/xcmSb6Z6&#10;HXR6WkShsm05B8QMF1l9rc94M/xn9nY/Ad5FcIo+xJjq6gRR2YuvVndnc18rHGMBdYOwhrORW+Bj&#10;P+wlEygwvkFogkgFOS2HcaLsHdCqJLQld9m8zykja+8TB2z8AHDAThCg0BzJYhbaWwN+gsgNo/zr&#10;PlWC/OvndG9PS2c3XH21dhJeJVoZx2agWYyA9gfw3A3fIrLyVzt//Jw3EdMemBmDJaVx/EGoDMx8&#10;nwbT5lXa9O0SgPsUID9pctTS2DcD2Uvrl0YCL5/h8ZPZZvY1e5OFLlwWw9iEOa+HTpkB42UQF5in&#10;gYQZekFibCc41xvLg0IjKx9cPbhge9Ct+Hv+0BC8P7Kx0qkvmjJJt9t53bmy5lWaOUXyBbGLfSpF&#10;IwhUfK5WHwJCUa0GPaxVpcbHxqQv04YmgMoNi9TpV6fu0KaEa1fqV6pVMaCHQQEnwCSKbJWjQSsn&#10;IKhDsk6dEUM6VSptJOkxq1UQR2s0mbpY0o7WIOJFavS4VzQyJFAW+BFwsNEA7Rl7i88GuXwXvOEw&#10;0v6iKZSnsUn+HTSjipEMOXWxVy7HGdbqdDn6lC261amge8khKNjZkalb0gGzJh0kPg7RZow2ckOM&#10;WqVXGaI0kdptaTCPggAaZtcGXXosaO24tBjNNnWA/6tJQ7oBdINX2VlUEpwy/+Ll5pvbNcF1ATCg&#10;meC//0NnorPs4vtrVmddOXs/tTzQFj2dhR0b9MV+8efbQbNkK+b3nuO4ych57V7Y1Lh3L6wMULii&#10;58Ilx70hIE1S6DxjABBl/Xlp9DR5erLdPR6X549mTPnXn/GstRxdduhMD1cCDbg/dixjx5CkeEga&#10;TMPDAKgEN7EElsjwWYA6NjLfuX4mYPhh/vYOoObV4GXL+UGt4WP4gtRMrJD6WrCwoxtYYbmLn3Ky&#10;28xvMtr3e+36dv7s6fGDk8dfvt7px8p9mgGXFfv8/gSjM2u6VTI7asscjZJpo1ko1hZHi6Ana2DO&#10;XCACYdWRfrXeUbDfWCSZigQJStepllgr2NYVpOlsEa3bRJvNtjcKdGpeXrZFKBdNBVY45hSNgpAl&#10;lkhmS1aeYLZlprkRMTZccjotAzGwwq2YBnxe3QX0JaMzXin/yrf+1g+cEheKYTvBOxer0k1mQVPl&#10;MNnTKhGCQ6qDeBmIF55O9ltLrdIpSTAdOUk+wSAvFzJgFCXaCgSExJIkvWTXZAuwf66tLQOYqcN0&#10;Cje3PqWXmNAArWbhJCvNaml/hOER7G03z7Dj0Irgh2pCQvaWgVtSBXaRT8XfzoDAzmRrWRBbMee7&#10;2V8AHr8NC1dMpvYnf49nir08dd669bMCgSSqqLGBL4Mv/536Ba+XN3d2w080SGSgqG5oQpFpUQsM&#10;fsHOBQXpcj0E9gLSA6u7y3UXZzdBLD/ntxCzGAZSj/ijNiA3V8tT3NUKNNzXDIT4HIzkrjboPMMp&#10;NahoMBFgEkKwdMuL7OFGu6cEnDt8rd3qibIDpALc5w419PtnRnYU1t4JuhgkMXp00v4ATGpiqEPh&#10;y9nTgR0EdhHPIQ0n6h8fvD7IxaGeBsuo5+3QQocid1tPCxSzu5/SjMGerZ9cots9CXrV3lP3kc0Y&#10;j4VYM23DvJDXRnwDqhhVP2ShE8JnhL/O/F4et2LpjJnwjD0ZWyZFRRk/Y8fzgnQOGlCj83cjGMIC&#10;w8hkqdlZXhtUF+g/Fe37j6la5bx53ZYyYdyPJ28FDJgeyc3hUz8gyKa7RW0krJp06YmGXJ3mB43u&#10;/0X/5S+B/zPyL9hg8fi18eR0Q49gUnCvmWYwZJL9cpghNkkdp4f4mAhoBLFAoTaZlMLgq2MDmN/6&#10;HaHgHqtUCNOUBCoV7G4Qq8CO2gRQ0pEqYPKoyBGjdQRPo3vFz8iweVc8SF7ohzTNffgjEY5Moiaz&#10;CfJ9v+MHakZx+qVxRB0nR4J0D02J0Ri2JINhDV/XYMmDF2+QmfZ6I4JfZRnjoP0VDmI6kgIw4y5I&#10;2/XwAK4LiwIi12dkJAb4v7dlmH4Hh6GQmL7Uedm5rjAoN/TKzeY9Y2jFx14+nRAUG9RS7tQLc+du&#10;S3Eecm4d6bPi8kv44q83puAK/mB2uRFfcBy119uJF0xcXZofVmLlV+UblI8SgQyUroAcbFvc/Cel&#10;0R/JwFBvhzwwEHUo6+F6Vxs5zr+WCX6FAEMB8a+eJsCU5f+chpuFsYAXX6PBaTlBqEzNbEoGGer2&#10;YXLD2CbAwCezS+xSJefCQpI37Odr1+ERfAs3Kev9jnMi0I4VjWXVGn6dS/ks8ep50M3wRkMBFKrK&#10;2HEbv8NPVDEf11/ULgExkCCDP50rHIDfqwLJVC2Vlop2R7ldShetMcZMszlGyMyE++tDor06P99h&#10;ryg3mc3ph4/aDgM7H7fsDi+3SkbrgfxGcY9RMuZYzOZjeWpLtWSE6ZTdbtkLByXgLYsV5gIp31oi&#10;wHW4B4JEIGM5EYNH/tIQVDJkc6D1B74CrkLSi1/ihv6u1ARnAUK2zWKy1icU2eHIywT/X/mCtbTR&#10;hv3CPrCzEWa5SMAWAu6xjRZp5+GCQlDSsJdyFNosdXAF5qg0HxWrwKkvEQvT6myYqSXD9Fzru5cl&#10;EOcfj1xYtK77Fq84z6oWAewKvz1Lqw8/5Q1X2V6ylLh2JGf5pYlM388hHabd4Yo+YOy1uUs3b5i8&#10;FF6l1i9fvzAEeHkaTEMpzMzcxVGfzP80iH3+xXcz1MraMuKhufOmGNLG6uBPOzt7uh+QhBba1BTN&#10;wQWnX61dj06BpQ0XHF29beARA+mSrBbYDVEtcMdzPEeoSwGccJcTuL6rvafzUV93K5yOwBcJyZ5B&#10;mQJ993RC+utZRToMbHCgXgHvT6fd1+RV7SHLKPnM/TvVfe4F+AVHuvHpPcKqTaT5hXG4XE+BrAE1&#10;kcV01nsHZxCpY7tB9DIwNQTjIKrpHn6HyOo+IvghYod6OqJvtQ3TnUsWnCkvMPZGSPiXG/3//tLS&#10;xSFqxpbxyhns+9ffgReYf7BvVLCtC3lz4+qXlWFilNVfcO7PGu7Fbh4bVBoJPL1hY5Du5+POXwLg&#10;wYL5O53RW4L35rWedMarRgYED2qEgVgdSKOYxqTSpoI+jtVFp+kSYPZrSDIgtIN2rXqLWr1aG4W4&#10;j5o0mCvD84ghOQl6YJHp2bp04Nk87bYlSaCatSkxubrtIJWjNWp1jmq1NpXku3Duod2RAMMlIL5k&#10;TYwuBhbFI4JV1DNWeeUNDwikTx9E4hNaInk9/4PcSRkZC2w67nqZVXvu/Y3DCZZYpYMNtkabGU7u&#10;NBPgZZT0wBJyIU7X7QA7mwJSkCoYhOIQQMenw3qbdLYNCDulz4SwPSZZkwV+t1YXr4vbkqkNGPHm&#10;t31DOy0eHIyyk31a+O2niV81nXeqCgMtE9lInhFQPLO89IZzp8gswc7dzrK8NXOOvMdWNg5t7oUl&#10;v0DThME1IAgzdi6CZxLzVPPedMLLNzFh0HGOIrYqSgc141tyDRvyPy25jZl/7jdq5PwHhK90Ly4+&#10;jk9lbJwKUaq7yOd30CiGyT6Ee4Y/Mo0fL8sLhvSEPgaVoSCLH88B0fgFLJzoOv7fbkfsipqrnEvF&#10;LI+BkinBhfODav5mFpy45ah7Uchj57L4qe7tXy7dtZwtB14+tq2lq++WvZ79bASbG2jaJw0CErpj&#10;xPa1Fdmt+QUSQkPBDKrggE0y50IrajmQ2TG7TQct5jINIj7AzDntmCSBGraYTXsz98WCbS1BFduW&#10;uSk3o0QwaXPNeXnGFISLyK0UpEiohgliMTClxaq3Wur24B0mUD4egGcLpsO9mP0nHK8Cilpxk9s3&#10;EF35XQmPuyUVbOxC8zprvUnS2KpyBasd/jhj4GET5H22Vdpng/eyrXnGPGh4IcJFgUOy5RcWY5Ri&#10;oq3MDr/fUA+zCZGiw1xWjokKvzlMx4MmEHcAwl94W30xOxGG9+4l7A+Y351HnTMOs51Xmwk3161x&#10;NnGnH9tKo/qvEvyLhEKAOf6TkAj/79j77PuQlTten/4m4eVvPyX72XnaKcvgPWjOoFYHAUlz6ISZ&#10;8hPCScCisOrtI0fTQG9wpgmHlZDPEt/X9QDxjdtcTmAyGBuRLRRv64E1VC9qIbzDc/ieBi5HXzAe&#10;BslKTrWaeh/2QuwLH589Tx+iIcwGWLo44NSTbrsXF525T6jYfQaUL595fz0VXnSgit3QvHbK0vPO&#10;vmfd0PsC3Q8T5q5WwEVmUFcR6BGc7u7uZ4SSW6DbBpMxAOy6S45R+mDYTBGXocBG/UZdH9odGToM&#10;fuxgWv7htJc+W6SeGzHitXmvQRsemngzWfhnOdNwczALHbOM+c2fPotBzUxO2B5Roul6cXoCNvhs&#10;50/OsjVrgmrinMW3l02daZ43Zjrw8sGlN27f+TFECK5d4/SnN8Mn+QLZzl7JA46Fe0qDNgboCTrL&#10;Gm1sCn5VoIEXQ2M7x6Bfq0/UJa6mgBCIx5RDmmHAfuodW3asJc0wMMH1USujI6A8tkYFihniaQOc&#10;ccLPJeI+AMfBfFiD6BeazO3+gQsByuM3+voBUpMjUZkuZv/iLhkb3yD3Cl6CmWZlyKT21/Y96WFv&#10;WLURpNGl+UGbCRJfl4w9hQH2YAATBLA+WqtHNA2tOhS+Q6HTBvY1ZM/6mFjQzVrdOuhqAzWDzNdr&#10;V4KpnZgUGBi85KJvF8hRLJqhq3y/7MGJws3Be1bcPdjmR5ujgAuXr3+UO9rRcN5ZWBHomHfhp7Yj&#10;8Lwnc4j62xyYh/6iwSdgDbJzcCYFzwK56LjuJL92Fe8xAmLyiAJQb6f5Zc5KJkOE65sGAYnsn5YU&#10;zr/cMPXRhMEG2P3j4cO6y+htypWDf9YPmVXfAfXn/thxjH/fTa/3N+89GeqkjUz75jB+hp+ZD51F&#10;Gf59cGH3IS9pAQF96v5j/rUegoZBlkHe9l54hMKX5g6rzYBmzpH5mezWBe5sFtFDmd+dXxrYvt0/&#10;YZU/v0hqYb7pr76TBleEsImyOfIL9uQ32godkiWm+GCBIFXusUnSQYc132avkQrg2lLcZUFpFkJB&#10;muy55hKr2RSZbTXXQJKbCRn1QcEEYypR2GnZb9rZcMiqtdpNFvMKoTLPvBc40LrPYc4pxDL4woIV&#10;7oZraTyI19gBfpwZ6bI8S4w+lqdkf6LNQ2oNasSbRSwEyeSoEW32YrDTjdL+XZIJYzMj0JUlB8bN&#10;gtWEHYVNzBNNosqKEI82IGcrAkcXnHDYNaK5CC7DLNGiw15jLzwM4p59PuwndbhRtLGC2GdX+W2M&#10;EVIEjGFB+ZeufH70LivaeOTBvZ5iuOSEnaIX0t9/RGfL/qb+bAmiS00MXRzzD+T9PoE8pWEa8xsb&#10;OX7x2FmvsJTFU5nVp8k7/FvfSZMdHAF7ukWtTT3PXDABBnLueQDSGEQu7Hy7oL8MRAzytxeksAvS&#10;ZbC8u4GRcQ5c9hzK2MBphMxJ0kwYHQrdOPTJqB3WxOSexE0v7/QBhla0mXexd1HKNuJPZkK4V5lY&#10;sldkUO/7AjyoBUWW7nt+twPhM/gdVzMsnsi5CejjZtDOd2HWDBTdhbyssU3ww+8XLKxBKvcBejKs&#10;IsXsvqcw13YjiiX1isZBQNPWgp8FzOjHnVCXEkpCF6rY26+ylSFRIFr6wOB8bwkw87tvrZy5atZf&#10;Z7MVH69/ya3J467h/QXhTumJ+zDML9TAF54I3rnK2XypcNqqUfWHnSdPhL3KeF7ABbE4eEfkodYG&#10;5/RDr+IdUaZe7stMBYRbYRMFNm7s9phcEI86TVh8aizcVsIphy4VyJqiP9IBVk9QFouEuBYOsTVA&#10;wuoQyJmRNcCeSptKTGtwkOM0Ser47DTwuUGkar7TJqugWQZkuCNGHR03IuDvSliwJkR6qlkZhTGp&#10;5XmyHgkgonmj3ddhmRnrXmvfisPmGMvQq3Xp0LKOB+Wu0iUl6tTx0BEnbBsFoTNQMhTGAT+8j6zR&#10;wkMKtiBERKfE5sUYwnRq4oBrVgNfZxji0nWBQSNnyZtFT1/P3ccewPbGoO7BbQ6MWXaz4d6Pms3B&#10;l8kyjK2LmHIz2ll6NjDpq6qzl5u2SUEVzNcSVW7D06jnMKhZOcugnnCMw51l0xHOG+Yh6AnFgK3t&#10;INZ2I2Bhwedb7/pKo6ge8MZJZXPki/1PSlCpuq7sGkCCVJFfDffSyhfp9LT7EyRfwg0vmAVFe1mg&#10;NP6w9PexHw+nGUSPntLFvAdiSOnAsE6ZBCepGuyNFrG2WswzwN/JP2hk7P0KfjWMsv99IpneJc6O&#10;sYe3eHddAwk2QR5jp7/vIqi29D1LC5ufXvEbggw6Bm0qwH1KMUu2+iJY/hY02BxlB+12EJ1Ga/Fa&#10;hyEBrrCt0OESqi3gCoP/K1hqTFoxqlqUxMLcfFGqtm7Nr6wCgSyWHKiBOpiwCVZU0PmqhOmUtcAE&#10;ZJjsEPKyrEbJVFIwZJwIr9W/yp1YTfkLSJNxxi3O9a7yr3/RlNNWxHbsMVor4DY0z55jBn9dtKTb&#10;DEazUC/uNEkqQA8rbdtOodIm1gmF0Ak7likV7AKVnJm9u8Ymqo2peZJYVWLPhBF0wUcA9pKy9f5z&#10;5tEw7y/gc9nFR+2Wo6zxNIIDE3F43C/14lUjqwrnx3nhVZZUd4VfPsDYloEqw531KQplkot2oAAD&#10;O7iI2REj/87mTJkR+emmz6ZPJrMUpDf+GbJozTdBXwNJZCvqyqfwMaksopl8hgIXvw2SkuhgcKCB&#10;zbqfg3R8REpc+EdqUu1gSsNZdjdvawY6hrJ2L7/chopQg+598LwDSIvkzX1QoQKehv4zdMC62zm8&#10;fAD5dPWRihiIP2XPVBBCP3hVoQ3A42V5I05xk3d96X6vYzA6J9QIJffhE1mxYXrAnSb9bER1BOZ1&#10;9skw8ba+G/CVghIg2B4EYcaosP0Amgb1zDtlV6QwknLdhxga4nXSWv83wTFMotjvvklicAO9dKZq&#10;+n/Ye2NVo6B2DFkCm6OeuQw2U1ikBVND3iHPV6d8q70oJ3+96AdcK7Cwg4xB5444W8ozg+ODWlv8&#10;WVMvs9udNfdWRc2KOH6zMQCByn0TCO0qZQkblRwBreXMOK1KH5utNySmkg8vWCXHLzOErwc9SfJa&#10;XRp0qUBWArelw3o5NBXWybHRMSptmnZ1TDKxfnUJqRkka15JQR4h4IVjam0s2NnazTFa1VZQzuqE&#10;2AD/f7Qru8YQij0LSp/BUQPv8gXo8iJ51/qxTy33UvsWUa6Ebdiu1iajf5VhK0jiFMS80ocBhkzE&#10;W9auASxAwvp4uAbTZGrjcJoTpY9NNMBlytZt6Xr9GlWE6v/zdiWOURTp/i+pNWy4VhBkD/Yp4uqu&#10;KHIt4rHCKgqICwQCgXDmnDuTg5D7mnt6emZykIQjBEISEq7lEkFFxCD3BHLwkBAyOfv9vu6ZZCbT&#10;gyj6CtJdVV1d9XXVdH/13VpVdrouEcxu/WtjX5AxpMEoHaOsH1E1n51tub6pdGJ5kefehbpJTKiK&#10;tNWfXj8xebGnsj2+efzqncfbyPhxNUH5M9MMemnbzwvL7uF3gmVvG0sVOzE1SIJVuFUj5UZ3S1cD&#10;ktjo/+cwY1pg0HlBGE+QkAhHWk+UpApf2b/KZ4MBDoB9VJaJU/KrPMukSehrVPdScdT0UeU11DVe&#10;EVwPWSxr1MwXH4PhY0H1B18Vvr1Gn38k2f5+ovI7qPqlft8knOpmdSuu4xNbcXpJRMQZ8FDry9n9&#10;00Lb966G52S6HjUc3KLUm/kvXPpChx26T9ayzS6bs96dwNviG+0Nbl1ZmeskMFoKRLGcGsphRQgT&#10;mVQLteusErvJAHn0ca4Myl818P8FXW2j0brGYF5rdlTbbHCYnV/BFSfbDBaoc1uLzzM2Qfzi+h+s&#10;gKCzsj+gTDn8+U7+9fXJ6qj2aRJ25iXgV+thQA0Ge9lJ7pD9gLOGO1rm5ICkHZZc20HeddDh2INI&#10;WpyjyVqpbnIhQKTD4YQQHBjbmsPzLjusuet2Y5LWtMiOmSkDDWOl31Kcr/dOvXuqBpIDFtGzYvBO&#10;X8+e/REn84Sr90/uyeLhxFy2v5+qhOrBuqns8xcituu3TwRYs95es2hRs8AWrP1gO0tgk2Z+pv8j&#10;2xPSy6hVLgU2e9jTTcGHwaKGRBiBJ/rgAbAdYmUihzs67sNWavDHXiC1x/1Qe+66TWpihNiA0YCG&#10;EbwNomQgZ2EQWmPQqxL6YBANUnqw6xFhus6Owf47Qt+P3VjDb4KgyaEJw54VlXTAn+9E+fuovSNe&#10;E2uDbgwpECaVOoGcHL7LgGd7yNUIoICjEyKaKWF70d8JrTZJoAwC+LaPar4r0cv98P4FGTPhZczt&#10;HfGekMM+CaagerC8X3mXvRofNS/1pRkLF8GQ+U9RmGb2wYczVy2ZA+S89NPkkYB3mCwwSilJRzEr&#10;PYGYDTrg97bl83N77xddmZC28JvbnpZtKW+PG1cLHqp624SW/Z6vGremRLAXgu6hwqhVfoEl5Cq0&#10;xpTNFMMRHGj9KvjmzNVGq9XReZrclFhYFBUDo20CUgNrWK1NUmiMG7JAgu6A800F5NFFJMRV7CJC&#10;FJrZCtUKhfIzpSaDsLMyPk2TAL/aQIlaZZJ5fORfOwLB2UwTlsBmiECJixSwyjQXf2KHcXwgM6+B&#10;3SAvTRcbX56MLUUs6HcylirSZKuzdLtUhXodCHpQx/EUoxL+UOBcFMRyvjp9Qz5iVuAO7DLAtU9T&#10;xdE2RJ2hzklDbMdPnaMGkYoxodB0MxbXWOfZ1/mm7e2a4mnjIEu4/c87l25djkv4fW1s+4mvsuJX&#10;bx+tBTqq84AFD75CWmbYTs8V5gnwrfE6beFM86X34dBaRAEW9o9eUfH+UasseTKgX95vnoDrgvZR&#10;4nxJkyZqlRcCXtLpBZhSre8Ec4PgJw9T+vUeYPq0l30QhAyFQWTqBmnsK1cFSxddhyXEZBN7C35x&#10;hJMoH64RbtH1kPuepgLyT+Gc6SPWaRVO3WRFs3PI2TqGiBAG7l1Kr2Udh0E/a0N6Gj0cjLhcxa4y&#10;7rSD55VOd/PxqoSTZaddlXY97yzbA1ciVWadtdKZUKjcZ62yW/JMNocxgS+qT+QM5hwerqatdmtp&#10;pS3OyllLamxOY3GpGVhxz57DNrCTj507azvYaDHX7zYX74Hbm0BopO/xiBAZVlM0E6I86h3JoE+a&#10;GSJBnyYxtjfbXOl01B5q5kxbFDvU8G9SyplhwuziEbOiAb69bcbqUgM8jMARSrpjt7sinXe6HY0g&#10;kHcf2u90Vjm4cg57j0bMUWaYEf3TF/iJRZj1owejl5xuAm4mDgXgPXeXGed2dPY83lfDGkuIX7V4&#10;b5gen1ztwIDKtVsT2C62iG2P2hzN2JK/YZXnMva7NzZ8Er1kHrK3QvowBcwZ6GFxZoGiALX3ISk1&#10;E+4CK9fbi7CPoHJRQYJQCJhFAS2QXC+cWMLx5gMwuxH/AdgOaG+gD4612/sQ8AIhFeEnrKcXSJDU&#10;qtAr/H55wcomtsdXQdCIgEieVCmLP2KMiB5GrktASke68jTpMKkWgVJH237EU24nr2RQ9Opt738E&#10;TTZs/HrA+uu/1tEPpbTOR7cgIQeIdGGInHfC+BkF6JGjFQuviOdf5UCAULdE+dnWhXPZW4sW4SHh&#10;ynzmy+vfXcX+iHCQr27/nw/RgJ1rD7wl6KMWeGF0fjLb4Nm18d2/tGg9KY0Tdrxm9XhqwchmYz23&#10;j/OruPE3d8OsNmb0XcKkgDkbxFU2yZKSDD41gjJrYhDmsCh9XbHeoEtTxyKiYwYYvRmqTXBDEh0f&#10;k6lK16jgQFuriNbF56zTJEOUDBQHHKhPV0dBBSw5U61LTiIyWZWxMwfewJSFJqM6K0+pzE1TJu0c&#10;M/5f0jZIgknCtz49+2kAZDkt5yNx4/WOFB9SArWUzQ55CrmKKSw1TpWm02ZlF2iUq2KiNhJ9DKY1&#10;5Mga/MuDRzB1UgbstkkmroqF55O0raSLnQfV87TsTESy0IIRD63tvLGR07bVyQ1BPwDpJxf4JIxd&#10;06rfn9t02LP37jiwuNifPBmN4+Ne+/7KjS8T4iZUGjzAQ++lB3ZIMz8qEW9KJmG8MqGJGIeEg2fH&#10;gc0ykSHm1jWmMXULrmJghhBunPhV/zqwM1jzUw//D2n6dHC4RpKo8cpEEpqWuoENAAaaxtPgX0lz&#10;KQU0QNXdkdvC5/pEZ0nP/CAz2cvTX2OV8uNgufCuj0oQra0V9tEPAHrY7F4ju83sXS4BER/5l8Eu&#10;rJUia4y66WmL0K0/K7S2Hnovg/WfFq5fZNHHaXIiCl+vtF4RTl43L2Ogn0PSqDCQHWxqXPGJ0gao&#10;RfGFVh3iMKm4MtcmztHIrXYmwHcXOL225nonwjBxNu5II6yhTEWI42iqhyUzlMA4xJky2rjs+mKr&#10;KctiKCnZn2c4lIYQU5wZjkkyc0sstVZ9jsl+ENyNoBnyrbIFANqwmf6RXY+QVvlfqJFWGXQEgc/Y&#10;J3T6ycRYo4Gv5RB7GSpelU5neZqTj4Uyl82G4I+WtOYjcJWNAJX2JvNugwFbClMtwkg5y04cQvQr&#10;u+NUrrmAtzht9XteAhEUbjCYpIdcusM0Bx57hC/yHQtvA+JHEUV1aa1nhUMX2YGoC6A0d7Y8x55r&#10;CLnt6SpgJxrL/vLCsu1/jgXXdeNft66OnoVZmctWf7iUjZn37sqlbMHZ0K4YeToJSH4P1aLbr07w&#10;sPv7O/tEqhcHOM7qu3kPOsv93T3QqRrs62kXugbvATmDiEb8qCG45iDlZ0LoPSJbWPC2Ct13CCeD&#10;wh68A/Uwof8mrKJpsWp9ww7RmULBQYszCtlBUgtntUtoUfFbEC9Sk1oxj6q1VApKvUElqUCtbwtA&#10;u4CaTMEGhmCa3HMXuw14Emlvw/aBGAJA0LTb6Ea8S+S6+28AjXchVodwDSALd3BpCVsaup/xjQdH&#10;WmJOfARfXQfcf7F3xyyOXp8USVuLBezNj2FZumjC1tdjXsPzZAJBf3TJ1zjwU++rkk4El0zCrNV6&#10;/ntEMXv5hNv7Pbxzwvv2cUy4NtYyo6joXGtV3cbFbOzpkPuw188MrKxi09cmF+vzkiE/TlRv1OhB&#10;FqfoVmm1eZrlumi4BNNBNFuQq8uC9pRak5cHQbIyAbpcyly1kshT2D6T/68duckqxQ5VcnJy5g5F&#10;Viw0yEAuq7Vb4hNVWaqNcYgsYRw7dgpt9/xJ/HWNExGwmv0XxMbtcdIqbwIBLC2vms2h1qHyUz+J&#10;7O9LPA+xSXkK6FtDKxsK2GmIprxVp10tSr4hIVfEFuQTIQ0kXaBKUyiw40jOIutlbXE2kfTaku3g&#10;e4O0N+2cOXbqe61BXQ8XsG04P1zwZ0pZft6Nk63p67a8eQbI585YW1LG11WepD0THB+fue05vnZ/&#10;BBu3y9/6557xM6ljN04LXQngBcIzJHzczU8SGL4NuLK90/dajO4V14KqgJj/NgOVv3kCHztgYCm4&#10;pyQ8llZXghdg3KYHEJsOn8K+AQE90v1BaU1Q6ekL0+eOmqKRQdDJSGE4h9o85v1UONG/fTZRCsLL&#10;EE5MMZIJm5WZzC1HGRsjd99wB0/KoPOW6Xe+EbylNazlRUTKvROB7VZEoiCkNCxzk1qDXNeja1FG&#10;QDtNqrmsyd3osNelc8ba46WchXc3N5c1l1QnOUA0Q09qnU1znDfzJm7rfmeD1RrnOK1K3uGugpa2&#10;KbvMbCkyF9c6LCbjZmNB9jGefGjbDsEK2rq70tpQD8Mp7ovggX2+biArpTUdAqKR4EUrfIB8kA+f&#10;wrxawbODO03bavkLNs7qtvK2Ezf2uM/zDrgERcDHir2wZLabOZXFye90u3ZQPA4eD+aGypvdEscV&#10;RZ8tt8K62d20Vw0JyrHgnodLy8NMaeUFdvOY0D54Dtc/ibh28UgMO14DY+Dck2zvxa/AxzgThmM6&#10;3HPYDG2qtz3/7+UzFv8zduI2aIuwWXPa4GUEAROy0pZRJIAMmXuDJ1t876ED2k3aR0Bk3r522kSS&#10;6BUYalDoBoF8m9jVENiSmBkGz1DDBv18F0q3D/AF7qMATkSkduG+PrgcwRHxIwaELrjzJJUwRJV8&#10;9LgPcuhg/YUDokmwJMcjTkj9yCqfDV3lQDQY9r2mFTgPxItNw12R0AeNTxB4oVoOrDyE2MykmT1w&#10;t7+jk9TWgKhhLNUHNbbb/d2tABnbEDzIkVEOdAPnMDfMKsfPUWAztHr1+7heOJdNf+Nzzfx5Cz5m&#10;ny1zzQXVDPIQHf+yhEglDdPPH7t/MzdhQv0fPRc8/418cb8wTtfm+Vz/Ts4P/8tEec/ovkNXefKE&#10;8XM2blGkFiBQlDpns0aRVaSHsDiloEBfkJSxHvrXMEjWrVRvKgK6VapW7YL3SlWU1rBhfVQKBLSI&#10;RAUaOUmRlAU1bsVqReKOQuhmg/mdDctnVVqaKjdHAXNm0/jIqQGwTBElKZIffjJanjOyyhdDVzkQ&#10;oQd0EpylcA6fZ2kt8AkKrKsubkpPMROXOg18dP1O0MxwFboBCl9bUqAsDvVrciwKTrZerVqjSVxh&#10;TEUdGAY7146d9ElhcM/DpXfDrHJi1cTvSjwXO5zPM+GdsV/l8P+amGbvOO+JqppsrW6uB2Rlw338&#10;zMxlYF9VNjzT4I0D2mcHk3b55uq+4DaKhLBMj2g4qhZisX9MQ/VvnKZNQxws/0vpEqHwmSJRHn8Y&#10;XxAWisc8UjAQYAhsodMJsTHlnph+JfhB1+8IN44IXMhF0qUzH2drmLBdfAyBNklT0NbJhKHrIlgh&#10;9zx1RRM8jRz6ip1QCz2em5kL2OXv1jIlGNmnYHN68itHIVkUhqYQQDt2EBxpe/Y53Uqbta7epYt3&#10;7uOAspw836xrBuKtSEZICP4cz1kTCF/z9ub83Wb+nJNrQECIuiSHzZ63zrjVmGM4bCqtN5eYTjnK&#10;6sxGs63YYnA4cjiL0WzdayF6GeSLL90XF266FGec8uL04JyBZgJ4JJnUMAESGaSLYmPKPTEBLzfy&#10;NteXmeCug3Fd+X1VaZkLUZntGytgn+06YzBZKmx4KKe1ibM7EZzZCvvqaofb7YBjzlpu79bqWq6u&#10;Qo9gbEF8o8AxReACK8Q8rXJzK2RGgh1hkFnEgyjhVkeNxcSu2IW2x5YExp4PueepKwYw5sK/x01d&#10;i/Mfsjat/93G5W8shKXU+2zmuH++tgxCsnMyfYUC2oAqVg58CmUt6E5774sEMjjUcBUCyykQmRAb&#10;e9sIkQ09AMOXZMle4GxcI7eWg72tfd2dfX099yjsg7fnYc+jHmEQwSS7IIJ+CCeYXm9bH9jD0PAP&#10;AEdcuHpp+eiIPxEyMPZRoiLSTenkKwXcLZvNxD1eXLnVC8fYZEANWMGk7gNnHki3Expqbd6+bqBi&#10;eObsG4QeOTAytg6d5Huki5qIuPMYKaGFSxJwo69CYfbNxf9Qr015aQ60wiAfjBoDxsrKlbF/+ARY&#10;9YNlkvfvwLvkyP3A6wF57FoTTVUTzMs9P1w6ue4f4w/t3TJ1KaSbes83rdV7N6+f/FS7L+FRJqCM&#10;jN6ZqUuBnnJ2rm5TlG4nONTwoK0tiC0AAkvbQKbAJtDG0bCqgvfrggSEgTDpoLGt1eesB0kav0Kx&#10;RrE9OUepz1EmKYo1qTlKhVKVDIpaE6dRKpLhScsYGTlpZKv8vbh+M8H1RaI8/sQp1IrHg5Jj3W3E&#10;LiGdTjT46fQ8M2BjkWLeAu46GNfpfIZenwLf3urP08hG2QADqVRcwqOAcoa7bPCzlVoonuOBUhBe&#10;amdURpY2J2392LELGsINFm6V69rLz0zM/8O9DJaABbj6Xuu571UbYyYc2OT57ruYj0N1uP2IK9w4&#10;gfX34NgSe2M4wY9ZKQiNxWwrmF/4br0qArNuuuzklAQzGsX+HvCz/4F7ftuE4FKP/dD3SqBJx22s&#10;EasMxi99vy/B+53MJnuG/84nnCEa+hWeIKzKF40cHLXJDwtkWIgIc0uYcQ5CKAF6swjA6UkV2rzF&#10;gEfYRkD5m/6SM25/1CmojzOjaVC4dE0HIgBo4cypF5ujBS8QjEuuUzkZRj90l9JtdgRD1CaUVh+r&#10;451QoTI5bLzNUsDXn4RPEY4iQjiauEa+usZh0u3nwcu2uay88+huMK2bLVZDscFQYtxtMZjM2Vaz&#10;0WIywXO2zdxgNNUajGZTzqWgZ6VtNU0arftFMqKAIY3kBYX9jbys+ObFd5r0VNOUwy5/mQbDZFst&#10;AlXUOd32slKn01ZUdMDqqC3lN223WXfgiZxHnE4QxtyRY+Vuu9620+oudxD2LnHhmvFUOsAMxCzB&#10;M8hYY3CFWPqObWzM6PpaOPKYoouBsin7IsLj7r167/s15/IEQqhZMnf9ZJX/hd+CDiKXr5kTu/yj&#10;aaCXl0bMYIJlEVuavCL2ueV/Y7tOyPUEMttfTTMtJRL4ga5EzMc24kl7B+5DOvsDTH1BOUMXCuQv&#10;8GuvF7a+wNIDomsRaDoDKwMUeCURvD/2Qk+sy9uHVj29kCb33IPpUW/vQ6HnMXAlKrBwB0CTD49H&#10;GWnxbrFZYpb9D/3kYXSNk29Zff7C/EXfzeFOkF21wcgLknAMLQqaB8lRyBBpg3cKP/YilBQpqCEm&#10;lqixdh+OSPsuY/8x2A8LsMcQpqOdGVOKRwyTQjGs2BCBiFaPnzNuyWSK3YWf6dq/vI5uIOh/b5v4&#10;eYnF4//i5J3AJl2/fH+5cYJe2+qp27+iaDITJo2rzf2T9gNP27axzytlur7h94AacK3/5vMTdVuh&#10;v6XSbFqbklGYo9VBD0wJWbIazN1cxFnOVpPBkaZAk6fN2KVVbtoFyyMV4jzCIVgabJEKlMrkJAX+&#10;pymTFcodKmDlZPC3oQmWp1BkwapZEWePHDtlmKEx6Gdt0obnIO2k2RKEA/gLuSGfyeICVlmc8VcR&#10;2uKnUxzbZ45Vw3VXlgY6XlDpSoXva3ViUhaceus1q6NAF4NCJsMvJE1+YUqKZpM6Vp2CQB1g4icB&#10;U+sUJevGjAehEi6BiSVzycHWaxTXT7VmYANRhM+1Z3t+5Je7bp39du/CzCjPf6C8io/VM6SP8INp&#10;OowdIs65jUDR8H5AP8X2wjWooVcjNEGWJVNJPf22CREhhseV4tX5vRPA8Ge7+P4WoAF84In5Tmos&#10;qWsPL/rw/bKZ30uC3Gd7Cng/GQFz9DDoenSVWGY7UlrBJsYKs7ZEJuz7Ft8U7Ja+axYE2iOFuUu2&#10;K7nKb9DDxdOgH4zH2c6G74SICMyI+1F/75kvq2AEKHcL/SBC6+HapOo/kB1XV5x27oQutdNWVWWE&#10;DBaOu3in2ck7ihxlh91mC+c0V9tSbYkOs6nEYI46xME3B1dWbDOWlBSazMVZMJOywS7KaiixkEa2&#10;uTipyGKq4Iy57kTwO4bHFQ3hAMkpqqHPchNoaR9enkkf7rckCV+b7x6KGfiT6RI7ui8VG4L8g6Dg&#10;DaU63mZT2+t43lZp0tntR+sQpLK5fo+6NPVoOd9cmsKVOe1l/N6KsvKje+wWLv9YMd/0pQ6zUx12&#10;pHkBjxDYCN7pekyx1iRsb4RzEVdP14PHGw2HIvsFQYMOl1wPbPxz8iDwKKGPdxZPnMbWvb99+azx&#10;78xeIFbBXOODnFBbj+FbpEzgkcDvgItKQiAPgKeIkkRAJhCb4AXfB1XZjStXvAMD5GvkXocXuEwY&#10;6CZSemiwtw2eR4Ueb89jYGXCbV6ocwM33gUH2duGeqpDfL+oT4ZH9Euk6qhGVAiDMSv018TSQpwe&#10;Di+veI/EKhOzTziALrsGFPC4725X/30vTJUHe8DI7sBG4xYcisDPNyCDNBy7DoDd298xBAkPmPXg&#10;CmDj0C+0YwNx1MeOCxwF1UiEOnaGXeUXWIwiCt9mJtxbxNjL81n8lnXRL8xgcMAgQ9OIHT7NQdqA&#10;7UcfjQdbb3hitBPSqs91RI7F/Oy9fvtqNacIdsY40ifEYCMFf469aM/4BLzn9DQDIWhoZqenw+YJ&#10;9slIClDOiZpUSJRh66zKUMcqo+FXOzlZsSIbxCY0pZJBEiclKpRJO9CFGnZRuAjP2WiUtC4RVKpG&#10;EZ+yYubUsf7RsLC3kPcJa8mx7h7sttm4v1PljD9hledLcSEr4XCE0mTRfbqYDX9wsOrMTfA8Fp8F&#10;OXJSSiy47xs1OaDy05Qx2FJkI1xHfm7GRv2WglRdgT4WRDJUwnam6VMLYOqsSSiEs2xzdOT4KRmj&#10;hpCmmirFjeGoq1RkL1Vc2fhvhfo2vCvUjrtYVdN+/sG/do8/WOa5Syu/2C1zz8+p6kAnSN+sEGqw&#10;gUHuEr3ea9jFoXicZXuSrUflb5wmTxuBR2Iv4ScqAkgn/F2TnPrhTfBV0EVfk+Gz7BP5KrtZ+TM/&#10;wxOpZUAxVxYADCsUCGQkRPwK/Fzxhl2AgbG0USiXvednVaLj8jr2dYlwVcg9nhsR8T2GKTy24ryw&#10;n0XHyfY0xz9zgVdBRJ+3b7cVlJXyh7n6dB4mQzZ7HZx08KA5+cO8vZTT2BsUFoRo1hqgANZQaDMY&#10;s2CxDL0wuP+ylRhqileadltLSprsh1R7IdU128iTtr3EUGayWY1H1y1ks770jyg5OLvsA4RO0h+t&#10;Oot4019BJZ9nFNEwlD78T0qsomnbod1WC1duLbSVVQLMJIsNYuUjhRqXjq8q4JqNXKalqcxVDlcp&#10;nIErgES8nD/B86QcxvGFhjJwMKbKkp/SsLSKcikWivaI7NimFq2khDM1f/1r7WFIE8rORTzHPrsj&#10;d4t8XcATjnxB0BQDr10QO+ljtmnK8mVpC+Y+QM2yBXErXpnLVl2U7cooBypiQhNdCXQM7WSwtGHc&#10;C3UpCJeB2MgDGNjZwLWPegeHeu+hCjRpKzSroFo1RB46hJ6H3h4Q117c6u1H/LKOvi7y5IFITz2w&#10;SyLHIhDNHBsGx2cE7APEv6jSHLJFC/wV4uNdFu8SSRjCok9KsPmC6XIXgHsINDrUO9D17aAA+r/n&#10;0UDvfVgs9wP53qJ6wtfQRyPOtQemUfBFAsci0Byn6byFZwiXwq2ymkXPXhr55uzloPzZgqUz50Zv&#10;mjcbjRchQjPL7QztDtKC0ErUBC3tSAuwCtmO5AnNKs+Ju1HF4MG2ANB1hneO3Stk768aaReQE1+V&#10;gLKYncgKzJq16gS9Xpejzt0KTWYdBMTkpxI0pxbITQ9nHHkblAjRHKOAAlhuIgjiHUriABPlrEpK&#10;zkz6VJEGxa98dfYGOCHRQBmMnHokJesRzUJRuPy1yLfM/lElBfyLwavcjXBoaMDGgdlK0y02htMO&#10;37lFdEHj70HuPMDcBVHZadg8pCoT1anpIPCjSFtNnZewSQevZQmafIV2i6pAn5IKQl+j0CRCIq7T&#10;FoHTjQS1N0Xq2jHjZxbK9S3VyRKhuPQRm91e2nr4y2UIscnGduqS/jK9qMZzxrO1PDKCvfdNaIdD&#10;4dYztKlU44AORvdpLPY1BTg3c8jjVK3gOosK1i5/j5zQ5SArpjt+Qfr86e6ZMd23boCJSWJjxgAx&#10;la6Ji5olefyKZn9fibjgfq+V/rv8Z7ojXGL5TwdL+FaQgct/k8Uh90nu5mSGhzMf6OAB6NkCNBKZ&#10;8I3wSgaYuCVbaSiZ9j+7aiVUhAd/+PAIaz8lCGr0Sbytph92MQZqTTaJmlWjrjxmNRfLuP18mbuc&#10;552HOEcFfGDzpQdKnW4IYuER7KQdalO6/Qj6ANmsvaTRZrLsc9Q6HK6vS/LLLZYSe4FlTfk5G1do&#10;dfOr3JXu3cU2eOAEs7vYwBnNKfjVTYjxj+l7ct9pH0sUVxnEUw5alLKIDWSGgqiJlPyT5D+LlWEO&#10;TNNit3LxXKUVHk2cO027LTxXVcgjMnPTDTCvnQp33THsJFIdDpOrxm7OrYPJFJfkgMcUDk5HjvK1&#10;tHuTZzKIIw6EupvwQQL+DvthNYDNJ4BLQFlW528rE05+CkK/Ogy04aplv9oA7IUxMJba8twr0Pl4&#10;qxDDTGXvzoqW3CnJdSUZNIy6wgqFmw/JVLmbAjYCHwMxA+F2DA4J7cDWg/hetvd/J2pZw//1/b4h&#10;8Imh/wWQQH323oULbFHpuqPz0V2EjATrG2WQ2iCghzzkuQTbu+FtQqG0ZL5V7qOS9PcegPoaoimE&#10;YPB/cKSmI6s9CuygIrX1ehFSuq8H8TRaQCeT+hoUw3sRrAEKYAN3BG/3QG8PeNn3SLUNnHevdxD7&#10;DwjSYZENaTm0YonEG07EgA1Ivq9PQI0vy9i4uNk714rOIBayD/BkH7LoD9lzyBi+Dm3+82s2wNbv&#10;5tF5CRMucB6PZuokL15iT8V/10C3L2DHFtivnE7xHVZq1ap3afVwx6nRZWtgUwTaWJ+lA1sYpsva&#10;lGIoMys37CJmNjSoEvPA887UZkE4W5uUkKqE75BE5Qq9Sa2Khy/PT1PSUtLgDgwImRTCoA222Th+&#10;7PTlfiAmsTcoy9gMOu1ku8RFvCQJg4zs+bWMdhfS7PysVU5yYisQBT8iGFq3GdsErSYdDHmNrqCU&#10;6P4YbU4hCpvhN0WzC/E3somBvZ70v/BYukJtVmpk5JQgwiT4vWqV174RH6V5wtEP/hcCf4G96In2&#10;nPWotR9t9TjxLq9MoYd85vQtfjDzoRy1DueW+RQhE4Y6AlhfEvYL7R9XZCrpB/jbpVenzWb+F2ON&#10;ZKCCwUQw6HQMkQJR7kQFiZ7xn5iFlPxhksy+slgZ5sAgbH22hKh7/nf5Uegg6Du0UqyBCLVPeMtI&#10;9gHiL5S1rBDOYHcZ/o4wHYWtxq5l1SVBONPEzqy5BThaWbK3CV4s2fwf5e+RHRrqQ1ydU3/Kucft&#10;4AusUIuywd1Gg0vrPAL2NhxWOs86DUDKFpO1sdrGOTmTzek21NVnOI85jmRzMFquyeV5y2ErtJp3&#10;m+xcEbxjm/n8YofNWMY3at5hbLIfGt/eeo9vL0NTN8h+L2CJxP00ylRFf0gRvmmnHYdMCnrZ2EeN&#10;ZlW9w2aLrufspTy8bn7NV1oPORyGYrcLyelOQ5iKauch3pIGeTn02Dir3XzIajbD9Xepy9KYAG5G&#10;t8wovqp/y8OAq4hW2iGUXaevJOS6CYfYvdNCi2c53GZawncXfKU/uDi61IJVe+k5tmZ27pzoNyjO&#10;C/v0o8/efsu/ffE1D/h6h1llOP6iEImIsEwyZVCPD4HYoOUl0sUwUUZsSBDIpB422N8BfjZ8hkAv&#10;+xE8f0GgDHzo7QKLGPgYqBAEaCfR2gNDbb33iAN+bibbjL6lBJKJMnd8qFcs4eAZ0eikKqmR8Doo&#10;BkoNvrJYCHOgJp3Eq+7pb4VPkV5E0wAx39fZ2wYZcl87wlfCI7b4HN5WIuOx8SCtNGiSPxroa8MM&#10;dbAZw5uH4dV+ODyaMSwMmNJp41YlQqkDcLPt78a+NnsOW4rsezXDdz9bZjdjbxs8nsbi5/Xvnn+R&#10;AdRPbmjbK/AuXwnoOOBHj8EDLviybIpJm63bVKLLAGc6AaESgawoXkWsLo+siyB7NejA2IZOsyov&#10;A24soeyl0SpycrcCn+XtQLU6E345VLloq03DtQToRKu0CQkwa9br8qLfjvzzK34QDrApNGiazw6P&#10;oOkA/bFJWvVBlPF/yAdkpM+HXravPApyf59iNVuRp9qQCxy7EmDooTqutiF+RbYaLr0QdoN0r7cA&#10;O6frsrXKWHCuEQ0LuubKbMTZgF8RGITlrR0z+T/+D+DwuzUyxEJ5GDA2PkMtrdomMixgKZ5Pkyd8&#10;ZWxvvvAmbcpGAfzLi1i2/7AL+Gpvtcymt0DTAK4LY4fD9Ci/yqj9LdOMYY+Hzb65wmgigHQi/QyU&#10;71MFyuRS2Xc14Lw9zPP4q7sQ1+fZEoTL//b3JnOWQs7KXACQjP3ry1LArCCOttBsZM0MH2wkuea/&#10;qA59pey7fmNIaLpLvUJ4u/dqBNt2NUxn8XImIoxdMZaaXbBgVu6GE6xai9nidDk4B+SzEL46Gh3l&#10;DgibHfZSeOO0GWEw5TiGMIl2N/Ss1LZsDsSxpSy5zGIH/xqeR8z2KmBxB3/UWlZoMNYbAKHWD40I&#10;Iwr+GSCQJ8FbBMonqA3K81gFncTkPy/2Z6RquSNTnISyeF2l23TcYbJDOm6zl6i56hIzZ6vjU+sc&#10;zmookK/Pc3El1dXYNHBWGErZYbpcWGHdh+gVFzIBwjGxYyAZmeSHOPTSFag7nbxaAxDvskvnW4WW&#10;lpXXt6F57Cm8e79SwpeBbXttPGPz3iL3keDDfb55FvPcDde9nKI2zeFdCvkAzNsGu9+hHuggkuUv&#10;WQ8R4UwoDlpVN3vaQW72QyqLaMWIyjw00DHU2wvHlxAowynHLbKmgvpXl9COUIv46g0JPz4mkEZ2&#10;IR2+5fLPGRUtUB1H2UEQo/wIfyJLTCqKzzHou00sBB/8m3e0GLoLtTNYc2GnfK/3al//A/gAxb4d&#10;QOFJAPJAP/jtiNUMXydAyV19vdBK6yfBMsFKIAT3HFySLo98wQOugm7VAOWIsz/td2xSRCK8i4iB&#10;1AMaPVv291DYSz59yuMxNU2hcV5pTnRFstUSwRnadbQc7xNTrNCpdKpYTUwaKMws4F/QxRpNDri8&#10;oJzzyHUlMDHQtRImyzCY0oL0VCFQFAJbqHeAmFYp9dGpSiXZC2ug8JUBRjbaqFMTk5JzFYz9OdZP&#10;mlz1TaU0Z+KqCn/GThrlLwhYXF7IyIEDzbt0mc6L2Ut0kku+ee9n2mJQ99lpKYoimETB0Bqy7o2a&#10;jGSw03O0W6DMlpGn1ayM12kT09Mh/SY2OwDXaONT1XArorZsjxxPnveR/L+b4NHAdQquGC45EITR&#10;dM4G0M+yLyoue5r2LWpGoBK2tMQ+3OaZM42YIQv+2iB9P4b5qRm4hpL4Zsj1Haz04p9M3PFbpUmQ&#10;Gf/eB8k3Ph0WjHWNqhgzS0uJCnxH/HmhwBdC7u9sMdX6GkpZ+SOxGZ8pTZoEO7PwCX3fD3cVtD7D&#10;ItMnCP+xFxPiCJRwzX9ZPTrMNzbFfAHp7HmMctILwtkoj1wwgNzwMezKMR4BmarOWhqAih25vNla&#10;Za1zgY60WjneqHfaLaYDYHLDN4etancqx9flcTatxWY9VVpmshSaTaaSEohprSZLA1fk/txcV1Dp&#10;Au/Ybi1sUOJVntvhe7Lvh8liybfNxxRilrRmANVlakPReml+/HPkP1f6M76OQk643gQ32HoQ73ad&#10;jc/jDiqwRYBeud2q513YMuzUFUH12s7nc846Z53C3uTaY83DAxp4uBuxHdwHCFpCeh2pADHjf4iR&#10;Sl8OtP9Xt6HUjgUQ6s6wQy0efDF/CuCQXkZVDFJ5mKIT1419Fhfz4qb5C/IwPa+/B1R9fdQ9I5I7&#10;ueF7oWIHxS1gq46+AZCSPRdJiZriQcGNV/+9Wx0gPIHavL1DXTCTGmgjynmw70dRJ1tChf1e4PKH&#10;XQOPvPD+BcuoDkimoYLlIZ4HOyJ+jEWIJG0gQCmFMLhBCko0vaiopwaxZGsk7rmlB/DPlcjvlqpk&#10;jpgRauh9CHY7pN2ksobAFSRChp6Xt7OPgL4F9XGs06PB/i7agYi8+D44CRVu4rHBbIecR5xYme6p&#10;Clusm2Eu4dYxH8wRQ9Aumv7OrI3TX8PTsN0A6JmTDx2hH2xoWPqGlA+PP5g29jhG3Nt6ASzVa6NH&#10;8N8AAjvgklT7H2YvJF+V6QYFnFaqIUdWITwFsLIejkU06sRNOkiJs4CcNSBD09NiNdochIPcCEcc&#10;JXq9QpmohI5XMvxz4pyriU/5RJkTnw4aVadUJObFjGGz5vlFM1d9XuQB8hmC4kMpfifUvnw/zAmk&#10;uc6gdvC6COQJNlU8g75+Q8qEO4LNWADPIJtIkRzOvuI1WTFwTqaBs29490oB/t0cmwT4NRrEtczR&#10;5cSoC3QZ6ni1HnwAuP9WZ2WOGfMqH65z1Oue+C5/l9nIKGjuuHvJKeP3n/l2NTlHf0Jvv+QSpiix&#10;fcuPONFmnlXQOWySu7hHvAdXfpP0O3yFpXRZ9BsiCOkYR6wRT2yB+D1qpxqyN9FLjg59DU6IZ1zI&#10;kDJhjuzms8IeoDGOffro5Id4dD2VQbZ8joMJf51qYTdO1PqOXNNnqGtGp9e/Hdq3KCISQ2puRPzE&#10;Kt8IGYvlFdiMiLdk399U7CCnlDCLSqh2IRiiPd9sO1xa5IhL5ZzQ8sp1Fdi4VIvbwB8AX9vNbTWZ&#10;jBWc1mI3mLdyR80WQ3yTzb7bYtHkNiKMlM1UUp39zj9S/ePhJyjiPtosinXSKiOPiu+pBuiPCvgP&#10;AgfpfyTRlSCU+O4Qa2UOLPdmFcJKcjUWu8kGq2veBUY1wkaBn807oJ/mPuV019tc/BE4AAMj3l7h&#10;5t0VduPeejdY2py1Nl/O5VTAOH6IA6qGs2dZ+vE2EvayiA4btLHZcyzCOnz118poAMK4WLbl33Pd&#10;mKJFS2eRQXK4hLZAT6MSGwsOsLcNRkYkWvZ6W4YE+JoGoSn0IWYFdgG9N64TI7u33wNjKYSdegCi&#10;Gdf7fgSju7fvqnBXIq97+xCCCtpefR1EVAO5YxPI4u4Nj8ZYkpgHEOLGgvhctKi0yiJLAvI9scK/&#10;pjA3km6O8tcM9xWcocu0kaAxRdk4KOOB/6PuPPzjKu5F/5dMnvOwKQGSkOKEXMDpIeSGkHaT+5Ib&#10;QgrVTW6AbVlabZVk2ep1tfVsk9zBVbblCh9IIBCSQEgoNli4X7CtrtW+729O2V1JFnBtcclgzpm2&#10;M78zo3N+8+ujpy8NXUSnC09msN37RUqO9TL/5Dlzp7kSQgqOwAUBk7PJNAkAJ7UCu04HiD5C+0nW&#10;/us/U/epR25Udx6d1PtKK6qU+sqfNh8r/8bsz+aG1K8PXzOFa2xnDsDR30angsxJVbsGmTHM6/Ut&#10;ZTB11+LA0rugJlAZ8HlWuz2NlWu8Dy+lHtyNQy3vUnegzFcHaRzwPuRyoXG9mAjMFQ97W7ktbPag&#10;Au0uWd0UcJcTtqJm1W13LLOPin2W4NgACH0i0DcRWFHxmkBUScDHf0KZ2gTzzXjo1GmxmmdmLnNV&#10;oa4awkp6azHPgq6vht4XCp+jAtgYu2Vfh9/fCBHfhDBZzJqrOTdUe1w1jTjJhm6uK1XXWjPJBNlJ&#10;swDgpDr9CNQ2q4YIp7MXwMuv1vUd6bt2lrqmVDy3XuUEDCr3z/HruaqfnUHQZx93Js/Dp+XgxNrj&#10;6iUZYWbStbfY6wNF+zc9NRPtlswpWTq9fNToP4V5Vs3fbAtT3Sp9J7odlLp8otuVQj/PBjM/qp3j&#10;8zdByme3mHfRcNGAt58wxdzbf3b5wYp/+mFKzDErd2FcTrDqob7PqXYTq005BNHgJ9Wro3+Kw9Rt&#10;rkgZW5M4lkZHuSdppI0jqXgosgbF7J0GaPnFzcnezclED4QpTO7kllAkGCGAVBxdsEgsFArHQ0ai&#10;MxQzguEwDG8jkfDFOjfsv0uF7flsjgzgLtd1sjR/IpwtGM1ExM/pxZK9/4L5I5HnWV2nWzi067q3&#10;dgdCmGpFE6GnYLvvMxoT7akIDssI33gY5LvD8OyLH4pjxby8a1tFMhEvMeJR947e7idTPZmtS3+o&#10;esyJprjukr+h9VM0WFUQ+wtF1KFmn9zzV141tfXVXZfv/T9tyTLwt7CB10IpYoiqC9OMpPlNVruN&#10;WXAEICgUZWW8XlFJfuTiGD6kRxDTirMsaOWzY+Itm+COI8OQnqN4zsr1E8BCsBy/HBIj55GLqIkR&#10;NgJ+MR5Jxk+dHWAgNf9tGxpLDUi/drpO9jSntvD/3ea7bONlupg/su9UrLaHmerO4W3k5CkcjYnZ&#10;tMW4HgP16iCOGE3hHh76mdiOo8S1HBl9Gy68yM5fz2VPXxrDfeiwesT+ADP8xJdEfynsaQv6WVXo&#10;Rz8iIe3YhrvnrOH6teHX7N6Fd1awME3NSi3sUZxn4Gv6/n5CPFuqX7x8g3K/VdxeUBrWzmKsCgvg&#10;AXUgLFrJpSV+bw3q19CVhGRCJ6rV7ylzL8LgFw+XXn9krbdpLcERm8F04Ly1RFQUXI5hFQxsrJbB&#10;iGK2DCcbJrJgxSVuV1XTV24qt2YbwBOwzgKurhuSPQyLg3Q1GwYYCZ6wLBaWzD/UPclbf4lKh2g2&#10;KydfG9RoVY1/KeQ8vOmKdh4Awt1XjvMvnKT4YbsTrNK7pNHTAs72PVRZsxBs/QD4eGFtk38dMuea&#10;B2/7bEN+2AkbWadYteZ888QcS/pTdQ+Af+fFsu5P83TJHesm9pmiPGGWKXpMqOJco5PY0JAmtBYV&#10;p2h+Tr2ifzYzF5sQzdriMJlGg6S52ZL/p13jUWiIcbCQndYpaGeoOVb0HEUFpL8y6pWkf/9R0YgF&#10;hf/QwxZUTMwiRFBz8QSh3nv25Pv1nfjbD1N+Uw8+S07zarmzMFOOQM+J9SNqj2h7bY1vyFR0xmNd&#10;mBfFk/sOp7vbDOOZPQcSO6kwXkyXpdLVBC6G3DR2bk0gwn3aCO1N1Kd2r2wK9UQ622PJDc9viGzc&#10;1BwJGSva43t2bwp3BHFqs8qaz/Z1IrDqr/giPGSZ+wmJqb+SsO34DAGhDaR+ufXvp3CjkH8Ouqeq&#10;U9EmOQ50xtG5bkoTN2oLjrojaK2lu7vi8aMgazx0EuzqUGLnc6ivbc1Eo8nEJmNPcqPx59K71J/z&#10;wxXngIFkY7fiNl36hHhAj+TeUNte//vnFM8yRZ+rUcVplfQjdrmZu2e6IWmf1Kz+C0QMhfkOqAJF&#10;ZRAs7r+Gs6Pjw0RARKGZEBD8Bpdf58fH0aAaOwNjeDw7NnBxeHx0nHDLb6PNDQl6mj4ojV26NHrh&#10;nBgjDfDfu2Z0CpnSdmryICDoJX1TeB4aHLxIn9FQIZEv2mU+UrpeKsNWTt+sQ5nTyNSifQbF/Ib4&#10;KhsfPjGKMBzlLvk/dwIRsvC0IaKzmlDCamrkbTH5InG6QBHt19ZQk29bgBcVvskNds1vpP2kgHit&#10;5G78tt1wle+IoUhzeEU+hVfu66cbnX4Tm8+p3WtQ76rxBgIl4NZKzKQ8vsaWQGWZ19te3yS0sccX&#10;CSzyB5bTBI5z19Wgzuxr88D3XuWvX7DS1eB2wcmuClW5q6pXg5cfLPfU11ehkP3QF699xJwPEmCj&#10;zs0BBP4gJG5mt7nL/Zyx9bvSKywkkKC593TJONDa33s9xETbMT7n/hV+9yo5DhAU2ucqRT7uWUtc&#10;KxyJ4i0b9NwGhx59NHq0+OpCawnKISGZiWBR76v2Rud/+XOXpT7Xy9o6usbW/IW3OYTPne3KvaC2&#10;H3nmBsid/1vYeFXzMGAk5aCHnYWZcoIpmv+ueONmKt14u/VXZR9gVjLT4xo0DahcZG5d06PfWAoZ&#10;OZNJcmRBUNvHzarJ15fV61cK/s0Eb5o6oYYDFA9P3ahrx2Ty2/VTkOl+znrgaX7xP226oB+zS5bl&#10;d3dONwj9JjWrV9rQu07tSyUSkbZYsndrogV3XsnedDwcL4O/beyNPJrJZJLofvXE457I4oiRjmeM&#10;kDfUGjOMXZHOtmDH+vZgZ7hpcVswSpDF/VgPx1s3xbp2L3EiT9gk524g+JUGQbNCBBw21wJKZ2aJ&#10;OsRjJpRKRNBW71IrN/mmAnsj9fGtEWyeUkZ3IhRKIDBHGm5EYavH412ZpDvpTaEvbiQT3el0tNmI&#10;ZLam9qc6IfHT6ZZEovT70GJTJ9ESceC7XBc16y/WLn8ihK+sq5mKjuK7gESsyLj+RSa5eJmZaP/j&#10;xCaR6w2hAoXF8vDx4YsQyyOXkBALGYzkeBSWNPpgOVAwktrxgcF+aGIEyuNZiSSKeHZwcPCSkJ8j&#10;uf5BsCO62LjqIAyVyce++1lzOqX8OtMrgOqcVr2XfL9dYy7n3frtMX8VtvffbDIrzaumvcysdHoV&#10;aE9BLwtMY1hAidIa9DOPNIJZ9rHR8f4ReNlnxgbHB7L4HRG+wNiZPgTqZ7JDuV61r3DowrxS8ybP&#10;XdhBr/m3tPiU5/hN8epmi3teYeltodM4d4HUvnOXjFX0J1AwOL00CiyouqT+VCb8XSTKPiJOeJtq&#10;vKV+cFYTcmXPIkylvI3uhwKoNeOXswHBcsX9hG2Gi12xGFth9MSQI5eXP1ZW7nKvvr8MTat6qNVF&#10;bs/qaneg/sFP3vQzcyolNlGkFBDcq3Na8iQbVE+VroGI4g9utnoGVqGuQMOz1cwMTPKCl3/Ci6q5&#10;0f2oZy1uyHiMKoTMvlZQMEUIelxkY4e9yLcUY2twM+Zgfk+px4177yZ/GRGmUAXz+h644zMHzHkm&#10;XeE4sctfmFSfr+DEoa5BVUSnOal3t+WbZiInf0aimjJtwqPJhPa/qNdMCGfkOs/cQCU8LtKgTKJz&#10;z2NwAriv6HfBrJKVoo2L1UfndW/J7bFyE28wyK8QdCJrhyaOqsulEg8cqh0oL5/05AK7pFcv3+/q&#10;tbyPCE0v6YTZxtWmxgRaU8hh41sSoQdiSJK7Q/7EISjjcMg4GDPinlhHMmEciEXEX0joyWgovmuT&#10;gSA31BgOgpZb2ztCO+phYndtD3ZE48uTRs9Od9xXur3HZ1sFW2HA9Pzmll6QwAZd4mKLc+nEXXaI&#10;TtNOTiBmBScAbhdp6A0a8Uwqnj6IxXUkvjmF5bIw08OxtqhRuburJ51K9xjRZBfnCGPP0q7YpkS6&#10;smuvb18mAaI+ZNz5/cuofX1KJCuc9P9kzzXV/Sx/wsdys+4rvSPx1tNTdbjqdeZSjFx+3CkWi9+A&#10;UbFxGhYd5XfA0ehgHx8e7hsbxjAK1DU6OAaLGqExyFoiM43h5BJuN7bNA4ij8Y2tqWzx1oklM/Qp&#10;KHLg1MDbwrgVX0+SHL1S+XvXNVSJzxFe6BAujuwqydBwo02goqpoNuV+Z//OKudv0jA8cArB9mnw&#10;MADj86QfU2bAyfUNj56CIO7TWmoidIY+fo+KsTMnES3zqJdQHyd42fb8cIW5b8pf55soTVqVJ51G&#10;OPxO0vGl7y5dV9XjVL1P5r33aZ+mWQ53omZ2eaysO3yGa2G6oDashu0s8ZagMSvuRc/aE6gowfMm&#10;BGeFtxnN5SWeNbB+m+ESU6hYjyS3rhoWsadiFaJl1xoUr10Ek3J5AuvLy9yeh8HftYs9JQtrG5ap&#10;61bpuWyBVNbZ5VNi5epTO8S8gmhYVi9rl2eprF1z2szk5nAomzphddUE0xqE62vm7OD2rkWXC6Vs&#10;nGAjIPcurQ80eP38D1KGoPbWP1Dpqfb5llY2LG3EQXaVr8X3nTs+/dyUY39b/Dp05wWP8odrpnwu&#10;B98k0JWbfc9vbivrbr9kd5j2bj3dtH2maWycpk03Oa+S03G/OiVLf9WS5gU5o2k+NmenpDkfanCW&#10;2ZTFL6I6/5LyK8q71LOXzIAHUzSawxRdCShwhWnuTY7xcuHILSY8csyeNuUfYNpuV6/xD+83lAl4&#10;Ya+s2vZSMBlJ1PTENqTrd2WQyKLTFd+8fOPhLYkoLqcNIw1uXp0gSFR3M3rX4U3bKoyKrp0HXurc&#10;0BkObmuv6+xCPh0PRoOdke7wnxNHk9GQNxX3Gy8+rkyf9Y7naTLWOUwrcmpn2flFUp/XTr4QSTl1&#10;TgYHvPInMEVSt76xM0Dcq6QHKn8PPkDje6O7krCp46kNFdEDvdFMfFMq9dIGBOMxY6eRSBlNdEwn&#10;k5keEPju9DO71T0WYikevc7e5ctMbPd++H3a7X7vey/4QEzbV/OM8kTG5L6TdxlVFvGlCf7KwbfG&#10;uGnoIqGVLxExEQVmxLIQzK9xHccTx8i5LDQzPGHQnMa32C4Pjg6eGhBtq2HMqy7gcwT2NW7AzuSG&#10;TgwKZafPCM6snJStzdJmhJpBnN89dZd24UKFU+dkcOV4mcWU+iwS8rFxsX/Rmtgw5lFlG3kLfvp4&#10;7hyKKMO53DHRFxeNNHj2aJ/jNxRuNsrZfGMd8PR6OWt9/APu8uKpAGPSGUvvi/+LH0jgOK2eiLp8&#10;FZgTQVmuqhPFKKhhT/VD1a0weyV8IjjO58EBJ8ZRpaA7d/W6EiI21zVHXehjl9eUPVZOIGOky67y&#10;cnele7u3zedxlfhxhRl5RF1bwhQwAevNR8ZMzNI+1LZR2nQmv3t4v/mLALR4TH3R7J/fbvFYYNVN&#10;uKlfpOuWu91ituXDMYrP7W3w4M8LmD1VJe7mpgriL/v9UY4bHCvqIJG94gIF7kAAFoG33t9RP/ur&#10;Jmt9wsCQUDIlTo4mNEwo/mQqwKZ71Sb8fgaK1jc0P3K/NrTigWYiXXcnK/C8Gb+AKRFHWI5mh2QB&#10;9aVgIwUC3Yu6v5kQdub3dmE+m4dexoSUubJEIKk3CofU+acZUzKfmHraSf0/VhWKcBrFSblfijfE&#10;jVQy0/tk5olyI7Y3+cckoSfKjzyBBzD0o6J/OAiPOP4Y4tlkdxCj4HDjYZjE0czqDdHOUKi9o70N&#10;jLytNRTp6tzg2bFsc7SucwdNvU/U36n1zJRozEjigz3LMizTa5e/mM2z7AqTEcH7EMqvsbXqumfB&#10;5Sfq3QMbYokt8dTOvUZmN6pfRgeiYzBvKr41xRlj03PtqRRG2dFk/Ur0ybdHIrEIODqdeiadSBNn&#10;OiLajVO8egDzBvP8NX/ELpi1KCvUzRWl7NS/HjWrBXd+4ARuIin16IRfsI6D+JAeG+0fAM1iKoUm&#10;NshKnH+NDL11SchKWrHWgTsMBhwbzA6AnbO5t/4hYmT8bYLcQHPgwvcIgDGAERUOMCHn+sHyqv6M&#10;nnOFOecTqvNrIovVdUUXCrjt+1F+l+UceSGXq51+l9mc1yR4FsT66FkgQNw9OnziHDQ+hDvnB8TM&#10;EP/jI/3vQRefEnNsgWcUOlrw94CYVB2XNdFvLS2F6W6leqXs0PpSmJjOSwXsUdZnctK4+TI7OLn3&#10;ZWum+Au8bF+Lt61seY/dcUyVRz2rREHK37guULPY62n0deJNs2Jx6zo4v+BhT7BZKOWHyPurXOVY&#10;Kq9uBce5vAur8OjlKiPBxV6Hm+yAq2pJ7UPV7pWu2ipPeeO6Vbd+yc32YXFrznazOnKNyfDIysLq&#10;C6toNmY5B+o8F/OLzQKBG21Av5jP2lVy/7E601zl8a4F5zZ6A/XiMmQNeBfMix4bguZAZajc7yMw&#10;h8ezcr7Ht6xWM7hF8NzBI/Nc7ujs2aZ6YeGwufOzTfd48WnZloCYy/130Q/zhQ+1PfmfXYXc5L9b&#10;amYs3UScK+Rl803A2e31VhAkazvP0ZDfPAFDenJ1KpWKmj8ueOXkm+IklFevNOFVxBnOzjCmyXyw&#10;YLLr/zXuk4FGQycSCR1JH1qb8qUT+432SqyP4QLvQQ0b6Ww8vg2F5lBrcnckkYq3BltDveH4bqMN&#10;V5epVGTL8mBn16HezmhJbE04GI5GfEh2Q8FEJBWLrHti9T2mjo+1iK8RP17doDGHjtbbqwwWzdlQ&#10;ciZHG8GZU1ngVdIBPVu41LxxyUQ4jnVXrCOSWo8Dr5Q7mdgfi6YzmcMHUjgYDXcTxCLTZSQjxpZD&#10;zdFQNLE5tSudhol9JBOP7U4fdQYuGDdApQXp5D+Bgn4fUdYWJRc9ujX3FNgC4Cf0lAXFVRYOpSU2&#10;IvTuoBgzg2LHRi+ClFHSBr0Nnx+jz6Xsu2PYTcEshryGkP7HcO4kts6C4M4gaObf0Fuws4eH+mAi&#10;E2zqhLrrgrh2stZpJL99KaGt3tO6f3ar7LcOYCH77lSiF2EvpDOOXaHv0hO59oWRoUvv5C68Duol&#10;yAYeQodGBnhQSOQB4qhynJAQyxwhRkeO81BnEUOjnZY7xckGTDGFGlWFPZt9L5p0qsLlvs+cca48&#10;XW7wy4w8GWi+iVgUtQZalvuX+X1NvrLl+MaCC4xPTtBypQeVMOIrl/qIzuTzlpavcTVVQEXj1svr&#10;d1fUPFDuqmxpdLl/71kIU9tdUYIjLcI7Vvg9FY+te+Srn14vakoW9ZtSi4+qu/XJ8SY5MzVqKYGz&#10;oay2ydHGUMqptGWWPI4DetEfr/rUBj+WyqBdwcfLJeDGEjGJwjI50ApjGzNsGOu+QKVQ0mtbSt1l&#10;bt9aL35GQd0ih64PtF1z7ScmrdYDqM9rSJ1ZJ3X5gBUfcoM+4KjTd7sHqDm7FiQqZi7d/mk25zVz&#10;NvkM25Zuehf15fUCuV6Xubm6nw2hWaVLgGnXOvf71YUrhv4WcXxYlHYypkmx/+P9CamiX348CueA&#10;/1ARKBAMT4SiHhi7f3w6HkhlMpuIrOzrxFzKiLvh9BrdHQk8cvp2+8L1yUPxSEcw2BgJxiKpUCKR&#10;2Ll6XzAYDga2R/d0BDs3PBnNBDtDezoNgkFsDm5ovvG2s2zsM9Z8eveKCCmILaxf8+CYWrzXqhdq&#10;bQU/fv683Q7odta5/0kd3b0n6gsiWI6EUMOOpVK9hyD+4xWJI7FURycBpI9kCCXd3rUnmEi1Ypu9&#10;dx/WU+m40Y7WdvzAzie2CQp2xjMz+6kyd5n5Kyc0fryKRR82AU2fTYF/gYbTbg6ooyAsUBms6Bz0&#10;MuzdsdHzubNjwyfEcRci2NMXkCpLOEiKl9CqGuvH+Ih+udFT42MDoOHBY8Ipvghd/Q6KVUNjg8RO&#10;fAtknxPZkmWdzpx6l9/Rk+t1Ne1sC5dYqRU0n1QPnVXVup/86F4rR3ay7Og1mQKr6pM4++L4gNqa&#10;0MxIl8dESRwtcdHJHurHnWju5Ajq5DwdxC0kPQ7L+gYvCEn7esEU1lTbmco6yWP+ZM9/2ft4cUu2&#10;uPgRlwSYA8D/dNG8N6j161zuJdj0Btu9y/yBQHXDIt8SITDdniUida5aQ9a7pH5pxSpfi4cIFeWr&#10;KsQjB9bBnrqFDUSQKl9S664n2GPVelfAVe4igJPXv2pteVXpnK9vZ29eNOfL6l0+rwvWLsM96cfp&#10;sJ36tEA+d6t66TFHC8f2oEwfQLf/NO1f5LaqZ+rr3WiS4xEUT17EV/Y3tYiRcgk+x/zl+BMJtPJo&#10;3rLK+jUEsUTK3IApMwcPX3kAv2VNdevWlVxz/WxnPDPTw1Sv6uwlIvtMaPxXKAK/+nYhoBcx85nR&#10;9Kw1Gzv7BctUxdw6vdX35IMz632UzvrPwfrV27qXWQBMq9a5oeh9hcDPnftvE4b9OyP+0ZqB7FU5&#10;JDsAfzQZvSavFM4F4tweb0mlcIu1f2V6U2RPWSqSjBwkxHI0fiAeS8U6jJ6jmVT42ajRGdkbrt1F&#10;hZg0E/VhfywSXBxq2BKNRetjkVBnrLSdcMyhSKIzmFjQubvlW//vS45aHm9FbrmlYFWqtgGBXtyX&#10;1L48MAAnBa5mxixstTugjvConbfuCCs6qkN7kql0VypxAJAOt6dxJrJ1b6o5nkonuxMZAmPtJUol&#10;0uWYseGZ2GbD2JFI4EZ7YzwdD3UeTciC/LJoVIMa0I1OZIsPq0U9/3cKU2CEiVXyUPkDjYApCzo4&#10;jHXUaTwEnEGj6wSIS2hn8PPQaPYsHGxhCmPhPJy9RJbGs5CkZ8fHMQnuz51/5y0Jegz+G869d5Ew&#10;FpCufcPv9eGWbFRV780b0zLPIbVbL8xbElDb2kkHA+uaqXZ5gf6NXCbuhzlGH9QxumcQ+/wjljRA&#10;in0yXGoUwfow7dLaaHzs5SFGOWjgUQQEPT4G112T89aba+/sq6zQiDUn2X8400+b+dBBhKYd7Qob&#10;ZZNveKtgkFE1u6PWUwoje8WypofxcV2/ABLT3eL2+d2eJghnzxpvQ1vA7+5ww91uqHi8zoPaNQZT&#10;oOwmiOPflz1Wg+7zStyCudwLyuBruyrcrjL378vrS7/4/TuU/a4KIfWw+que+ZH8uwxizQMDbFLg&#10;ambIDxZ4ydiR1/azf4OZQfmyCgJRBCr9vmY0rlvKYF77axr8paBoH37KoJhR/NLyZm9VB7ptnlpk&#10;5t7KanyJulxtvtmzr1U/1cPZh6g9gHHGmoDsFYucbFg/wjtgkzYWzGjWzND1e86BSfbN3jt9N9WK&#10;7SoNEEDI/aRa3+I4432joEfW6uBAf1GlrhDwefO+aXlltwb9MwNusScARzj4wq77V7hzmpFUAOp/&#10;qqcIp7xBI9qe9j07U5leI5VO+bsP/iES69m3LZVILk892ZVEPTvYWRrDAikS6TbimBslopHmJ0Pr&#10;YyvT+2I4zU6gnN3R1dGV2F1WF0aMe+SBbyFKsGcqdr4IsntQK5wWeTIFsLPSH2RY+EPINCsVQy49&#10;f7lxW9oIJzOJrv2pRDoRjUcP4GDESGEWZSSTieZU4mh5JHUATe3uSLQlhWJ5POVJJrakOFnsad+x&#10;khF/ZX5grCmEinrBng9IXE7+Y5SxEUoxSJAsVjI9AhX+gcp64qpLXIaIl6/TqF2PnD2FLnZuUMyM&#10;QLigNLpAUQ/lsucIxDwmllEwgKFNMXEWy+ehkbGz1L4HghTnnDC9BwjiBKMyH4RYvrb21mka+phW&#10;/dtSaM1Id33WoZ/d1foAZE3w6WA9h3WT8vDFMXTAs0RzPAcOBkWDh4msDCteoBd8PDggPkYojp1D&#10;En0GsTPLxLlDI4Tvv6qfzxmXOX5QWHDyVia/lhNbpAyq/wiSjVyKp8rXJnkIYlsVNH9Vtdd7/VVi&#10;COVtKKtf5w80gbf8yypbgm5PQ2MNHN+H/esrsVwmxONCnFviErvK6ynFcYfbvXq96/GK+YEGTKaQ&#10;7JYTKAI6tH7RStxsu1rv++LcGx3hiGygvUf6G3mv5m/dXHiGBTLZ5SE17xXH+Wa/zRWlYZwOBZCz&#10;f2p+9Tp45oSDrsSNKAE0PG7OEhJHGvRMuZR4jovdsOdRva5wi2UzImWcda5FuOyvL6+df911n/55&#10;jGOZk55ijl12aWwKs//8Wtq9Cu/Ttxb2nNE8UVNYbdNhi55oSP2Y8kykG9V1zqYIM8ayyETr1sPM&#10;5oYVbRtA1AtMVObrEQ9pOPWFHvmCdHwhD/j1+ewHzt0yTxV5IjjEL5/Mz0DpX5FcloWRJdSBuqyn&#10;wb9xW+pAKpNKHz6KD69UJp7al97WnelOVRqRNHRxKpZ+orodg+ZgKL7TOLIX716NyRhGU+HoU+F4&#10;R1skFEZDrLPHKO2KHqyIRWObe8OR8L5OdeedzvdY1AFsZoOJdM39KpKEtuMjTYAiwEZ+N5/OZ03o&#10;85uQq1EvN+MyRBByV/jZ7mSPsTDWGdYxpMQVmTgey2xIJTthYEdjQSOB5jl+UxLPEJ45lYjt2/Fr&#10;ZNrtJwoGPM7SrM+XZ03rtybfb+ZytmT5Q85g7XLBr2QVL8C9Rk9KqGJUwKAzCcSUhTGc66cE9SzM&#10;7QFsqeiBJRSY95goNgsCvnABT5xCW4OTziBU7gMziTZYv94Sx1lgjFlsK2YyTG9uXtEuNwhwZpOZ&#10;kUJbPjtpl8+bvraRaZsaXSNjaKDhQmRs7BzsdWpH5XlOiVB8ZOhNyGnh0xMeWuy/RI8tTbTV52US&#10;JwGB6ZVTI+vvWW6e5bRjf4unx8vOQPlMNp/98Dl71g/5S8xtWeACbJhVNzeXYWOEiXJLm2BkYlI0&#10;+muI/Ohf6kVMi8jWE1i3ogz0V+5C1bm1EQ9fuOgUTre7jRDMZS6X2DS7GrzzA+4WjJc91U34A2t0&#10;fXLurY4f05u0d+GnNbDH1W3c7Q0teI5lli9GiNT81m7MZyft8gr1Qil+Q4R297vDVb4G7+9xO4Zo&#10;GZVy0cgGHQeq/B4XiuRuThI+Am/AAPB1EP2KnzTW/uSa665ZiXaek/7J0qzLn8ZmWx6NCmB0dtv5&#10;zccx45NF41n2OMBRmJk0R31bv5rMxAQoZM4359SHr/fMzSvcwpzwI3QX/IjkG4owp93DHumJKwL9&#10;lrm2WaYeb4TBysyR7fGThcV/nfw+WT5/YSAsJM57IxEDcjPZhsx4bwpjoiD05OF9UfBXPIk/y87d&#10;6XTEiHcvim3ZZ0Q7FiUj3fEw/jcNI9gZ3ItVsxE9VBlHDO0Jd3cYIOloOHik5ftfkxDLOq1g1mft&#10;jTPFVGbJrtO9Ttl7SG2+wa7UXX6V5zFThhUZ9QYPlSUyUch6SOHEISMaMjLPJLYlk7HUkykjQoCK&#10;yD4DRbXE3khme2IzKmL7cZ59IGXs2OFVqkQOgk5iqnmFmJDQq07bR5spPPb/D2aGGhH7cLESt5Kg&#10;RhgPON4ENw8PgrL6R1G4Fn1mSE6axjD6JTYFROa71GdH3hh8A/Q8egKzozPDw8P9p2AbZ5HfQqGe&#10;BCcPDwwMDYKW5QWWmyQQoJTNgqmyZ5bsOrvF7EJtvgGBgtkq17ipQGtVSMvI8UtocKF8NpgdO5nL&#10;AoRoh8PHFjUv0tjYMdDzabH8elNoZo4To2ch9nnkg8rRVjAHBOKCucxPkDUVDP7CdOrYPw68WVjx&#10;8co/Kc/xCFGgHbDwGNBYAdua/8qEZhZGsItSa6ObcMZCdXrK62FkI2r+vWdto9dd+nu3uwoWNvbN&#10;7nJXeYMb5WxPy1LBfYvdOAoDG8LUbl1z2+duWGjNch+z7rcVwLTwFpaJtBWt6mv2ImN0k2+4CdrP&#10;ST+a8C6f8Cxd07wIEAGTQ4Wvham9gQ5fDVW42fS6V/sqyxuJWeHGQYq3Fk8jsN9B5c1+b23t/Gtm&#10;/3apLaRgCqHH7y4oA12JM3Mhbtb6ggRK+/gmvZJCZtogkp2xtM2cJCOzOTPqjFUiWEVBAg5dKiKl&#10;+GFXvg/IJu6UVOcVQS6i5YIPtIzlDC0Zyq8WVfzrFMxH4XrYgvmvGDIZPRonJ9cZVRDI8T90Jdvw&#10;xrG7NdGd6CCCRaorTIip9DNhb0xky+2x0GEj1gFlHFsVhEANGqH6aLy9Lr7JCJXhLxul5y3tHequ&#10;O+2jfKssn7Oiei0tR23F6wpUmof8ilpeq5yzrwmxBa2Du6WsrvtnPErsySQevrb0dIkm+dZUHI3y&#10;dIZglcb2ra6WWHxbcn+GAFcErsAuqjmQSKS6OXr07PprFQO/bA3L7TTFWfmiDF/UXtT00RWKMUXh&#10;vJ8EPjP9ubBa56nnzvU7dpN2DDCEfW/u1GsXjkFkgpbx7QU+Pgv398RpkBnoODueRYLMb2ANg60h&#10;qkWOO84dNIiE+Xhu+BTqVm8fE7NmkF6nAGBN8bDkHNJYVxum3ojTRffkF+Z5Qcwj78nDZ48jNfR5&#10;Pd8CXh4c4UQgsuUs8bAAJHeGE0YWslmOFDwBBxniSiErh9AfRh97JIt8XEboZSh7JO7PU/xJQVlP&#10;pf/oiip1NV3NNKFpBorFmKJwgnf67MQOTEhAJxrvef0vGBYVvgbxfOXzLPcsFW3sYKWvDKqzfjUO&#10;tIQg9Ve6Gwhj3OGGBYwidrmnosXrKQcPexYQoaLC5XPBuS5f6a72VkiF2+WuKV+uvjzXDmFmvcsW&#10;ytNre5PpAKDY9TVQ6WU1VM2jef20gj9IvRffcg6g6rsp2OugZGjjtQ249sKjqN/LIwjF7PWtrynB&#10;hRnOvUTTC/kzNHIp2tqwBogsVRdbhGjZcMbKnWP2OUWLRUXBu+402Wsrd6fyfyNz/sVNgOhZ8ofJ&#10;k1MvldzsP+RPXQVjIxmuKM3Fu/nnrRmek6ksBoNkBBeas0ctG0gLTBlBZ7lZOSkWaBLokul8Wepf&#10;LZrzQxZunPvNvJc7PZKeO39RhWrE+epc7tl7rKnCBwurP8K8fIxOHN2z/sHVn3vs8a6/T5r5iClz&#10;ge2Ajq5OvNhtuzb9AQp444E9qUPJp7o2rO1Fw/lpP9GKuyKRRCae2Lg6FcItdhg309sRzkaibUY4&#10;vj0S607HIpGO9u510afaOzuNvV0d0bLojviuzPVfvif579Yua1Z0wS6/ybTmJvYVHKV05WV22RpI&#10;g9um1EqdYYwLu7cKfZ5IRI2K5PZE3ADGvSh+xZOVyWQaf914MoNC3ho5TFzm0nj0IHyANFrbxuHo&#10;Ts5xqt0ciGuYUqdTssf/rwk1ZvFMj/s+Dm7/MWvJyileoyl/8kErP+i5HTZhcTrizGAiclqlhtsD&#10;VotSPeQIOoHlMg41MQYeF+ybOz+EB2zEte/gn6NP/EuLtBk8MQbx3A+aAykimIZpjdQWFTCcdcgw&#10;ctHD89djfqNfkhkdOZipZGMHHPpdofWvAK5/XaUGC7iwx9UndK11sTvhbOQ8hyZ48BfwjALAwxLQ&#10;SjTDR3IjfaMjZ7GHAi2PoQgmjzY0LieK4bEzsLaFeoabuSk/bBOjPpkv6hw8koIaawMERnX/452u&#10;wBrIOmnXy2qubUH3mc2eB1u83Ltl7Xd/esOSBcYLfX3mqsukbFAuB47cy60LWP8o5Vxup/rUY3XV&#10;naDZ6qZ6f4uvrTLwKDSlu30pkttKwXseX/UjKGB78C7i89SC+tzuNXgdqXV7KgMeIj2WVT7mbi13&#10;ubyNleXuRWhW1QVuvPl27zzLyP9Zc5ctJFaoCvSXYo0bWUAN0g0K2lWDK8XPF6m+l9lePXM3q9P1&#10;Nbj3hsJ3e0t8otAFjFDH4N2lIOvKahjYNHpq3C1cF3rdLeI4BUra2+KpK/nk7FvLs3o6LluY+nG7&#10;YN2V1kKcUMnyvrqp5Ae3X3/Dd+f8YNXztGo4HWAndJ+p4tssQ2HaN2Ei2nTNvWRM3tQfYThf9TT7&#10;K0SX0RNFzU2WBSGN6On32zJGs9K6Bm3YePOP2FHDaCvmUV2weyFRugKwb7zFWgjzMDrRfl9/joqg&#10;swr7i+ecqsvM1118+SBgfO97K+4uIQYRzJxdE+akTtf0kjlttuF/rrMRp10RAiEiTT60o7t7QyZp&#10;GJhLJd0d+zIb05grJ93du2NrcOSVSuyNY0GFZDcWNiK7o8HWcFdHRywYC7dEo9HDidjhp3zqznuU&#10;foWZABJXCKsOCw49Pa+qFN32Qcpu+z+O4xE+2VZlLjerOKAngOvvAmJySN/9iW2ZRDyUIF50It4b&#10;r0qnt6YzLfgV2bw/fLCl64XWA01VePQG4qOViJs3vgTtHOt+cgejOJ/oWRQC5nT5l5I6B4KCzKuN&#10;37mhpLF57arIspJZ+Oe/GgnE+P4pDxkMTFLpmhXLVixb/vidq0p/RzHfLENRoUf8Mxmhf0lK9YJ/&#10;B0eGjuOSE9Q8ehpx8gA05vF3hvtP8EkaHB8ZOXlGNL1G30XjS3xajo6eGz41jkT5LXxhCyYECZ4c&#10;gtl9kQ/Ec4wdYFgZXIbP4fPfXjKTbjaLf1P7zS7WlSAW7+oszc4PcrkfFbDd9Xgm4NKjH5SMLPkU&#10;tl5DFwexqj77Nvx1zLoEUZ4VWp4QV+dwMAoxjVKbyNDHKOlRnj0pd0k/A14LPjC2lZwqu4L7CaVu&#10;VdUrSxYsKln+5VU6jFdBaz4rxPqHSMU79L4/HOx746kOdf31X//6L77x8+tuve76OV9JTyDqbOAN&#10;Muf1gO+qGxa6EBl7KkBpUJYttf7KKtEDg1XtKyltDOAxC1WqxVV1uMxeCr8bDWeMmekPJ7veVb6m&#10;IlAOmYxnTpTCWr3u1vaFau7ttwRvMhfub7KAq23OufkWnzGZ2guLKaljuCMwWY5IBNXnnKedY/9Y&#10;14wC+H9LDmVvwlI0+moCwr3GY4ioiC9DHTvgXwOAa5vKW0orw2uaVi+DF0BF21JfoKo6Kpi6an3t&#10;J6/57Fo9Hn8IcxjyUbOQX3B7oaxO+jbW13fgt1//9M/nL3jwVwt+8YNrLP9lhV10foaV8NuBTX33&#10;85//wc1f+Laa8xkpSZiZgrTNUoDI5X5Fm24YVN/QHa/i5dp/E3XbLMNXyCQv26+K9YpaRafWhK9f&#10;PWxpHqbUi4XsaxtQ6zFeNctq5xUAfMfc75kPr8XaUyjXcwZPWvMV3phy3txbbv/sLTdf96VfFqlW&#10;Ffaa2fz4a5V31XkT3uDmRiIjd+6MdnJAsehia+YGx+MzALfoyr/g7wgflsuNcCrWbFQlt4LF9m6v&#10;ikZ2JsJGNNW1MXMQk+Sess5gMowLD2NbKrk/mdwYia0xWmPRYNC9M9RpHImsxml2NBTsCjz2w7vu&#10;UneCTl+X4TUHyVK1Fhwr7C2LjT5hl3MEt/2EhqhevXCHbS2pu9+tq61Lh7XLP34p0tQISk7Ht+OC&#10;bKPhbk7s7Y4awsPOGG2ZdCuS5HAkHktuCqT2E9cisetpeN0Jo8to3/B556gOMFDO+S+1PZM5iV2y&#10;7tnkXUsXVsVwwB1GnWznvAnNH0UxAWAe1/xF9y++797f3q+899/7wIOPrlDqicLJOQw9ZZbp7de5&#10;ftGJ7x8aHBh6D/OhU1CGchw4N3wRFexBUZ3S/3LjWT5nOMbOjo9LhnNV9pVTYMDhs7inJszxKAJc&#10;vVjPMTJqonebE2m2pXNM/pF4m8itUr1crRdbcmZSfF50bqfqWWeDSYVSn7V66NsTDK9rUTbDWFp4&#10;1iMXsNE6kzXnhxX/1vDYQBbjKUhlYWUPQjtrE+3x8QEJJi1DrnzNGlOgXccT6WSSHZI1J8ma1ea1&#10;Wan7ypZ7Fjz42/kP3L/QV/B3OFDYbWbz/X19Tz74jYd/W/HwisrFjz+2dKl3aclXr1MNg4XTJp3w&#10;TJ+15afH1fW+enx6eaGJS73LkM4Ssrh2mbuiVtSsQdKBFoI1NSx2ubChQvd6HWbCBDF2VyxyrRaT&#10;5sW1+MdudS/AlMpd4apcfv9tX/7KtXePztYnUD6vx4neaKLSHK6uXwea60yTqQnv8pj6rfqMhjWo&#10;nr/djL6ti0qriumsXLZau/xI1L16FUS9X0h3uOiLS70NVR60s6GcvWX+AI69OSmg/1W9zIueNkEr&#10;28WjCJ5Gy6u+MPuLK8wBT8sub2PjdbJ3W+KmfNuqc24X+04s//p//mbhytKVKx9d9njZ2rvkdZDk&#10;/Mwszuj1/9P23X9RHtv/94fv6/NfTKLSRVFQCQJSRBQRscTEEhu9L7DLLr0vC9KkSt3GFooKKmjs&#10;xhTzjak3uSXFG5ObhCQ36ifNDuznPfPUBc1NMfN68cw5Z86cOc8M+0w7c4aOqEhQ0DP+XoTgPgY/&#10;j4AlKwNAkv5BUTxwXokHANspfPmJzpi9iY9vII5OrKDlXGTWHdJAnyucV0HUhFeIdAkUxAJI02BO&#10;zLNwERQfw4EmRL83wBR7ksrKpwJ+dBIuFiE0oZSKvo2E+4R5rHbdErx8TZh0OlJi+fOhf5xWFNc1&#10;HDBW9/f3Gg29rf0thnZLhl8mN3Dly4eiPHQVIJsznoS9tPHiaOFRFfpbeMdqMdlHrKetZksp7kq0&#10;WybM+sFzYzb9UI/FPmYxWd/ILbAMmQdeOm7qMw3YzpzUDxguv2Iw464Ig/79F+uI3zovsvC0o4ad&#10;HSTUr5e0H88VzqsgaiKolilQ6CBbUBOJhFzlWVj04zwcuz5GLn95btwAV6E91CrN8oblNcuZ3rGm&#10;waE6GLFdBFWHHWULdRp6etA2ph6w2GubX7XoRu2DRyZ0eHX0ObilCIDzajpf0AuPupfki/OkbsDQ&#10;iXNggzrDocodecI/gjgp43M/mej/VfzlL+7/4/YXrDhzh3NmfTKgerEuXanI2ZKWGb83bpc2Q02S&#10;4pPyQBcVQI8mQwFySVx0z3GN2nJNz/xw4+HXdBLt+OLbb2AZhqqZevDguuO7u1PfT81M4VM1iUR6&#10;NIn2j7SThMUVUh33fgblTSq1+gN6kJEODuDtnj6EnRyuJKdiReWoaryqWBMVQJos0nlbrFhcCPQu&#10;u/D3J8zccS00tplpLwy1vnc8uIWrLPBBfYBOGpdNXYOC0O9r3GZx60t4RqEr3dQPB54Ir9MypS35&#10;7xiRPrzFEatIKiBkS2V+UkpSSqoiOTsrUKpWKChyccD0LPx3obMamMmYnByv3rEnKSc7Py0vR6FS&#10;K3PUaRpVyXNeMdfEMpBPqrFPAfbQpMvEC6eNGjIakjqxm1x3oKASPVkrrJ4zYAamqzmoraxtb6iu&#10;pJcqNuKwVF9KGubS2kNN1RWYsLa2YNp8qKuqCmvelZXm1uz5XkELfVcecxTQ3/UN9umQ7vPjqoOv&#10;lNl1Q3IECvp0AaQKSmtW7MXvumJ4WUtOHm5vhr+T6jJqoabt0/Zo28obNbW1qlpdXae2HN7MQMb5&#10;LS2cgDekYGqt0nRrcxt0tfUHs1w8VrDR01naylLXIDVOxNxDFt9PvlHpmVym0ajL1LqsQlXCzjSh&#10;a/+IdQVU1T89QN+YFSvj5r2wCM7pXHzJUj8MVEkoyEOysoGKGGB2VoG0UeiJBB9CloVGcz/gH6jt&#10;wpe0kY7xRXImu8La5+zbFjFd4NfmviIRzbJNQkj4RFSaAdDVPzZcpvFyGfzfQV9fouMXs8VjArML&#10;aHQmUAw/5pXLgldmhC/2DlpCV9RFFgkSSX8O8HVPW4fd1nDS9vLIYWNfW7V+1NbXa+iv7ptHzstK&#10;LGf34XKEl2l9AMQGtHXgnbM4GAw30rZXLg+NwgYMK9mnJ9qtw/ZSu63DVNtnPHfd0gFHHorOUUvn&#10;mLlqcMw21m/XD5hNFr3FatYZTX0nzk1Eky2bOKFX0bZ32ZyqRjyJxDng+Su9j4YVyyLxQTcsujkM&#10;JuOyOoSCaSIXA6jiJLzu3IVLXedfGrHY7BO2w0abDc5GYK12AS5S7CPj/cP6EathwGa1DQ/hCLZp&#10;AL5GsDp/bui9UzCWgRjWQYsHu2YXUOxMAPYNqWmoMQ2Yz1lNRvO4sX3rFYHlnrA/IBB+ffy2+F0W&#10;OnwhfoQMJQ5fV5UpU/PiD2bE1yfvT0qKf25bQkp8YobnLqfjBPh5oWH5wRmtqxu0lZlknD6CYyx6&#10;1wO62gc3YPWMGfHU1CfUOdgt2FlBn5mZh99M4yYqcLFjVjjVPOXAweVpx+S9Oxi3/vgsFXn1JtWQ&#10;lsM2O/tIOa8xd5XrPb4B5e1IJyaJ0igbS0x86lc0qzhE4+VQx70IZg6l++SOe1/DChu+RX7CyjZ8&#10;jqBfdtx0XGMW5vfvfovz2rTjZp5GpzjVHI4rVIbyUaNtyhEllMXHjTjArlIo0tOTt+wvbVAkC67e&#10;kVwBOZd4Ni76zgn7JURqU6G5hfgRuf538sOsLEVNaU57cW9JqVKZmZJTVpSdrcnJTHMjtmkph4Lt&#10;NnOSuqDdWqSRsFad1tCGbWRMm3XwZollbHTINa0Hi2vqdBk6XUm1qqKqfaimBCvCCSUN9FbH3NpG&#10;XSPsv9AxwhtYjTYXu87N7c0RJDjcI2T5xw64uh533GEu8VL5BTdad8PQ5ArvUZU8I6lFITcsYNoY&#10;6S7xfJGsZiDaxOFw5+62YQT2QMfgumhVRntHZ1nHoTqofaimFr6+amEJpqtjDr4ONEM5XJGFyT69&#10;l6MKs2j4GsGyfXudscXFJfcTB+5DR3Bn/0aSZB4SzVPElB8nP/JM1GQWlhZ3lRcVlVbn5z7Xyyf+&#10;8G/yMf6NZEFW4TLqHwctuNJx0+olT7st9Fno5/6U686nV+M6d7IoEwfHnX40TtgAMKw4oPqfWHD1&#10;5240+Dv5CGLxUXtNKp6DeIsSuzjy5t+e6cHBMBXj7FnEJK75hXpi2gYs9131u9Smp6Xe202zjggC&#10;Z8VImkVh+6mLFy/d7BMSHPzssojILbJ5FxU1h/9XEm7/Sj7GdkTTMdJ1HD1Gfbd5RD9humTEjYz9&#10;vT0vmq3lss0e+nuSK0T1A+EfZ0wDQyP2QQtMl2Hs/KpNf2bQbj5gstvHYION6yr0Rwzw0GEZOH3S&#10;Oo47nMwXLWdhT2XrtJov2UrMncdGLfbXTVYSGxW5WRgqkeof2dr+sFQgB/HOBu6Ih6r495wkPwus&#10;75L2twSYpj4lR4BjPx1+ItaTqErryfFXrrxnN1vtw4NXT8O1F66OGrJa7XiPwWH7OVy9YbXY9HAy&#10;au+DAZtxYGj47NvrSY+OfsfEpXZeASmidTI7vJq4E87ABwzG09aTZpPV1l4ickyAf1rEfhvAli9o&#10;f/LfA0qpzcoqzkpT5KhS9sbH79gdnvNC0r79cavV+xtSZAOuR7WyjZ6/v3fvp4cPsVM7iR1ZXDT1&#10;HV3KxiFg6nv6p3vTU7DQvjk9AxckdLOZ3iaFKx6nvqV+vxxw7oErIu/RTgBqIHRwXy9UFNsMm5Jq&#10;jIME+2qJzr8gvbJGAJ/CeqP03vvkCCtoJ1fW+0BQMpbfoQkCVWsGrrJnpqE6NfbCYjd2njGvf3AT&#10;VmJ0pOFw5GIo/y7Lf53mkYJY1UiUqAzagwt79YlxW/JTknfq9iZvDZYx0MnBnAyz8j8W5Xf8f6E3&#10;FrNOTvbuyWwoqyvKU2eoNGWqUlW7qkiRla3I7ikq3Ue8ZOvaTvp8AWz9IjJjacPU+ACMnGmHrMNd&#10;iOVtOMesxoUQjejPqmGBXc96OG1rS02zFmvFndo2nHuuKYFrS62iuqSxQVvbW60jgf4rVrkutH0B&#10;xX4kbRhif+qgl6cLenIQb/Z3nd85ERIdR6TDUkZi6Zff9IgzsyIbBQidIUaEuIRl6lqau3uNOmha&#10;V9vf2qKrQYzRA3pomGHr2rU6uESpqYTnEV2ZtgUvU1fXZljrWpo3uhSvPtv6Wqxqp0piJd+cvLA+&#10;Nr9AU6MpqatqLiopKS1W8GNYx6TG0+nMnpOqTxKBWs8nhq8IXkDI6iULPBd5x3i6w8uHX+gCd+8A&#10;JL4nFvYytmNEBIA72ei/Bxx/PCykIqjjDk48xf5NW1vm/pAOaL/gh9wCn6QM+UcSuS5kRscspaBZ&#10;ZdhFZi+Yhc92QACmvr85uC4Oonk+lMl3Buvlx735pExqNLLAZ553hCps+aKtMTtkGjENPnOW8Sdg&#10;3/mn23pPHR6xmfuMZ2Cd1Wkc0hr6+vsMyla9WW8VbERYyVBJrsF7ZD1RnjSf6DS8Pmq3vjfxEtxz&#10;1Ja/PGC3H7nyqlVtrcFlzaMDppPtFqvhrNWAPexxq2mQHlQyD5oGrMaJV147Z7lk1585SGIjw6Mh&#10;nR9u0lcHiC+v8CWZxx294Mtf4KQGVYlsniGpnG655H3RCyClGOVKH2XIO5AfswmOoS8Oj73Yoz/3&#10;ks5ur9AO2C7arRhivGUfPDxWa+0fhqsRO+6KO3N+wD6gxVb5sXHz5o3ISrJvckU94nmVu6lS0Jtx&#10;nHjhoMloG3jR1DFxZKDeeMC+9W9izqd6mqPIBRH9w4A0vUJXKkojpKSyPT8tuyFRkZJMdiclxyu2&#10;pO1Wxu8OJHH7dsQly6vI+WfhcCzCC09SSXgn2Fffh9OvuzemHszM3EIJmBR/D0+W9BKIaUyKcboZ&#10;TjsxPf7uxs84hkRdeqBLF4YOOlp3JOPCt5TEddJ0riF9FzdwXpN5bb6Qe7ThckQ4hOUP/IMI3rHZ&#10;ZxSCGQv3YHYSa1hx/NwLx6inH049+Ow77CTfmIIvTszv738Bo7BPHj64e+eb61AVb3d75j5tObjl&#10;ZprKJM4CueKmZVRCmlSpCvXm5NT0hMStpUT+P0r25RbGOikoywhQ3mjOKY/BxJ4D6RI8+bH/c0VV&#10;nbhaSZ2t1Bao1Tn51UmqXJVCtTNdqSlQ8w5SmMyb6NPkwhtIpGtBi7a5tLK3QVdjbO7EGrUyuwt7&#10;s/W93TXpNUodNnK11S3FuOC4DVc0V1Q2Yw8aBtHoxLGOXXmwu6dd21lb2Va4KHCFX4DL0iUnOfG0&#10;Ir9mv2X2nwCiK7mG510SyBj85wxLSf57pJHLvIl8xjnP5lB49JS1Mnp6jFkGCPEOj3DxS+qsa2wt&#10;r2w7BIvsrBytrpNeKqXTY/J8IK+mHBbbNTplbnUbumjcRYlTVM3aVSG0U974IS97bnSBW6STt85k&#10;U2x6sapAU5mf360tyCzKqHhuQMg46ZadHkxOCeicWGqoOUm/hXADSm+KUq5bsThggYeLN0n0CAhb&#10;4OVNQhNWEe/Fi93D5HUEXifZxD8qwBvEPxgWLqACQrnjOrQAYFwklDbtTAAmuiHhWEDhWFju70WY&#10;plZJGARzv7J/AFrls8xnIeLfEJ7yWS71IlzJs54QNotCX2fZU67eTy9wj/Kct9B99zY5DwnbALRl&#10;Tp4nSpj+ltT1Hj1++eiI3dJRbTIaL/XjRLG9ovvY2WOGaoNR3xeQLxXIqSd97p9asXETIerDJ072&#10;W/rtOFSEjtj8htkAV9mHLp4/dxJeR2xYDzYfM9di7mzpxF/fxRGrqct2Cc60+vXGXHPfofP9y56N&#10;Cg/Hd2v/Tf4ThXLoLIEIAyoKUi2Ew5fA3nKuTFDE6pXDNFeDmOLAMONdSqLGwCRy3SayLqF37Ojo&#10;kd4+o/2izXIU7k4uYcV6yPpGD26ZelFrshvOmSzDJtuZprPNF9tVZN362Zd5MHHSg6siCQc0FVvX&#10;ZdIPWwzGaqMZl1I3nioRR7R3lw6l2MvoBbR/ZoApdDnJLk1IgXlSWlZSXHLenh2rFM/H7tu8cce+&#10;6F3PJ8rHg6hIWrfS1ygeBKJm+B3HTziiTG+XQud7exor2bdxQuo7TJPhLQuuvagvkjt3p6ktNr02&#10;EePlH7D0fXOavhw+ozTU4iPNBSD0Iya7IoBrKA2/4EmxX9/KkCYIhkgNg1tpgdgoekVM4foGvAtM&#10;vfB/jCn/fWzGwy829poFprvZNNMaoRsRyPIY6ZgdyAM+8K1Z9al70lvSM5Ob0tGBjIvJzxB1cYFi&#10;E1GLlD8F+OoDr5SU+kZjbUVxSVZSnlrZpyzMVxfEZWk7tDnxarWqYPFWqWC8AhCpld2WrY2Y75FW&#10;34yd4krqSQvT5uo+bZVWqyvtbG9rwWlmHW5wqm7UKuHxUkvNuCs6DsDbiK4Tu7cVlVVJ2orSjsrQ&#10;EH8/v0APrxeu09pFQDn/y6LPKYYwwzWUB+/BBdiw1HKUARSOhcEPRZimlUgYRnkfUBKzWAgJCveM&#10;2VfR2NBQj/uga3DcC4MIRDh1resr19bWtSqrdZVwhVJXrWsraCvsLE51DwrB9tcvdZZQnb0CK4U9&#10;Jr8MTcvLVxWr89XZ6oJ8dU12ncLIJ3/7uZ92f/5udluWlOPJQ9hB2RizNSZ06QqyajFxCXb3d4vy&#10;fQr+3JY97UICFi95eplURzg4KEOgC6mLAYX82nlnMmV+TPBdK4k2cKDsMKlw6pFvWqRL3KxOgPoL&#10;7R5HPm8hnbKqShOYUbZI/hnIprBlbr7oaeeGlXNJxN/X1SdIJkEUJQPwFv+SoQyke/U0uK1UL/J2&#10;Xxy/SiYDez7B3sGEGGdneqL4/Xl5piOjo+yok9Fw2lSpNxtfHBhX95+yDZj0Jn1NfxlnKM1KfQe6&#10;yosnC95PpB40Wyds/e0nDh86dsZiqb5gNg/o2/rL7UZTHa6AtNjKrMexImwx1l0Yhh2YyWQ+bhvC&#10;mq7pRO+p0UuvDEVirhwZDsm1gugPuUk6/tcEyjxuHUIgID4l3OLEsYBSzp/+cDSTV8ecDkuJWhtl&#10;azzvzsMHOzZmI1nXbB0/cfx4+9Ves6X8iOXcabsNNmBwKTo8bOkeHBi8+PLF8SunBnorl5DN6JWf&#10;EnR6ZAzVzbMSpo8pKvv7+/pN5pYjhg6j3tC6/7DI8tqzoxbzyXzxWgQx4Y8DdPhEl5Loh25DcWZW&#10;ZmJKal1yY9TuPSlb4vdnb9qxIyN+594X9u7bsS9tzyZyiLHy/GLFc9kd36EKhf9E9Ml0Kxl+LDF3&#10;vo1Z5k1qmz15F3ZemJHSSxTRx9Hrjx8+gC8PdNtUxtR2KgE+0S6yEtiDGyPtQ9PxIZabbAgExLdI&#10;jpBIYyvBAclujvI1afxB4GQU9PtcyknxhC7wDVy5WDDn6gKkO/+hPrO/mfkP3GNjjvzvBzikzYc7&#10;n3dz/PEC5ZExvhBJzgn3SGaRIiclISWlkGzbl5SuEJShbLBzQ93vnye663fO+4ewGeSmfw7H5Beu&#10;L1QcwEEn+J8sLFCX56WoitT1BSW7ciqKVaqcQnVqTrzs3NGbeFGWj3+QsLG9xN/fJeegrrK4ub6k&#10;sQ0T5g7sx1YWVWRjyVpFr4CsVtQ00RXhauVIHfo93PAIE24cm6pqLm9p6OyuC8JceYWfi++SPEE0&#10;ivkesBu/TwzQ1WnpC5WDH+w/BXYaLyIwo/0PR6knrx912lWOFLQuEnY7wHjdFf/ia0KDXVaptM3N&#10;TU3F/RVwfXJA29aq1eXWNqFzxt5yGc4vd3Z1Nve2VJckL3FZFew+y50IV6L0HJOuWOGJM1+VbE/J&#10;zcnOUeantaFn1pRl7KkXMkxWRNWW5ddu5S/pEMhPOkbfFLw2el3MuufXuLv7eM5fEOLpsnwxecpl&#10;odtiFw/fYNf5OFkcJpbq3Mr8jwG+rX3Re/+R4O0vDItQFBXEorWycimYSs5zFFJKG1oeXgUqkgCI&#10;MGPiv/2QKw6XKZ0WFLUm2MfXn+2kU/TRYWWwL/Ff4UaWhWx0LlauAoORfzbtc7Juka+/q8c8Ny9v&#10;bx93/xgMBEQejNh96JiICONMMeVJAgGK5uGhK2NHj16oNxt02A82GzoHDW0GUw/myv2GCfNo7wrZ&#10;ciL6MlnpeKXaq5d11FnXptGXT16YuGyZmBi0DFwuNZuMVnr9o81qtx8+aau3WsyGE7azuCbitKWv&#10;yzxk75voNx45OnqihgREhofjx0Z2iYLzuapqk5XFgR9wx9VZezrZKiErHBWI/ADEMyFM6nHBC41z&#10;/4dyMM2JRWdLdtQcOjH26unj48da+o+d737jHeOb1tffPjN+9u3Xx48aVseCJTTq+ZhlMgd9or5y&#10;AHzCdpNA/ipoyFR1wthvNhqwdt+przuyW5q/7a3rHTANDMx7jKWgIOMPxW0kojxAt20XOua9zyTt&#10;Tt+/Z+9z2/bs2J1ev5fE7dwev3/bjh3iAJWWtFWsSYoZCClANIpXI8dvUwreEFbO01/hCqk7P8LA&#10;C0bY6HynbsHLyEMkTjt+nr5z/+v7P977jjMg+7aD5mVB7AHZTwyysLdNRbLAgT8JFMRWyfuTwMFS&#10;qRrMaaM7l5N7EqJidEkipQtF07jmwl2Odc7zu1tnOEbvIWFNZQ4PW8qnVHDOSkQd7U9O2ZWwPyM5&#10;OSkvMXMbtVLlwzh5Xp0et6lWEfCL6yJYXWCBjqd+R/hp0neHUlvZWVdX25GpUaVp8vKKlVkl6gy1&#10;Kl2lzlVpalRF2YHknCjazeklvOEapb8rzzdgpUt49aGWjoNd2oMHMWU+lIltZVg0Y2cWh4HrW3R5&#10;8I9d1VyD41VaXDFVjB3dsoOVlfUNDTBTWLzCz2/FfFeyUxwD4V+JVlU68RLL5Yo9RUo4CpazF3FX&#10;0AgcN3GBBGOi4w3Mu5zPVzRxv3zIfSBkoDFwsjAyItjF1XVNsqapsbu1qbmpqLKpo6zPUK3X9Rra&#10;mtsMvY0HioIiXIhrQGBs6PLQFLkAGcyNc6jIWW0x+c7K6vyU6jxlXp66oCg/W5OufYEfJjruTkYn&#10;FxcUlZYsmHv5qEy2APJlCOivjgkJiYgIi4wJCF3nvcHX1WsJUXi5eCz2SHDHlIH4u3oSt2eW8i4/&#10;mFD+HgG+ABP24yNYXWH533sxhX5XCEIuUWfYwlLsmrDkjAQ+VWDyh4WKACP1Dp27AJdITggV/C6d&#10;QmEfncIssAqjGTKpwlERywKCQv0Dn5mjfcgqf+/F7j7uHj6rli/1DYqa9QURxAmx/D0kmoenhyv+&#10;TVw9AqMSYrZhTnFFSFOT0CDvlaGYMMuO8wmJTyxu24trG4ePjNlGho5fxEy32HzObOpP7T9t6DNU&#10;9o3jiE+71SBzzYKakpoD41RaK6PfXLcREo0ervas5Xj3Uf3oOetRXLpsfr3HegpXNeFIVPdYj0Hf&#10;Dm9b8EfSYbnQN3D61Jk3PzmnJbHh2zZviESvF3VDfCesmbZiGRutLCOxUZNA+RgnVwQYPPcoI3Bp&#10;AAfkaee7QgisPonMVp99nqmM91fTdyCbNuGxfFtxVWP7wYsnbWeGu149N9Kgq1wVhfeKXh8dtW7D&#10;enpsUNJJVE4OPILhflwCDm0bYYxtxKUdJuNYXXWqmOWV3EFLjwWnx1OFCYKY9OQAElWelZKQqcg0&#10;ZG1p3J6yeX9G39r9cXsy4qN2J1Tu270jTlmvWRsvf7VZrwGUHjGeUVMAm+H0g3jnHoycHz6YvIuL&#10;ohxTd6am7tA95pnp21/D/6Xj27uo4K+5V8hGHnU5Ov50+fF+LDVPEqP4A6as/PanoMg0OQMSnWxx&#10;gR6KRVotb8bLED/wyAJKAotGpNyhEJOH75EUYo9evwRhLPz80Uu9B6UkDgriEx8T1Qoqiuk2Uli4&#10;Z09WXEK8OmELJ0NMgwIlLZmdcXEpWXPyCUzSWwqU3xxPpsSWF8IvVz1uXqxpSanWxBd2afKU21Vt&#10;quy8/YpqVb4mu1CzaK0kmAiOqxnpPRy48dSNDum8ScD8+SFZbdqmsoaKhna2IFzdW1bTAjsq7CSX&#10;NZRXVRbBeydmzcXajoqq1pY2vb09gQT6rVsbviLQh8QeE8uAL60CdLqfSQdcURtOv+WjzJJ3Wshx&#10;LxIjPFSTlziEATKP7WoJLFgliQdLhoBzdo+0ak+Ho+oXeoZHuHu4LovclZqXp+ls0bXVlXW31eSk&#10;JQWGuc4PCQwOXBm0OsR3ofvCebdEEY8C8GufRb79xabNSmWSKk+Vn6dS5pcXaBXKeEHIZM/OmrKC&#10;kpKy3PWPm0qJbzlL7m9Af8T2W+AzK3M2rQsN8vXzxT7v/LUuQWvWrAkNUMzH23svrXOZv2SNTHUQ&#10;nWcKIKx9Gg/iAjN0b4zHfnOg5l5HRaVfpNb2HeT2Q1mhOg6+jFtLWKCoLPkFenWXEy0OZ7hkDDQT&#10;U4vLLjxFA4nbL+ez5OBly9E/B/mjMnz9Ebu6uy13XxO2KCQkKChqA2PpETI/Mn59rrc3Bz5VqxY/&#10;jU7ZZ8369ZwQ6T8B45rwID9NRDLWCx4p8UkQbxJjocE2funk0ZGhIUuDHlO3PnjK7Ovpa3uptbdf&#10;P3DyYnurMU92tA8znwmnkum7F1quXX5RQ6KjvUlX5dnx4YuYAb46aLCc67KfNg+aB6znBw3mAQPO&#10;G5kNhjMTxsPnj7xORz2R0c9vj0HHF13HPqBM7ruEXITB11V5K33OV4FQE/OcW9lBvy80TUh3fER2&#10;SginLmsjJ81hiHCeJ3zeyZJjY9az/pkheGyO3rg+emPsZriCZWHevHBxIuAsSsDAJoBC/NcNveXl&#10;NmO/ydirb7DB+vwA/afkQ3pDPc5S9xuNQ6kNAu1Jxy5EqQpKis/bmZCSkaVISklOqUsjKdwbbUjd&#10;+8K+HdtISnq8fIxtlU4hctpQbvq1/XgTy4dvJ8ID9M3YmIVRNjpodM8w9GJeO6i3jp/o0SSEGsqv&#10;mGjF8w1plYD96PCg94YxNvbgYYG0XWxR7r+D0oU/xv8JMIGZl8K0kyRSPT8XnLM5LjzDkh/3COMT&#10;tm+335NEPAoCo0hmnQzUKG53T96ZkJqUSKV07JVxOEh+viIhbUdq8sHcRx5+F2X9EeDrD91VCUWl&#10;tf1NtdWVZUWZeWqNOi8vR6lSKtP7MhTZOZqq/qyM/DjZfoVSNg1gRUNzr8Sawa6mnSQg0Gt+WW5b&#10;c10nVrK7sa/cVqprra7F2nV7Lc4Cs/NGlVWtB6vqO+p7Ez3RxQdEbY70d/GIVkjre2/TTfaPyPuY&#10;8Yqv9gYH3xAudHQTW3mG8rxD180oi5jlJEmXEE4MrWJJIqNtEFz4T/2tiiVHhIagf3Z39XB3cXFF&#10;vCowOCQwck2Y93J394Xe2Dp0C/+Qk/aY5y2Y5IpJTDfHpGF1XlxiXp5Sna/UZBRXFmXu8W8VeCa3&#10;pSrLSw82lDZWrM8SiE88RlfqvzoiYuPatZHeS557RhW2NGzd2nXBK0l0wIY1cSEhuf6YyT3tI6+e&#10;OXVFXbJGBLFaIv5uZNFiDvwvT9QZC+7+a536MhDpW9I0rpY4jL25qAYFRIQeJo5yOF5BtyK/8frW&#10;FzIOmv0bQg4zMeJjFgOVWRLLtOIesRs2bJChI9fEnI8DwD0niRDUX9hS4rZ2LRYhWNgjMsEibNWq&#10;4BUkmH5MROoTBuDmudpsHhw7MnLE0HfObtQZqvSG7lqTLiu9WHu50ji+r9/YMWHIwm9FCHO0uccU&#10;z3vzyokxNRaFN5M1iX2dZ4/Zhs6/1jViN9tsJyzHX7T3Wvqsl84eP222Xjj+siXPD8eiYnc3bd6M&#10;aTaJel0Q7nDgZ/seMNwKQd4UqXwFiP5GKC6vFAp/gB1laWQIHzgfyjkg6h3e+Y0o1UkEtYD5N3uT&#10;Rz/mbek5+4WU9TEQ8kojDJ6nf5ehR6+vNuBKLdPxEmZxcVXIfo+MmEbYYTJbWezfBeoTjgkpbU5L&#10;2pSUlq5QVClC4uNWx7N39K6m0fq4nRsVZF/t7hTmdYAvGwnOWuA3QpijDseXORTcpf9IYoDXjhk6&#10;a6HnhO9KK9V3TJSz8JVRdACk+7zET1tPA5SQ7dyVrCyJL7JdmAJTXK4Gg/E5l2iAbkgYE3Iev1R5&#10;QTIR05T+7qd6qtSjQ+a2/k+v/WKfzGQg86zh2W2iLEpJTUxKi0O3XIMLhx1kSqzAelKbm5qUlL4v&#10;eQtSnZV7NDb1aPIvUieJZ0FaWUkVHFTqCjQHSxvSNQlqtTIpL3nXs/FJXWlFHdtyc7PLNDGbJTF4&#10;EQmh0L3VmDT7pul7mw/scg0ODPNavbuitK0JZ4F7yg7oqmt0zdqmVl2FtqKmo60Je7cdTV01qQHz&#10;A/0DY3I3rAl09fKOOiVJ7OOu5EUfKE5+xeZYKMwpqQoyNR6ShfS33AGaUMe4JfdfMg4q/28yW0Gu&#10;PGeGuw/xjV+5SNbKi7zFmaG7W3TxmV/1W571rzAzmbtBo8gpTsnVqNUFjQqymviTMa58x4//9ios&#10;rCotLcwtKH0+cICnPunoKvUSGRS0fV1c7LqI5UsjE9evixHfMip6TejmBcR1mWcoiGLR7xHulINI&#10;ADBEe2a+a0aHi37ol4IXdTbNgs8i/wjng8AgM8GIvxdLEIxsRC043yNiOtfiNFXkoJD8tjPKC5lO&#10;HfNN2bI2J4vLTv9Tfvjw4tuH293zdpzrvojL7rjk//pECf+ZzTRE6KkzV7pWjiUTFPnQcULkwV0q&#10;Eb6Bfl5LfD3DJd3F5CcDfETMff3Hey+MTYwODVut3acN3c0G2lMibCfrR45fsMI7F3oU7pwMKxSt&#10;rJtdOvedP/HqG1eP5xDv6HVb8DaVdRNW05U3r0y8cfbomP2V1w6/emH85MCg1VYJ4VtiwxVNh15Y&#10;t5mW9IFMXA+/nR4mn7C9xleAWA8UEBHkZrAzEZjz/w9rZdkAQMgmK1wm8+7kNx+ODB+YOPHW1Wu3&#10;5Cy/CL88x1AE35gNffo+I5awT9TrNMrxt2AG9Y0o5FR1Mzb0zZ2HcP9lpkkkPymA7vo6/kUK4zIT&#10;9ijiM5OSs3LoWWWE1/Gu9LqWCfz3xWxt2Pvc7tR98hqlyVQLbjbI6VNLM5LrFDnBQKxMX3gXu8lz&#10;w/d/b8V/LcLgB59ZaNx0Q870EmeITcft5aBzEu7w5YtqUEBEwMZgZyIwrWznkpaBwow0FoNcBCM6&#10;Ez75CCvasjGGmO+xwCeiS2WwcMMwuJ9ISoQfzgR0vF+KGbGUTwPm0gXZ6UmpqenPpa0SD/5xaU/s&#10;+fAlj9ICjbawo67tAAyli5TNGqWihP6+/LDus3ANblAuysnLV5fmyzw7/50fxMi/YsXomd3d67v7&#10;+pv2zncLCArGlyg95yBus9D3Huxra2is7e6p7+5obsH1zJVJbvNdggP9dquKNgeFuXp6LX9L9kIF&#10;/GHeULoCJoRuEslAsRFI8K9pZU/B2o+Xg/c6K4ik8QPiI0cBcwXQRZs7X3360bEh9bDx/1/+5w+z&#10;uB6PthNhfAgeroImT6yG/Zw6T5lblZaXnto8it/yx0IXMJmfqCkvLCrMUdYWFMVUPV7wH0qB56ul&#10;y1aFrYmODVu7fdumDStREQjcAAJAiE+Q+5YFfkswmZPKAV1CBOg/oEaEom3E4EO8ia+vd6D/yoXz&#10;vMlSdMb+3t6+6J+E4B/g64/eQVwhoKKQxkkEQFv5AcP4z4R4aKGCnl4QOCkHg+lDIrrhH1N0z89L&#10;+aconhFk3Bw+l8DTf200Sz7Lhq2QJaCHebARzyxJ8IMaiQFfYKSHr0I4HTSL5Y+jJVsMxn7DwLD1&#10;2OjI2ICxrH3nkkWkh6tax19hRaoz689aTH0Dz6+UCoPKn0mYAOlAhr+jpnNfnj3TlE68Y9fHMkoI&#10;Wb1rp3fsUvIcHXtgZRg2YqSsb8wStYS9tkEQwGJwcPg8InPHzhuyi767/0F9zQmclJ/B9CGdhP0Z&#10;6DzOvyAnEWmfieI5Ess2zSfTiBFk+G8FZ8ln2cNzO/v0sKCDy7C0lOvOEm8Tg6nfrDeZT5p6X1Ey&#10;R6TODL8em5rDKgz2saqapInbm5aRkFCXmQUVD2BcwFczMmGVOXVf/NraHdGpHJH7BhnhoXaOSBxO&#10;o6HmFk35sY4hwmNjLEwMuM6YJ332leP+AQpvlI2kaU6QaORwBHAQ/uEwyeaP/o+LjoEeO8bOl2b2&#10;kIT/J04ae+KGSlE8R2bJPzmxyJDfAc6STyXA4Cx5v3pfWnw8Pua0L+ACGuW24++ktUNJkuPT43bn&#10;Z+6S9Yocz7TA/PtirrVgjP3c+sJCTVGZtqr+QE1TSWFi/vawUFJ+mhNvIiQztVjVXJivLAldK5WE&#10;qZI0jBDI9/HB8fTwSNC0H25ry3+euGFLdj5xcZm/0jUoep1XqI/b6oWu8+e7rArAhY4ks7RRu3pJ&#10;uIvrUlLxqSCCxmI1LeDM8aAJlOV/y4uZS3RwXaYm+PIWZDB9eIjnQF7EqqeL0y0DMMUWxXNlsmzy&#10;upTL5Fh+23OWfJp50m9HTp4yJ6dYU1CaEIdvkBhmHA8+W6gpzStWq4rr89WGTYvRD/0ZgcSs9Aha&#10;ujJ2U1xMbPCKUChJTn0rFUQ2Llq+bIGn21I36WpepD7iXWgejITJhtCgoOVUDB/wHwF7MAGT4iX+&#10;/hGhG+FXXV7HDvxfRXGlM4fWHEjLwycGQWwDBoiYkEIde9+VqBSSMJ4JGvDDWyeBFKHBiZ8j/ZYn&#10;pM/ty3BGygfbBW6hW5E8S1oV2Ry8yN9tqYtrqGvk2jnJs7h/Lxo5BGebhp7hsxePDrcbWnKfrvur&#10;XFR0iPVYVV+fod2okU2YURezteUzaZCCkH/w7HuXXnt5uCkfsweyhdG2xLI4Ujlw6syRE6WMJlyE&#10;IRbpi2V1DkH/Oo9NpSgqLF+LxbK1BxFjHHgM0YGcRF3B1rXPUAFcoElY3doq4HJmGYuU/JshvNXc&#10;5TFSpe9vNxoM/fX2gzdmibxC2rvgPrtTbxwtHM17Vjcr+RfRO7+YKkskUfv3JqbFJyfv3p+IH1w9&#10;TeKGXtOMi5CcbQlRSXEZyVLlIQEvw5IdDml5ihKmqljjRVm5qcfX7w/u5ltTjFYOf0I5r0VSyrpu&#10;CsvCWXGlGb/lcHG2m8p7XBWL7aaVyWGCopAyQykiDz7r7sCaJPE06T4hC5wpEoYpjpRbRv71IN7p&#10;msTNmuEOKc5Qr09K2B33KNm4wzkuNz4N/jmJ8ulZDEK3KgnkIKF1H5c+m98xuVJbqMrQ5Otauusq&#10;MnPyU55Rm769J7EFhBZVpihUqty8rWJ/h1S8DM8zLfGikc/tId4e7u5ecQVtxs6eLp0qLnY+7pCY&#10;jwcJDgzGkwTsq2hpq2/O8HB19fRY6l32NyddURMVnMT/o+05/KI68v9LRgwdVhRQiV0xolhijwlK&#10;X3aX3rYvSwchYi9Ehd1lFwQxasRoTPGMuSR3l1wSk0tyyaWXC7l0U0xT3N935r15M6/sUvT3PrDv&#10;O9865b03/TvQq4iStmfFiLsbJbM63GaTQiRG8NMJPkzHGHYxeM2H9Qkshph0Ctr3cgwLAcSkZeiJ&#10;BiCBnzJekrTbo3Gm2tqyGrO5tqLDeY5RCeRDDlut01prttTnNeYstijImkFZjmlyKJAX0bylcTM2&#10;r1yb8cB2/Q5cCh/KOP6DdNvhHZ+RnLACTWMUh9RxZTgRurENlGQuXZi2EGvTvhJTZs9eCJUQapRH&#10;+BagoEGNL+Lgnu72/reY98zJFkHwHW2BA/9yfquEoKCQKN0rqAYu8RLEaAjuKgRHGx98Seb+U+R/&#10;FS1CSREpaP4SSJ5SB86gacmz06Dahp3jarqSf0rhd8DLXW/vE6f39J89+5cjx5oHZbUyqESt3qGB&#10;Y96Tw+38mvCbsKMilL3RLBxzuLI3tJwa+uDqtdfffOG11z/8+9tPj7z47tUrLz43CM8B9rQ1/cGu&#10;PxRKQErsqhOfq4KXdXAAIabej54RBQiCzxOhbDHmKtvvioPSmWc4MSSTwYjUteRVENUqhCKG4YPX&#10;ZKf3irzv6Ac8Pn+ft7fvsW0vquRR6v5A/6XWJ2FNXMBbonoKVPxTQaCW9sz8wq3ZFUcKUmQfG1HZ&#10;WZS/KSfHmpcHn1JO/3fKaQCOdgxykVzn5S8qY7lxlNAznnhP2VIB/LMCnxPb495sAStFggBSCIhC&#10;qwdjjiKfwCyUqpwJU8AIZQBYAgVAiRhT0McJ8rpFVhNyZhQaa3PaC4TRVenJFqpXGOXuKnnIlG0u&#10;OIDnAkCIdanHMTZh8pPxTfZay552W3tXx36bu6aj74ZM9htkaHZZqq3uOiM/ivQv1aILSerW+WUw&#10;ohcXGx27ZUvNwx1D3T6f/6jXN3Q8cHDPsYFuqK07ts2MWpoemxC10fwvSYwA0Hqi08NxuK1NK9Xr&#10;Yt63ofOiAEFw222B9ScgYXSXdNorCfJdG7QUi4MRqexExRgtXCoEJUzoDvkSUDJ+f3Wjq9oOHkUc&#10;lrYHj9HBbeAiL8EzKKHM4WovaXSY7c7aNbiU7/4Fjv0Xxi6av2ThuiyDCZKv+qJAHZuySIciotJl&#10;6ReeupDxeaoMGGA6FRY0L0xbgGF66WanJc2cnQnB8oNK8WqEukSc0G3+VbRJTdM7lJQZNkzyOSqQ&#10;yC/juoZBFqyHlfr46kWSyxFGlAyLwJRukCy1HGyITUgywd4zSLWyQoTtO5DU1LmLYJ9/wgJgeEct&#10;f+cYu6O+db+5f+Dk48OPnjvwyMXvlCrRmePepu7evuHefD4BmslhspcLaanie2F5wdaKYvD+2JFT&#10;NBvGNFdvwNin3mP8AvQaYEXcdgESw7StJ5GFoqPrObEMx8+4vsEgC/5HfMt3kSOriCVGFA2rECJ+&#10;YjeWAI7/UmW7r3+o3+PzDXRzaApmuff2+eEYyL4nAr4DNP2UONk77WTJ5K6i2qqyooqC3PJiiOBN&#10;6kJDqjogj7ah/NKiMlseWzaHNWgmR1L9tR3o9Cpr/enfPwZf/zl4HU5a/ub8gyK++111/QOkzwQl&#10;vwm5LeY5Et0ksSIgEAvSslSg38RhjgtlE+2L2SoUjigYViGkRE0EgASo2GADXoK+YPv2UpPiKByx&#10;2QJujCvytm8vzM3foCXOlYVKtRqh2RT6fXN2SVlZobuheXfLzl2uhr1Cc4jjRQ6LraS6xuo0Z8zl&#10;lGrFh5HHLuQAA2w9ggXNsUkpOfnZ2/ILjPn55uzcpYnRSxalJwLxxD+YgABdgolOsfWbhddxBaFn&#10;RSiiQ1euwPChFTfFQhNZ8I3ws5z+BIMs+FdxIqODnZ7EiEQLzy0iJnXTypZRxzaj1dFlM1vtLfXC&#10;aBGv86dlD9Q4nXUup7nFBcvef+ZpGObKQkmacBhmN9Pnw96mzHzDQ1pRDBpRCkw5pOrWzOX6HzBN&#10;pMksM3v7ihGY4Fq7MnPpvIW4jk5Lm71w4cq1gDO9K+MlAUD/T8TCrDeBvKQUksWy6JMWbb2M1xA9&#10;zu3qEcuStKu4kwbwR+BpqSQl4A8wJViid9HuHZYyqP1E0iQBeH1FUqIuBh+jICE5ALYRLZudmhaf&#10;FD/vPm4JAsdxpyAq85456+178vCF4fNPnbmiVncJec8fOwfOqqxuO0f9WconDikHb7+0ZjpwCdc6&#10;8b5BvD8tDn7wIsD9tBh+RsyPZnJ/VwyNsVzCAyI3yLFOooRAIoM6nA8CvADo75LUdPSVwP0WxEKA&#10;6F3UcoelvFO5g4yorXY+4h+BU509gf0XJTscgGpPDAQG/d3+U7s7NR8DjndK4KvIUrg0u6u4oaYC&#10;rdHUAP5Ptxmy6k3ILI+AlE+aUgKyfb1Ypspbm6q7gQWgFU/H/54Tc/8L4U7Lgt6hMFaCAIpiXr6F&#10;3tFWPCZ6GbkE+8GgBUtIUhm0lAElHksr0bAErgJlCAhrNmcws3jJvrABrXM+UWarw5BXoC8Sp+ip&#10;pHRHaL3VkJ9fXJRPoivh7xrwJ3rA1dzisHc4D7XvPth1RK14L7K5K90lFmvhA2VcFXFj/FK+/UpW&#10;NCleXUJiXHosrqOjo9NhkFuH4mcMf6c2FcUWxOxG0YR+hGT6KTHrP6WzksEfcG/6Mzy5QuMksESh&#10;j4PBmWxLRhy4Zn1JKrgoumDhvxAvQVCiYXMYJUOIOEwLdVH7hF6K0LMqxtEtebW2JpvDVuN07VdR&#10;AYE2NDa73NCnrqv+f3JHgO5fsHjBgkxLxjoTQnGacUiGTVLRaP6cNaiRo0M+jXHB0OD1o7tJWXM/&#10;l7W43wAGih+SQAJQF10SViiLYn79jEATvs6MjzBSxR/L8EJLjEMJxlUIGqcJ3F/lPExy7Aglxd0L&#10;Wwiw928OLYHPwkr/jYnrEmeT/WUS+i4CO055dw77fY/1XT79VA1t+/D6b033Ha/pfay3d7iU+rgk&#10;ZMg6L88XGr4efLLHDOz4Wo/uTz/9qSYvX8oDUnZMxx4I6BQKm4eYjj+4H0vLg0DhdGH6mwhK0sKr&#10;OSKGf+HwJyAyOBocSoiVCiGgJ/T7Fe+xjElMP9IJ08t9Hk9t9wDDchA6duzi6b91d57q99ChP456&#10;5yB4jDRU6gtgIApOSdS8UEZ+bmX+9sICPZ0pELu5YjZpCimRf4zVo0tr0F9TbuxRkqRwNzlrWQju&#10;lfL6QWFdwBcEz1Z5ZAjjmfDFpleGMGpEBKUpD1yK/2JFKWkls8yik3WqAN+hG8fxcBR1154jSuB7&#10;yjwBfaBxbWVpfrGxxKisl6WPPaopyjWvMZYW1oQoBMnC1IDR5R2uiqY6+57GA50HTSMaSv4bZa/K&#10;qXJXOxoemnmNo6dp7CHgyAy8+c6HB5qK49HMSDQrYnPC5rW7Tn3DqAz6J3Q4aAhaMSIYg51ks+4y&#10;bZlH4aXEz6J/UIEgLPD6FgLfi6XMMhDmuPaI2n6QtJL98fiISnWhcjxM+QShjxEqULOORleUwHZw&#10;a01NVv1ONRmfMl1l29N4uLrM7SpJu6DFcac4qCzmxManL19VYAiRPrQ0FcVOi4kt3oC9QeGcES7l&#10;c0vxU7yDumtUdBOLCrSToCTEuoGhCUSrayIm0kTCeaqKVNRIOICIiQMVSgR/nGQ4LKRCUE0TuIfI&#10;ErRsRiTs0o1E94VQDt7F582cM2963P3LQ3BMwHg4FnTsyPm+XsfgoydP7w1RafR7eh6DjTxnO6V+&#10;CFEYIknhjIWhfQnquBeQvsok11fSOQyWBQQaYW3pIIzevIfVE8IFxkgQzwthDgucB0kC5DiqAGua&#10;wqWdJWPI4xvuO+gJPNn58AlNrf3O/o6jR/sv+gJdYc4i0xQlSPbqcTy4Wyhe4BipZJkpp267TZVc&#10;iSO7IH/zrjzDVrIo7CcqCdkqjWFIuDsA+BySw8FzSCcoZnEUIGEzspCc/wpHvhOfP2OMUSh2kZ09&#10;O6DvM2KF41TaUCfmNzUKY6RM5uPNWFGzoaRQry8rzAE3wJoXspsqS0yGTpO2Ak2ZcZHSOwNLhaFK&#10;aLLWFjd1tHY4NSuNUVRvq3LbzbZ9ZQnPcykCz9X8itdxjY7D8CMk8DrlSWJ5/xuAGXSHJUMTaI9w&#10;MKGQnFzqPRtaPPvYCA+pqI+i2Vg1E4fADQcsWFHgVEwYwV1cxnFYBmoX0hfxdTBzXFZjbSw2aWZx&#10;sDzHVWG2ulutrhJYqfb/cKH05GVRcxYtz8wTjoEXTXBtSpSWOD96S4puLgxSyiKgnSYZy4QDoIu1&#10;l2WK4YtB7dI7aCUOI6UVB9hMLv1i468Nx9mOR1KIRu4xwgJBqPIRfohk1zklQkYNH5DFm2NF6XGJ&#10;FTFwMtfiUMpRZtLKlJTZcTO2wT77u3XxZTh8pKnP43t6+OSJ/Z8z/bDonwZQoN3T8xRspupUjKSH&#10;ShQVnMwddLHkyRQfEvyuYmXYxZd4keySzcl/LazlPUDOBeBy82MMv49/kLiGgOrAZf/yZnljAzfK&#10;xntjJXklAPq+U+JwOH1vn+cZj8d26pj1ihY9eHvGcV/vyOlH+wLH78xH9pimekioqbTUlJWfY0Sz&#10;eI7f8bGNZGAX1ecU5T5kAM+c0tsm1uuywuCFyXiwDDFu4Ele2TGukIKPoTM0mC7sxIQ+FMQbfp4V&#10;Wl9i0gSu58gnj0oAE26kY68x2Eu+X4oHeYbB5jcDQjeblax8Gl0aQJUkwwCg7xVMVlTfaHOVwYaM&#10;eeUFcTjW+BJfMzhniwTRrnIjysrPBTbKQfDCz09KhRwtHDgmEUdRa22pxeba3d5a5XpJQsPwALEP&#10;iR+Ndxkd1QdsVltpwkGBQcwSvmCYJIZYnsnxoUMz4aRpiarj02pGR2kwSnjNsHZyvPss4SMtyP1V&#10;WJZmJh8cKgGkF/FEtR8jYjh2rAO+1uj9tbIBPeJ5hOWOoHnCv6DvB8ysSP7oPLPVdtBcneuu2aQx&#10;UQACo6luu6W5sdHqcmgsGbqtVIhtTO6CxfBz1y1bt3JNHpczMhVoyaIZs1Jnb4VdqI0ywivYE/Fd&#10;uSB7jjJFcvfb8NrS51sCAEeKmhKw7FVxITFhep2xAu9wMNgKfklQLrMhQqBbvv6cGVPxjosA2aua&#10;TLCLOzEqMXb6g9GhqgMYyJ6FdDNTl28gBwdoarkTJMo9cO6p1t69g/6rQ+KXWK7uNhqEBdvHvUM+&#10;zwz5LNzfwfGInHeqoWFZ5qZyRQQagSY2GBj+IzKCzRy4AdsfotcowvQFYwX5a8HgDkCo/XDdBN10&#10;E6UQd+hZnxWgyf9eA5+zWlI3pvceOnDQ6z1y8VjrHi2GYHDaoB+WhsG5Hj2so6HNOSVsE/KU5W83&#10;odJKNvIkVwRbWw2FOSuytxUK/RZGhRemhoUmXRlzH8bbkNl4fFK4PuCKCDBAuyAQODzZWiM4jBKl&#10;gqiCQITpZ54VvLZiJfCvqDCFc7Bew2JSZGBNElU42fstbETjQtuLa8pgm1Thtix0XIMOscvzFZWW&#10;6vOKQ2jQFJoE8ke0ydyyt9xmaWs80ME1vZmK0dgmp8VSY2+32xe8ydAAwbztRg5xm4MnCXbCAjcp&#10;n4NLZO63cQGNCvpYJp4kzySbogL6V+JeScL0CWMF+eeDwXz4IKBk5cfqT9CNZzPYBW2Ap1locpAv&#10;xH6TT2Is4GPeai7fW5UlPIlKvaMx7rriWofDabEh8tApGe40DO5OlyYtLlmwKuQwNqqYN3PetJi5&#10;81eLM/uSScii/0mBqQOPgB7uLQPnJDJdQBXC9A4hvNwU//7MON9Cp0hA4OJ4gQ0ID0hqmAj2QgTX&#10;iwyjxcSo40AhhdGsyITpM6LmouTNdKufQhVauTAxUhefsGYD+UgpqHceRDZv88WHLw8MPTro0dT2&#10;XOX5jl6f3zfS1xnxjZwDkgUDTXd8fQt6TjItEXwJAVrKvCbW3xUeC3kHGJUTHSFKGbSIDwuzhB04&#10;wiUNuRFbr3L0yYFaFrCG29MDPV6Pt893efduK+4Gqq6baKjPcxjOpO728rFR8U0A8RU+ykm42Mf1&#10;OeQo2ZpVsqmsWtkbFllhw3l+ZX7uruwcu2I1McmTFwS2H0Vu9Y2aVFMkjKKUsxXF0U3D/6ROjvEO&#10;1u9BnGyLlNSIbMKNb5gRzD4oA3njEQRJ64vfzQBMT0gKAfiTBn6hQIg7ztFQpQzzy+XGnXkGY6uJ&#10;b35wmlCDaWNxnaFEH0oFxzsOOMbKlnH+jrKdxS1VjzS07XQ1C2g522jDg4crLE67ubW+ZPZ5Jogh&#10;iJP4HkygLOWifOhN0MN1QWLYNDPhSqSlXEZX5AfhdAr8iecObAR3NeKxI7SUWZQIZgEYkacMFLwF&#10;SNnaWgj9h4+aJCEBPFUBg7ACIwRHo121VqvV4txZXrlJ3rQR+f8b3+q0VrlhI7NjSnNSmmZ5JByt&#10;s2xeyvKMVasjtOMIG6kSdNFps2IS1ylTMRYqXbyB8eDfQQk/VqDSKSE48wL42pe8crGnKTTJ+jjm&#10;XQSW1EgyzwGqFGYzGCsHSlwTBkILo5UJuuRVumlJa9KYLV7vi3CAZDKKXRi/StGx45nuBM4/4Onr&#10;8/ovPX7m6JCmHnTi0nCfz9sSONKz9JKCI3TCFIxhgqOghO9fRCgzQjJCCPgdxm8xaRBwNSrGiaRB&#10;gYOE8M+vhCKpkfCHAdVDWmC0/aXmkZjHB0ILozav3+rxd/efGljv0lL0aWaP/xBspTrd/EjmDS2G&#10;cXFfyDmUnx60KDvnIYvBYKpWvMofEzkLqiraXpALhx1Zjay/LGQ1+WTLtU8sxLWMg9hxnKyrLhve&#10;xPqA/h3RyxU/d4ynlCCRvEa4c8xC+asLAXpXMLL9J/zSrFfzCAlS9MCgBTUmEPjfUMJgvtRoPIyM&#10;RQX4vMwRXkbou4KX8HJw3FJQZEQ+njoJeJxWcIbB5nY6G3bv6jR2yLQKEbg+Gmt9uM5mdpoc1daM&#10;AyKHmLN4MEMmM8GAVDCY/ytQ4uUEpyt1Al3IU0IQ2kNCT+r6D5xcEM0joUhyYtHnnJZ3CKyOay+g&#10;9vzZAL+viXrUPAJBFmHVOPU4wngO32ovstorHG31C7aqmoAwjP38MoerptbWWG8wb/haVHdXbwgl&#10;z0ier8u8by2XL5wFcKizeHZSyvzUyJSNKg6cTRzvFMD3QEUmL6fKaISyBI92nHvlG+IICC9Iv9gv&#10;IdKK5FvUMCkhNLQ4/q/BEKolCAx9B9C/kcwDHMc8ERCUnAzBh1akrYmGb1Rkcso0VR5iGZhMuDci&#10;OjJ1DdTL34dQckfoK9N9vb0e35nh0wcuayk6pA80dNvPBXznveXGh5UckDQlanLhA6BB1uxU5TQs&#10;4ROMsFcOsqVGbYZGRbivEAqbsA0B6hb2D8kJ9YBh0enRLwBFfEv8uH/OcUwShG+QP4QI8nqvXOzr&#10;8wTaA/2Z+KRC5XW+8ITv8MXBof7jHR4lbarhr3hBlGkuNOTmZVY7Nea8rkD6q/OL891Z+ty8fHlX&#10;kigBOq9sgjBXiXwEGp7lxfgZSIIHC4KRv3DDQlpmKU64X0ARkto/sHcjNIcyEPw1MEwbGgAtgDjB&#10;l13ZvJRUjA/MQ6iKcQkVixCehfINKVm5+jKTqXgDvNJjjE2oCtCiwcJ8UxZ20cRIdwpxVoJBdxQM&#10;njqsbW0PF+xTKf59dFS/wVJcW9DktjfYdmTZFBzPwDpfBWqSwccgh4d4GdmRQ5gA6zmEb/osPOsg&#10;XLeQlYLsLmbRD2ghxmVwXlA64AyB62iuLA+fxKUsfL0uApQPLUJIzStM3WShSFnzgq/J/4fczt2N&#10;ttoaa7Grdh4/CCPaGHU80OAsb7S7XWZLM/98TDYOIflvoaWxqbpZWzI3S482x4urzbnGpLi5c+cv&#10;WJUpyybCBeRnOfZxQO4dFjj/CfIjMiGVr148VC7Y5axzIJOmSPFOg5gBYPLHvSqy5sAeiEf5aUQW&#10;EzGFk4LgUekOJQB+SGfDNildUkRMIljinwBBBL4lyfEosXr1Wj7WodRNBY+OeS70Hg0Mn+06/IFK&#10;frgF7e49+4w/0B0IeC2qIU7SplEJTRyBa+X3ePZbKqdo2J2K8ChxGdDEb4Oj8pQu3mkQk2FaCoI/&#10;8x7R5Q5AIR4oD7bTU12Tv+/XcA5EtejKjnf64ITL/j5f30Cm+oPxKxpoGunu7r/gHQrtRY0qm+h9&#10;lGeEj1XhZlMXMlbBHlDlBR4xGvQ5WzcW5pXgvVSyAiG8jZA7VEjWC6ZI6f6bBPEAiB/hw1Aekj4B&#10;jxFCh5qnsLkwVv0Q+p/kxcWiEjskl+iAc4g43TJD30MIm6mWxWVSgR9lCuWiqLCstFhvyi2wZBcU&#10;beXnNknso1FLee2O4k7TBsmrilx+SiHZh/ML5DC3WOzu9q7cGtW7PHqyMN5o29dudVncbltO6qDS&#10;Hgwfrac49YeIUvAdU1UcZyFr/sZzjWk0sf8B2f8WMHFlVC07V1lUQOhgQuST2CG54AEVgo/xE5y0&#10;G0WE34d4zO1EqISPy+TgQYT2h5KI2WIpg41SNofFbLMsQv9QPPFffhpvLWmurnYctrlnF4RScmd4&#10;qDRmpC9Lz9wML6tKE6Q+Nf7eOeYFEcumJ23gN5KKrMDwtkpqgggYCFJME70imzoganCkxvCP/HOr&#10;YeJlEYd7x3BFMt9uWBhvnfw7l0IOJHI5wCKceSOqmdztbyAcUmI9Wowi1ybpEpNgJzMwKjlh1Vdq&#10;5dy4+LSM/796OdDb4/WfOHnm9CF1rx7VdxzvaTr1XP8jx/u9AWXsIFkQ5WshUzcO4SQIfyTnUZzp&#10;BUSSJfinknvrVfmEtVwVv1HdQo9viDv0AkcTVEBbUjLHgQTnwixok0SfLEAMhBB6oeSEL3Clpv+U&#10;H0YmhupU5+8+nza0+6rf7xtoGGT9iBC6pob+BE03GXJzcoxGZbpBnw5VVRj1pZvX5e1NPK7RxCal&#10;PPWRBMgZmzzW6rwiscI/n4sesrEAPSJHJoyuCMFTwnPXwXWvxVLewyWRA7HY62AZrnMyjaED36hI&#10;IMxwNxmIIWj7FBscNfrsovx2owMymmMN4n23Lrsho6DQSHNYVqXKVU0xdAuVWyx17sa2XTv1nUod&#10;/0N5RbCJqt7jrjXXmV3cCjzKCTF+k8KTvftAWN6gu679Lt/G2aLnFltq9UaCI78KEbAIS3bdyM4i&#10;BJaWBfHpKRKKAzHuTxOwTLxiHpP0iABuvylxUnjvmoZa6+EcR529ymJ3ZKPyUYkEwE+jjWnNFcdd&#10;Vquz0J3Wy5PuHgztjmWLFz20Zit0mFWRR2hWKkrOSJt570rdatmGFRqBcKmjPJp3nKnDcgpUbtfk&#10;GHgNMAL/8rnIwwoBkZvdCH23IHGBCTKIKngCx+hVGprkHUTDSKDkpdHJtclwvFbUstmLlGZuwPbl&#10;RWjmjEWL70PiovIwuqZGQubOQc9TTw6dPenZpdKAdvSe93obvL4Bv99zWCsh4ZOnUsgQ/SB5LwsS&#10;SHn2Ji7bj4GCs5DPRh5WqBC52Y3QoQnwBwDDTJBBhAF+miFCqpN+KHG8O4i+HpLnSzTQ67vkCXR6&#10;mvpOBk48Mn3LG/wKo59yj594tN/b33ekb1Ari0Pq5QhjHKwFoowDBQVZuWXGSnXCIWvLq/SFMYai&#10;tk0NKKDV0YDkaWlV4RRVFfZirRaF+SeFoODCHNvg7fCwTAC6yxKn+Okh3XjozWIKjFR/j+9wqVU8&#10;jSOULlAn/QuifF1NUytkPkIOpN+IcorLKg3ZhiIz1L/S6M9naXDOWlVRVqHBkqOOU7h4QKdx4hfa&#10;Wt3kevhAe1dnSY5KEC23tdXY9E57U73LVhvzo1otxFeNnAgGN2q3yRmhchuQY6AwcB2GbfB2eFgm&#10;QBIgUkUXMgQF7zLO+BFWKalVPAIRElf7ynROKACin4ZkfBe5ay2tLY6SGoOlydVQGbX48iejvwvs&#10;t74afX99dV0z7FWrq7B1pH0XUssdEcARZ8Oiefduzt+Yw/cwBZ2wGh7pIuKnJSxeOv9+dcYAU5fG&#10;Ib3jx+dbnKPVCj5o59J3gFKq0VIMguVu7sDtvSFncomcVMpmEhQUwDgKPCpOmobrSNXUDMIBr3Dx&#10;31JJfjwA5D4LwwMVb9zCJffEbI2NWxIzc+EKYK+R2KFaTls2Y0F0VOqK5ewplMh3B+ioeuSC1TNw&#10;+OXHRqqeVqp8GTl7Dvb0ePpOnepo3r9OSYbwvyHGGuhxUB+AFNquYHpbWhIqEc4Kyj1o9CNuWuPt&#10;8B9WMUJiU4t8xL0IncClfE06004r1s/hWF2QjE8CWEOd8mvLoJxOf/+Z855Lnt7ejsCp4xaUPigN&#10;Jn3v3d/T39fR3efv9hWe1VYQBjsWhsZI4PFrU2mBoSSnDBp/Cfj7+DsbgUOowmSy6nfrDbmlGoWJ&#10;v4aQMUyZCDEFKpKA2I3zs19BPKXW1CSikOs6P7utZuRV0b0AAtdbmNSHY4njCYNPAqumChyrKblV&#10;A7F/Cno1f+HVtW7P3mHbUliE3AW5pY6qdcSU8NPjKjUZiyv1xdR9iqaOO0Nm3287pne467xdXff7&#10;vsQd8tukKiNaW5GpqrK21mpraSk3ujZrWHoBVrOo0EyBiiQg3sXpUzbm4EW7oeDvFpxGNqPPXhYn&#10;gzHDC7xfbIUEBMUC3Cc04ckT50CwGgxKGVpY7xKBm2ixWpD0pS6NG3m1ID549A0NNEWh+8oc7tZ6&#10;6144UqrY0VS3PfbejldHxes/9jJ7o728yuKstuV1TcU6NRPm/hvMtOoy5q7WPwjjyjuVjGjdkgiU&#10;kJI29yHoLuOXQXUB+hUVMjziKVzGTyh5YAxXWS3DN1zgQp0UwmEeVmohZNKu5tmwwc+wrqviuqLP&#10;uEUGkgqYFcGM6K8SZoLAeaS1rIEJw/xxWrQumijXofSomQRCb78fDA4BuEyXAo9JZBp+wZnQ3YXQ&#10;tqO9vsHhZ84+3rNj9/tjoBx3LcULPeB5qtd30BfweBs3tlIsf9+L0Go+PAEYp2baf5WMgFS2fN6l&#10;qQYal341o0zXLnEONYKJYPlLJEgV8fqoNOCOYE6tGS/Ko3mH5rlGY46x/oKs/Y/3+3o93t4eWP/l&#10;9/XUbYVe29NPfPD2yzZTZ/1At9d/ub87cHyB8HwyyfGhj8ZnwRzIjopWtRXmPVBRRpIIP0wQZtaz&#10;TeCqCrxwrqbeMBiVQBz/xD43t7CZQoUW/IaqqsRPaVSwBBPgSvkPetIGo0rveip6hmKhi4T2TKSU&#10;cSwm0p+SVy1WOLaamhLv3JsCZ1oia0m2wViSX2QzlJqQvai8anVLEbSoIR/aWrsX6I1r23cUL0Bs&#10;X5ZCW5ig8vunzTqGVtdaXE1t3buOVC9veOMLqC0+Z5xonb252gqOnVts2VtrGZ5B0DkpY6EJQcWQ&#10;upj/KFl1ynnIYJC9y4vlpSw177R8btigPY2v6YKzGQziGb9ncSl/Kx7Y+itajvHyCx6zeogaWv+d&#10;HK8Rkj/PPTIvWoRdxjCC9O5Gh6W6uqa2yl5rtturc5bHx6SNnHvj1Qs5W0v0zlqbrcVW5WpaOaUW&#10;vkb8VCjYL7wqffW61Zsyt+Ak4itOYoJj+u6ZsSg5ac4KIGonHvild0aSCw08hg1oNFUAqxKSUED8&#10;klElNEPJIEqn95sYoGMwgp2nNJZem4SWWS1wILOslGTa1YFWQaeaIGEQWjz3PhSFUmGUID42cVNK&#10;2rxp2Ay5Ftyri41MmzNn5XoaYUnu7gG1OkeP98TBsyPPPOlbpUMtNUg6gC0YLCo+4uk96/EFelpa&#10;e7RtQkxXaFM0sT6cMlWljEshfCm/xLRpcDIiQJRO779jgOoX72iDTAQHzgt7PD4GDoWHAhWrHHFC&#10;1CnH8qH09e3eIf/J3jNDPed8Hs9Q4Ii3v82gXwBdrOqhXTuHff3tfX7vkOVZXuiuwii1AuY/a8rL&#10;9xgd7RZbhZtmDraC0N72wjy9Ua9uANNIQBJXUVjjTkYlOPx1nIdXOIQIauWUFBMgHmMiEhqjcN+P&#10;XKwmpHR6h1Tgc5WhqKF5J9qRaFSc7poD11H4UkabsWlAok4NioiCV7gEteeblmVX5BsLi42lrg2V&#10;1oa6tj1drdttthxTabHJWKQRJRCX0hda+0QoG+JNlrpWZ+eeQwcs6bPiCrLI6hlRctXqGqul1WZ3&#10;mUtqm7RTDkksDmNH+ek7A/yKaWUiDViVFgkFxFcZVUIzFEDMEKXT+58YQGgm4RHsfI2KZMI40C9s&#10;jngGONC9Gl8blQBFjP8upy6ocLpsjmq3tfqw1Wzd6bLZrfrNm+YnJGx/wFFd6gZnak6Xtb7kCFV5&#10;1+830LT0ZWvWbtx2//J5EZk4iQj9RbKCVty3MBZFJW0ErISUA0D5Qo4JGcrGyr0aZPiojqjQbJ7n&#10;EG98gD/eUSUECMq8g0wkYpMHOKwZkw3UuxQnT8VwmxhfezlaOHAP8IajA+0m0s2JuCfinmjdnEid&#10;Tpc8W3fvxntSI2ZPm3bPktlpCSlzIlOWr8Z5P46eOyCjDq930Hvq3OMjj9YP5DdtqcyKYNqQ+yje&#10;SOXpvrjjBYaVQRC5iT757wIvHYCU6YCSyZQjIPSANN37Nz79pDGlYuYQlPlhMsX0IDYJVIqF4Z1g&#10;8EPNh4rqGMYiD7xPg+PdgZlVF9rMqM3pO+93+HyHDo8EfF6YrR8e8AeOnxh6tn5gZ2/A/yxGnrFf&#10;0ZYOjZ1w/7oX1eQbyotNpsqKKmeR09ZgJe4PhfoA5hRQoanMValch8cZFjKRQ4QB9+H80xpb0lLy&#10;GooUVUkdZxKm5RXKDqUbyVPyKDYJrBQrhhpV0pQBs8J1WcUQCgHMod4AEMEPwBEUWZ2dY60pLoCx&#10;BwMs8SrWGzqLG+yH7Pvc1c7y4qLsUlAyhg1Avo/3yGA28bpNgfHuPyJDnbutsXPPns6W/OYNBZnb&#10;lk3/hgqNIlONy1xjtVl2bz9KkYo7xI/r5iiI8uClRGBe8ZsciUNjCOlV2M3SarunWQkEg5+iDBWr&#10;DEGZ7eTAwA1gEhZ9SaW8CZP/otH7o2JkTQn4MvuHTGnowIdg4EZoMi6In1CevqbemmOx1lQ0Oaw2&#10;l93R4XLa7XXOXaXuCovL1e6y2hxdZUK9POGiE4z+Eto2R4EtbfOXb75/07qqlYvmLJkzL2kJSy/k&#10;zZINyWlrVkH3jhORg5BKOUI7dAD46GyBguOKwmsLIcNCFcoWyVvgYcogu+9HHwhhzAmqvSTUjioF&#10;7E5At7HdGVRUrvYMiWzcr5Qa5g6cYagCCcYQY3VROjQjMS4mfqYOTY+bl1KWEK+LjkzXLUKJGdOS&#10;5q9Mn4CecQ2FZEDp/YGTpx974dzVJ4aH+v3n/J3ckZSoqe28x3vU84iuNZQC3DcKRePxv0zHObeP&#10;R0kwTHFKMAU+Z2qhd0Ox+KUcpxnQTV9ULAW1+JyXsHAG3dqOo/s1IjimFKv9jgXfxFHVahEyFgkC&#10;vlekQAhgG2oD/y29x33n+vp8/kv+8/7+E3/tD5wO+AOPng/4vYNHwSFYTebEXkuFjTFFWDsIc4D6&#10;0hKXvsyoLynLL8p0SlkK8shSukNvEAon1GcJkqmtWY79YzEwij5R5RScxTolCnv8oLgfGYgXML9K&#10;8dr3n9FWgUCkwCYpBOghCdjTGFC3oGWbeb5owHFF7doG5Fjge02OkYVIyQFPUa6+qCR7h6HEWLB9&#10;X1GhoWhzSWWlzXlfbf2+clRerpEDE/xy35SZCxVAqY3u1l27H9nl7WpuqHc1u4zcElpUUN5lc5qt&#10;tUtquR6pTNWvkAQZIkTgHfju4jUbGte3GpOewVPMH+cx3kIC+lpDBYfyUl+aWOor2DHxHiYaqHeC&#10;dYB+Tf36sZV/wPzZFhxX1HqLUxsKBD6xhtDkIGW1FBXDHilLlbUBPH/ZW+0NVnddr8PRYLe7Gh52&#10;2K12aPvYTRsm0e7StBUGCbHMWL1+6/ota1YuSE69d8a81VyewkappQlLrcCj1TIWtPqBqtCv+vS8&#10;DTwwlf+Wgk8IHsL7V1UXp1RmgMOrZAQE5bCC958y9bLNRhwVqYEp6nhYNeP9GWYL23wmosDyZoh4&#10;MPRLuGKemxCFZsZETdNFFCfOjI5NTIxI1d0TE50SnXL/jMTVK0ARE7jr0AeoMXDy6shjnvPPPTp4&#10;qb9vwMMtZdy9vq/Jf9J75FCYGPw8gfgJFV1Au383rLmnjku0zACHD5EXlONTAH6UlgVKS6afAz8i&#10;qr3Y13iHEUTvTSOYBQ+V34ewIqKB5Ux4DkxFFV0+5yD4FvEF+np9Hq/X3+dv8A8O9Af8R/r6R/wB&#10;z84HKz4aX8/UOeDwisL8ysoqQ66zaIcJj1k3SMqgWVTZsXScdEBCJQEBgM/UmAz1JM6wUH3QxzWb&#10;3pxSmYEQziw5c5IkBqQ3jW1mhTqQG94TBD9Uz188QeKMXg7/2QamS5ztECBwlVYWGcoKjCV2VJmv&#10;N7SbSg9XVNtsVqujwmRwlWpNhUoHXIRQOhn0EHqwqe3Q3q6WXQfa6trddrcN1UnyuQucZa76Nktd&#10;mJXCH8gKgYiqMuYNkmMnld9Jwc4AQv+WLEqAVFa4ccY9RuMvZ6XcL6D5wZelSlNymn4B5lPlBxmA&#10;zcu02pbs/5JF4tz2g4TRBIDpKU0Cj/wBrSu36p2WGofFZik374TeMdTDlvo6u8Nusbq6XA5b2UOG&#10;k7zI3YYhnmu2HN+wae2qRZExc1LmLuD3IsKapftW4eSGsQrUPWHIn+died6jqpwZaHIECXHbXmFx&#10;Kdvp/Jvkak9DSEBJ+gCQYPysiBIajyUjyrS+QmIO6001RnKoLX66TCbMB7oRuh8hGMi+JzEhKTo6&#10;dsXiJRHTouOip0XNSY9MTZq3fq12LvA67gx+HrkPXHz1wsjI2X37fJ39/oFdWaRVSrQij6+3OVDV&#10;+mkYG5+HjeHtfUJWhcsoDeXc9lWEdnNFq9HpUohLg3HKUh4VGSFCFKSi0iNAEcL9nBB3dPBzOV4K&#10;Af1RKRAGyEZ9Xs9hfDgFdJgD3r7B9r7AowHfiX5f86mjMPccGEq4GEb8zkk9aHlpWW61QV9Yeays&#10;2FTg5FMM/iM120Yys5BUWVgeeEHIqZDjSNrSdA3+zWCwCsEIFtY5hn/C2sIMwYvUk3Ye+rSdxQyh&#10;vxMyqQHwqAj/3IXQ+roQd9SrUaUQcaDvE7WGvOEpW/ieHTRW6g2l5XpjiaMclaVVm2trCtoc9rrK&#10;irpiMA9tGRojDN7taw/Ksu8b2bt7V0dtlbXM5WrMWXZVsoFgHNvQZKw9JWHUAEwILFVjKeb22WSS&#10;Vcq3h9Kh2FhJSEjA/kADscjCvMyMhd9ZgWVm0h51NLoVz3Qjir4BFr8GPj4zNeMQvN5Boo4yRjC/&#10;4iLiQO9X4FVBYPxkNXLaaiosDpsd5pZhKLvJZLG6HWano66iDhYUNDg7Fu+Xx0il5g4RCO3YsvHB&#10;jWvz5sxJykhNSZvBJRnOvFyHUxrWBNCLNRlGz2PZsKsiv9Cm8kMNYJ1FQHEClJbZb6Qloti2xPGS&#10;BF/n0YT+MB1JkbgZcGkrVoOvv6haj9Dbmsc4w0BgPDMzMtKdfE9K9Czdslkty3TTdHEIzb4PJcSn&#10;rN4A2kONLYbROhnSwaK9h89dvvD42aHB/2Pvyd+zqLn1h/vc/yKKIrKKiooLooILfPop4AYCiuwU&#10;SguF0hZK2fdVRBAKdEUWFUREEBUUBS6ooOIKCC5YWWRX2SxzTzKTzElyZnm7ILSdBzonZ8vJOe8k&#10;mSSTFIwpWFSck5SmxJ9kEwtee2rY7wpBAT+AjRTe2Vq3FvdOQ6K+k/zQqC+UMLrjb1JAua8fL0tD&#10;/BqouHnmPsU/zgTQekdjV9CpuVz6e65GXKt/8bUJ6Fl4QzJQAckOrO/SgsK3igtzF47Ke3nphnX5&#10;c/OL8wsmry4uLHxtUcFrfTcGCFYUGlZujUvr0w9ajH49OvR5ojf+JooX7mcnsE11TVgMTLQx++4U&#10;3kmiqQILDCcAwNUnJEchjQD6qYd9MFCpYuGZ+1w+jNGlgsGn+fwetOc5roZffkMmmbYCVsLBd162&#10;l2Aou39fltW/wdC0/j0nr2/TP61/v4HDsuevSE6FGuGbYGm3qYP+Sfmubq0yRkydPX3q9OHDM5Kz&#10;0rO7P+LXv81Z36zxzyS/EZpDLtQ8JMO3PcXgdZ0PSKpA/s7YS66jNZ56aNwCHOn78jq2UmMkEufE&#10;OghO4KFRDMdVt/0CoI8qPAc2hcxM/FbE1fCry2fHNCnHSWLsSQNFJ48/xtqPTU9/MTs9Nb13xpCR&#10;r0/MSM3IHJyeMmN4ZuaIIUPHdX/ZGmTwNAXh6YyCsbByvnOHXk81fKTl3Xfe0fy6e/FiOlG87GBZ&#10;QQGmqQbLtvZCEqsyOKQk1Rr0RtsH8UD5wfIhSp2LUzzbYWm1z/aBxMPotLFvpqT4zAZU8p5XHHHr&#10;N/LNry5ADbQF9hkwGAOTsIPLg/fCgr7mt9a5654md91x49VX33RNrWub3Nni+ta86/OZ8z8jr7rq&#10;hv+tc9XFilq5GWiLw0atXL1605pVxUuXbChcXDCpnf8wOGzokJxWeoNmKwKDUw3suSmei+YZBD3Z&#10;nx7434VC4C66lWKIIFHWXfHoXa6vJB46fzD5hMUih1C/VQ83a81Y1yUHTwtxKCNWEwbPZxl5i18t&#10;KFydn5c76Z3i94uKi4uK1hcXvZqfP6dgercUs8oI06XR9BpKI2kJ+PX3a98rKQ9OW+jQ94X+Q5Dp&#10;8OHbPieyJwiFtd7vD3lRRtWwlqmbKA34qkwz4Y1yPNcoCnOk0rXsYdyfB0uo9hdbe/g5WRrGslnx&#10;YdmjAGxYdM4iHfnA269fSvKQZ1LaJPdO6QqvsMljUrLSBjQcIE4sRKw/IDgaLI1mERysw+wXpy+Y&#10;OWHomBFTsnPSB9wjD42CAxbYs71TH98SoQgKMMJgOTLe80suLqrBxKeAqW9rnLXoZYV/CSfjg+tx&#10;S5dCKO6ftE2JNkt8Y7bEWNtgttlKlQeUfg79EO9qwRoNWrz78EXoGx2Dl6owJ8sfA9eSzp5NHzki&#10;I3NSRnp66vicybBAe2jmmMzsERlDBmaldenldrhEfuXudXlW6zcwP/nxdm1bNs+5+97mdzcc/jTa&#10;UJgXTeemUsAkfwkHlvXiMuL62nrZNISBi2L5FefJYT8KmGIoU0k5hsblTiosT3UTKVcjLlbM7YvP&#10;fNYX3qO0C6mPAEGsXat617Jm9z/cp+lDTWtfC6+bTW++6c4n2rUD0oII6fKTl7PMFavfWb9izs7R&#10;a5YW5a+f0MvXCQYs8VNBEHDtk7Rz20dDUlxzdkpkwB24NlIkHEs3Jr96bJhCSXJcllrIp9eFcld9&#10;0HFa7yjH0QqKv5adDa98cAuywcbPYz0KYQnYB4uL8gtWF01cXJT7/uKVC1e+mldYOHda3ne2QIVg&#10;zvnLgMHatIEpSSMfS+s0pE3fjtj2pTiB8wVx74J6CRRMkcnfvx0jnTBmrUQG3GHAvJAi4Uw5vEIt&#10;58EUSpLjDqiulTdv7nUsZFC4Dgm7OiytdDOzZ5YsmbqfDzLCw6Nmm8ukJc/v3fuaId1hG8whL/Ud&#10;0D8zJQWwJQ5Vo1ma8ftVqUWlERAc+MevSezJydNnzhqftbTfhNFDMxYmt97mEuAvDH1OUAkMeLIu&#10;Cizd4RHP7H8DYudeS0Je/AV7HXqnnTPY6xy+UX3+ginYHAwnsf1e0lPv2SoHZUHHWfjyFIlY7/5a&#10;6RTj/rzbbpJl8+40o5JwZ1tEcgRrNSwjY/CknBEZU8aN7A+zzGOGjckcNWLosGHDMkdu90UqC4Ke&#10;Umr7Rx9o3azprfVuvuW2J5ArjZfMIAugzF8WDO/ju2BUSfSv7a+gV0/8uaWwpa3ctEBvaAOs+UPZ&#10;D/ZgHvdTHvd9HpN0LiwRBB9as24HL+yBIAYCz/kfbnX37XUb3dr0rmsaNbz26rq33/jUI49eDfh7&#10;Cf4KRw2atXz1mqXLF8x/oygfzqtoPk3lsHPXMQWHAGDo8nlP83J4V7a12o+QBl4Cy6vTLxVedLxO&#10;sBUuYi3bqCjBgFJrZMDYOhB6Xwx6YdI0fOZ3sFpE+ePLDbt4Sb9FuCgQfhbthuTOLXztlYK8/CXF&#10;ry5esvTNZcW5xSvGXTcOdxKj9JSZngMj8GkDuvdNzkxu17e76wxNWVTFBAXuxEstr5ytmjid+Nv/&#10;IE7XD4fdKwn3uZZx22zt6KgYESC5nRkKElSwDu77xe5y49BM1zv0jw1ptMELvGlP6FkWArDRVr9Z&#10;8EHz5JQUqLNTBoOOD2zllYLZ07HbpBnTx47LyhiTOWTo0KybB6hs8gqi2lbBCsa+Mb3Trbzg4qo3&#10;/qQeOKUQARf0xtGn4GMOxMYxm+RmCZND91LzNJxTsW2gIEFyd8qYKU4IqoeahQGJfaIOuo7u+Phb&#10;XtC9vtGR0CLYKO35wUOyszOGZg0bNnRYZlb22Jzh6UPHDrpr0CWJ9EQwuG+XVk2b3X9brRvvucfe&#10;1SWyCCK28OehWTtxVzBMbpq91arLjr9wgNFnjmQ9Jcm9w8mvEiDuKrZg0OeYLggeFWiyk6n4MW8k&#10;DAoieTQG+FXD9eATt7fu1KxZ49ua1m/41KPtoHtrHdCiSVVgYnSnKW9t/iC3qAAWDhcV5CRoPhjC&#10;bYWr1sStpXHN6h3UrOEN4A64rpQOlXfHKT4cnI/iAosaYjbx/HoP8WdMjYUofswbCYPySB6d4Rd4&#10;Cmb0Kxift6S4eH7RCjidedqspYWdkxKpEXSNoSk7EmBy0gvJycn9UpJgsjmu+f5LM8jz69Hvd4dm&#10;jInQ/n+B0wrWZjBcW6RF7v0QsI4kX7RdHWohEDdJqQVALFR4y1uz69N0JiwQNobvy2sSPHHMwrgI&#10;NplbNJQ9lpQ0qEtKUjYkXgxgrQT0noEtn5+6YEZmTg5sRJUz/Bn34PLojPy2l1sP1/XD3z3uI8MV&#10;pPnDojojXjD0oxsB+ULrpviPdMVBXQin1PptsKijTjjDX77Fj3MhTDx4tJAohxQGlGPdGOYG2tfF&#10;5az+7S+0H5acMT4nJ33omMwRw/unjRzbqfuSRF7IbL3xMXeAzaz9/bf9565mrdq2CbY/UGNImUmZ&#10;7bC1r18VYBZ/4SVgPUu822k1wv4TsV+FUrJFdtbYAr0k0KtXKkUrI0TCJ5aUVh2YlmiBhTgMXsPV&#10;/qk2j7V58r//BT/z62NdcyWmTs4emDR22tzC3NxJ+XmjyHVZ4bmDtQk1L+DwgEeBsdl+Vt7CLckr&#10;7yhWPq8PSTaW1MIfYOdkfpbNl3L5Llgg3lPx67mvIwL6KND+MMFjHdt0zR41bcqUuYWvwJdSrxfM&#10;adV/UZyhhTClCdC2gtWw5Ri7I7UZayb9Tz9spFYQ3qQTRF/7vI5DKRCgK92HZYw4c4JR/s3NQGqA&#10;HWH0xfaccER+awsWCPaYq+hd1fLvaSktETHvB94AQXk9th08nICTVR4/Kygh4L0hbR7pOCA1O31Q&#10;6tCsvvILopBWydQOhlOtS6CGw7Bw7IKpRKSvwyfeeic1evGA/ZU8kb9ZA0pY/LJg3vcRl8gG3MkO&#10;Ib5/+LO8SH4TCSZDM81/SYkMYXnq1oI00hwTfKtj26ef7jAgpf+goUOyhmZm5Axv03PU7zGFEZtb&#10;ToSICxaKH1iHtu2fbFGmAoBQAuYGZ2FU2NuE/eqpk6XZxfIkSNwRux4LGMqAqL7kiRwRVjA5fEoo&#10;CkTxEYZAYigBBLXrVCh3RRN/HdQ6fezscfNfmzdiZFIZSgCmJ2DSz4HfAF/EetZ5n396uOH+B7eY&#10;y8rXI56CjaF0PjfKd3gCu+BbZceZp7NYykhEKRQ3sJ4iJSRyDWub9eTwcYvmjhmb8+yELm9QNaDk&#10;Lef9NCH/AX99kxdBN1Clehoqw6AokxUzfNWoK1ApTY+X8G7n/U2ENC4l6wGSyJ4woryBUyTVyRXr&#10;vbyfFT2lLBTKQOBOBhR3t5ltvDQ7uDEnJbv99FeWxuMvOxfxM9zVtUW7jt2TYdvmbu0fCQpYSI5Q&#10;7BBHmYLLA7/0fg9/FfWiNz7lBSaFbfAUnQrd1tdjfxu2DlIhFYLw9EKU23pKvoZl8Y4zwn0pI1wi&#10;jZatIGLZDcXFQZes0feZrF3P1l16pg7snZT67ODnphyJFqlQjg/BcnmVYUgGRD+NaQ/MLAf9jr7Q&#10;KDLh3WWSHzR3VM/r/GqU9t6AOXuuvhrlZTYCBx7s2OErRRoiQBheNz7IiRDA5ItQo7hXvT0Yf2ng&#10;n7sy2LfbvRLP8Q8QjC0FvLsCmDUtsBm9YLveVe3Tjthrg5E+b7qFs/9XbgXmkvkyNl8LVNb4Iw6k&#10;IQoEwZlRPEH0vz4dc19rUJA5eNUvQTyViRdlhvx9PySQG0iV+OyylvMxGALetTiNYC1vOSy13Yyy&#10;w0YiGQ7i+tObIeeqPpNbgbnsi9ljKMoAlj3KfUBjAm2Um7/6m4iPS5VUBQC7n4eT3CF3fu1LWN+f&#10;IHU0phTvqv1I8540ovyXYLsN4gWXT/va/E7t4kHB4f7xLOHsafrhgW1hesDXwp/lE34SaYgAj4Jg&#10;MfCgljpCApHPfZ72SBtQkJw081eEvnTghU3vpkxp+duxsuT4KRgeT24pY/lBnJoO9c3G1WIueI9P&#10;bGx+++uTQPMn4hsut27RCOKHgjGrwOhzQbYE4nnr9EUg9Uog/HHKfXwStvUCFH1vLKn14j2VZlWz&#10;hpy8SE4bbXcraD8+e/Xm1nFm4f28IAogPVdsb2wsiYAhOl+LOLqXbactCcNCUd8Oo/+7tFKevRii&#10;j7Qj8SYHip4HaqMHczb7G3FZZmhR/phd6zG4kUHxMT8V/1PrSwvGt4Q5Rs9ffPwISmUzDkYvM4yI&#10;UQ2D1ApdSnhWR1VCKry3o2UYYtDFo4f/75sPz3AXxCirptU5CkX/KZbgO8Ynh1iP//kLYIfJ9fML&#10;xKp+aPol6+vmfN1QtC2w84tY+pounlJ04hgXZuyQ0OIVD17c5LC2VB3jDivLgvariyF9ZbPshLLH&#10;KMHZMDaGK17UTxKbC6KBCCun1tpRGpzs9eN+Mlghd2wlTx6OYTVmOVIGGSx/ZcNQ+A3RJTgIbIFc&#10;+s6NPqOA0HP+jHcUq1L0M8tTsNsZh1+TwPhKvKSGAGOInbqRKgLcBzKHCHz1QEHh58Q4DwnYAv3h&#10;Nu2S7DMKaLLf5foM7Q/rcvu8kBYJD6MROEkbtuLJ7jK/oLvZeoHMd0G8kfjEu/Rlm4OONKRsDFBF&#10;6gtjaTXHgY2mAFYfE/MZ2d1ArO+/kD/B9us63tFO+OOCZ1zpv30lQgJyx8vaeDLR4dwSkPldzz6B&#10;lPmTiSNaFpk4esvEA6U/GiUYygOHJiN55r/kiFCheCHQFfjU5wUEJ8vttMxhNjDAfw2YwQaeB8Q3&#10;KNdIcBIIRDJVYQYo/tSo4gHPiUAe/Y2bqeOlRNjcP67sPf5mrJ4y3fOwvZ583n7VKYBHhyzMgHc1&#10;QNwTaBFBuAUEThP4ywjlrYyKY1Hi1YQdwVLr9RmGRKDxDrhAAaKglMAj4idm7wv/BEAFSwPEAqHr&#10;S9YJ6eTPuNwT9x/OyAey2X6NQ75Lu0groHxctEATuOwSvGSVdkHxrSEh87fSOOz4QP+rFm4jOvPC&#10;jHJLc4TzOGuHivUe7GAtv6l7FdYS4AuMfFOlc9ldPGjZCsEB3WQ9BeRuIHBME6hmCSj/G6FFTpLb&#10;PpBc+hwGP4RCXnxy4G8tLSnyLg+PctPwRbpclA3hxjMZoIYNkEIdxa9nL5j9vURF3oEZVziR/FWP&#10;ARwwIbRUX4a6SK/Mf0TeZGyyqF2lckTyUDqGD3G1UhT9yUMmbBJSfAAsfp+Zc5+Udlx59wqozMEB&#10;9GSaatyA4zDhGneGBIiYhlJi8FRLY0YOI6KbUggFuCJb3FzcQIm6979Gvi6f/Gu5BbjnSWIF3IPH&#10;V4J7qRWQbTlUgAMWkuKycYNlzHeVEhwuXZ7d5zJsgkMo5MVYrvOPlpYUeffPouIYxjajzZS1Zxlq&#10;7KbAIaxYLj6pgtkTbXxUqqTvecD9B00qE5Zyh6somFKmjCpOCDzwfog2IKP1JCYjfDOJUfgZhGV5&#10;cPmdX0xzZXQM55a64IVYguL+okxvACa3YgHgTo0nODERaQ7mqtoUcEFYCwfkVcEOAK9jolf7ixHB&#10;d0ASD17onFxKx3DuC54yM8pTFSswLRZMAMz1uKNuMKWlDcBE8V+RdFn1BhgPLvg8gMTRQB4UTHYn&#10;/xXdW49RyhG/gORgtKJPBQpxKxAAYPdrDYNZLNcVzMD0rAB6wBaqWDwMBqHNYfRqQAMXfBdSTCCv&#10;Dya/pD6DEjzexI94JD8BybporZgROODXMcCu6ndYxKLl+bJMw6/Kq1rqMJau8QQndoDQD8HkakGB&#10;2lF3KS71ZDhiCacNeKUums5GYIa+mmadlfPpmKU4af60GPsKBPjkSrbKIW7seLMs2hAlWXUA9SIU&#10;WSRwwrYgpnQgBtEAjxbvca63WD3MvFETthUZGLzP0ALjJBX3yDPoayOZWjFOluHmfA5C8b2BC3D5&#10;w/F/vZrrjII9BUfSeSiqeTdq1vUoBiDFHz33rZqr0GkmBvri2ou7wQ2aQIJ3o9pySXE94SJlMvC+&#10;MiZfoAKTIPuIJp5M/0xiKwp5Jq4iPii8JYg5k7Gbg2iAh3ExTC3AH0w5zmug2f9t6KxcDGMuOr/J&#10;dyROGmUcQsDEWVWnQeF9nCwuaJn5AuvIaw1I/R3JVVkM1ghNZWUUpRe8sIzk+R4oJMFDHjPIRpIH&#10;zpdHoCeuYzCv/gsAdkF8WNsi3XHeBeymMPsEbYCuOJK/qjKAG/xg4EJuDCJ4TIcNOSMpgqNaDouo&#10;PcuOM1hj0L58d5zNfB81sOYpbB5HPKghqESTiEJQMpWIOxup+2Akh8/gVZVx2pAJQX74zifQVZ5X&#10;yZ513Gy0OHFTQF6Nq1lEI8pzNAboEPhlcTXhKLvmgHqdSxPxEh5TKUWjcZGVrN/ZsBRE+ttvwixZ&#10;DxGZfZBgOL4+nEhGcmzzvUgaBzW2cJ4kmj6HdVxwhIV3mUSzVn5eY6itb9g/j582B3Y+6ikTOUJV&#10;ojbzk7nY95Z+IWxi2TCyvGWT/rekwA/EM8GdGDZe4vxsSBmzwjyM0LL/4JXKYAashnmJ/Ueb+tKI&#10;sMyU2/i86aCzgCwykXqay+mY6poaRnoCntTwLRrOGf67xhwthoFpppYKGMzgaw3zBWvFRqMA4O45&#10;R/NoPY7oLvgkjK+FP1lczhK7EhGHymt0L9oTgP0gVLXhv87m/EEagzp7nafCYIZeiI5hjdk1KDed&#10;6EZZzWYoPjBxrEqQAHD8S1Gu4Pa1lCxeAsjOpCeOA/bbMC2nDP/VMac9buCfGs/xVBjM8ARqmI/Z&#10;Q4qVSxjP8kUercdMa0qbM/ZMNXmWzbInnn4LXGhKAWqridPSyw2ZAvaMRnfDqB42gxtYNQwktDSM&#10;gOja4EBRHeGmwEyDUeMC6hcaohonCghXPQOTPuGVDpopFL6z3M0RjM13HWtRgaRepkXIdQ49xRna&#10;UBECy3FzbrIAuZuJqyLp3xMtB/jCeiAOAu6bUEXMOH/X0sERaoN0iwqko75+IGscZnMAVMtEkN4H&#10;6AO+FguCt3BKzOIrJyK81Sin8gDx8EeQEHqF8MXTUNeiZ82WKjEWmfzKGhtM3MGqYba9Hfosnzf5&#10;iRcpyA468aoXb+Qukg0YG0bhqyVupRlmSEc9AyaDmYYA88E6OdZsH4yIBfjkoP6+3UFMUKBoYHaE&#10;BjG+0xt9AW0jTamO2OfMoG4FxI/hnuBnTuNL/1wdKHvFBltyeTzrjJk5jMPGP9fSP4sxZ5ysh9tT&#10;9xNYGjhnAbTmZrZVI10aVAyYww261plR/hgQ3+vcP+lJCMoyDWMvrhJhlF+/4Ji6chgzARI92Eak&#10;cDpLQikAJbtRDBibgTXB8jomAfcOtKgqSRe48lMhXYSRpjdmA8LoxJmtvTn+qa0C4N5awhbBX7l4&#10;0Fj9ISicy73qszynjrZnWTNjoTyMcbqsRjH+AEsLpRp0SqNAAe0FRasBhoM/fC98DqmdfpKE/BFq&#10;l2x/b+VpdG+b7M/R0MDHeP7d+Vf6yRbYIJ4FdBFJQ5wdYO00isRnS+TQG0Wvdji+oOIPVerDkMpX&#10;KRqQz6ikrmJdJOjdvRkr9+dw0V7YgfaR+FBEUA+j+dX0bp3sZ8bf+egfAOBf9vkuV8hoguKbadSu&#10;RpLQUwoOKVB4/hY6X6VowDyJZb/m6VMg5CG8uX+7xl7rr0RaL3g1DSBuREgdR2QaBNb6S7kR8Rjg&#10;/cocES4v0GiCKtG418Ehh5R+3m99Q6VowBw6nMxSESO33KuR3dHwP+zvpBv7Lf8Kdj9sLqefbIHX&#10;gXHN2/UfgZ/Zr2DtfdQPmb9M+z9dX6D6Qj+AR7z1ht8BuCLKE9aWjXYMJEbcF9t7QaKxL5dVCrh5&#10;WyPZaTodWXgCLHYXNCCkUwTITzCiBoYnT66b3AVg+NgmuMtquO0QSIy4/2lPEc72X7hdVv9DKREP&#10;KS+DA71pCZr3XDB5iYkcC8iPTeRlm6YqI8vYExYmBHGaoIFLPCfyd5PXCA4NxeR216UeWkr7XBLj&#10;tgVW58wp5d+xu5fLqjaVckdWpbxkgl+WAg0AanOWJ3DIWcsAucZgvMKT0tmxikG093+CS6a5wrzG&#10;3hylx9o53g6BxIjKdJ/dncv239ZcVnWOhrAPWlXdiG0mQpEvDAWTP1RJD3gRkIGjYiZzdUmDT7hb&#10;t8BtY2SZ9W2+gN2OgMLs55A+fCn0F6gPzT3W99AgFnDkKA2eOSmsgwfZt/nc/L8wniNwugbmHmjh&#10;euUbuEX3WaxRk2ssj96u5u+5t+cQnXavkuU/AaqOvmhG6YiJQIE7xIP6LkKA0hB2zHhFwhdcq0t9&#10;410X+mkakl6Rd5rLwzJtGydANuTHWmgZHVHT/tzbX8F+XubFspQ2t2Y1wmIkzY/vNHUrLLOHAObK&#10;6XxphSlTgmiGCT1NwCuA5s/ymwRZR1nLhWrxExi1jFrKZ/kvrjeTvaNrcJxfVT5eXXuEPYB5vjej&#10;/Am7CdM1+FMe5V0YVRcQZzGiBuYeKAa3/A7/X452hzlT4bxnd678GPWjX8y+k9utul8nQ66+iDDB&#10;HCp3HjUYdENbg+2yduDPPb1QTJepfqkZ4JiYrRljI3T/XLD972NS+Xc02nPmCrNG7n2NPOzAFxEE&#10;c9dV2Emf1zZBF5iP1grzVBBndcYLv/A/2yK9MM3yoIVAD6Y4FJtwuZA5BplJYXn38vfO4fWnE8G2&#10;YNP4ywGqonnqtOB2/wYLVi/KJO4l+N/iXGS567MZOs9B76hWhPUj0pNPS3yGSC54WnTPSh1npjw9&#10;2hcRHIz9ny7UzWDQqOcagO3zJIq//9/v9hO03oKkV9/7K+AZfzwqxA/2vkG2+/eiMyRtKld+Ri6i&#10;VWT58MqsFcFHLJYgdd/IC/App4wA4HuKpQbXnzspdOGr5yPgMrxlIaAafhB43OeIoHJ5iZZ3QBzQ&#10;9CqCxJprzSTeu8M4iicC/QQ5LG/wVMVkrDZJvm+M5k5iO6L9AFwGE/qEVVIQjwJPSaK4CzQMPCvy&#10;nOgV3umaBiORyu2HJgAuABob1KqbjNUmSaZs7qR7D0d7w9j6QThVKpHSf4llAy5WhVFjKmVNXGZF&#10;bhD9LMPYS/A1kxfgOKd/C8C0YMZqTfkRfJMf7QH7o2FrlS56QEGfCqOmGzpIIo2oCOQk6DZrElzT&#10;7wZGT4qZZnbiPijIPp1Sk5Ie4D6aLRPBd6Yv6gDGWtr3ikISByigOfVY0EQGFgIt8EQaVkQt1zsJ&#10;JYCNw96FP6sM0SqaPJ94ucA5XaOlgMtg6oj21PNIKYjnC/wj8N/TVJTV82kqNtO8uTWyNpK9gIOt&#10;4W8L0cO0QlRrRAxlV0Iycfv5+oFZ0UWzvySuo5+ZzFXcgMJxCx7iVGb9o6J8SOZpxJB6ltdIXvJ+&#10;qg6P8k98ankDyVCDBA9wH0U5grHVBstCsUu5jtT0aAnF5x5FhRsJk6+J9TqEj5ZSijTgbCovRGQp&#10;NJlqlqgF/vktosz2yAmsLrFkNJSWUKwz93FwshwcAdhY+cUnyBS3C8j9sQ00Tr5ZHaMML6T4MpKY&#10;BPDj4CF3rtclUG07Y/0MKYiOidFRBB0E8sTo1FeIuFrsnYt0CZo3Yy7QMZ7S/RFRLkX6qyd4PXhI&#10;tZLgAtWIInfYU3rb2fWI7oIodkGvUqn7OetA9NnbjWi6gdOWWccWRC8ULy2MiDJXXM2v1eCigaE+&#10;kFM9iEmLqItHi60BQTB44q9DfiGarNUKoOpHxE+B60DlcIpQg5MeOMgfBJkg78QhEIREZ23+8hp/&#10;Dz9D5w49O1OT2spAiaGjJBVOB34DlffrqEuVKrlUGZUznx/BRVFRvtnMg5A4hNZjXnSaQDPwtynl&#10;pvXsTE14ZfhfQiDWKmJTDZ01YEsDKWUhnF1SFql/QYYvxm4ami/hZsKpz/qLrUFbLdihmmriHQcW&#10;WeMflZYAQfzJhKsgaqs5x9kNKh8PLUJlES+q4Z3KyqHC9IKPsN9NvUS7SPHruBH6UmlfJ+SlTZvJ&#10;KSXFoevh6IhZs09BZfjPVOmuzkBElGvZHzxRa4j06PzgfxKlu7Y1fEIrJz45RRejEMByVNdhpLj9&#10;V84zJY2nazpJjXM/E4dJ8vBRzrBnGeIiWeX9feLQH/6Nuf9qvifokxy+ZvSk1AN3S7mFsFmQOAf5&#10;6KY/sVZqUGXyTwn8U1WWlCT0OykFJ1lxlC6Be217AWxjufIaselV74ag5TmPQcPrT1/wKBvG2rbQ&#10;X6SrrI/D8q/ro/u6fjZ4zEVpqfrAHAhzXlAxGfvaJLVG3WlJ26Zv6LHDXnMPnNtqM5YsJdz7+3Kh&#10;n0RfpMIcUjkNBOOLpHDNPdgD7cBRgdUYY0+bkj/agYCH8hGNje8OY1/fQ0469iPvgD+FPWlyELW6&#10;YgbgCKg0dGLylQW7747lsDmovQKV3E+7glRTPqTcynF+u+zoZxBJ5XwNntbFhnWdZogsRETDzK0/&#10;IDO4xHfcj6yIrP1mpSK06TpeAD9t0VF+ijhe8W398ybBe1w/UeKE3ZgD2/FXGbtdL8lm89iCv6ko&#10;h/xE+fv3Q+jn5Vt+CSC9LJcgw/JkAc63fesqpOpyitfAnRMnoCObDozleYSv/JQ5ZiE5Dsr1YgZa&#10;JLnO3RShBmd64GPuKxPppqmFNhQv/paFS5oftv06iedBbKZvKYPpDNMUa5dAn+Fq0LnTT1Y1yG+K&#10;Qqozq9B0FXOY+9/iFQhq/avFCxWmuSWbOZRxYS3PQ3xApWfkK/NesKCHpnNw5b+YKJmGb2zs7eMk&#10;0b1T/vlDZylbipqLL5umQKmKbIo2cv/TOVFrKCleubuAp6VUbTPlIUqm8TyI5bS+Mu8XOJ7dZZgC&#10;68WOGCiV5Mu+dqhUbICKfGxhyUg/MpJ6Gd55AN617TpqPpKchViLzZGa9CGuUFw5eRkSnEW9rhmC&#10;Qv8hTZfj/GAzuRxCtcFckwz0QD+IxMMElXrFIqpdK8oQdXm1kgBbsZfIYZt5kA3MZ1nv2mbNIPVk&#10;ct2X+yOFB3Sl4YncvZYsERGN1x/r482b/jS6jExshqwJOS+x6TqCp0xprk9cPZbzSSNxdaReyk9Y&#10;66ib22cSyK0QzJZQrOur6JdWu3CJY44hkfK2DhX3K34SwtADWeaB56lN/RpYTx9wG1E+6wWWsZbJ&#10;j0p4AfXKM18dGSizv87YbV28SrmVuFngHK7aREo9/+a9vJGtJNv3c3+ZdQtUiPpIFc/cXp0tkH9a&#10;hv39SdHzXCtcm8yHEDEbvw+hzKqkqP6BI2bTfkKqasAoD/Bg7DCY1qEvmhRpLvXNzQRiaOLPHUvT&#10;uFa41oXUqlSUd6rcPIDcDhb63uam3abc5ZFOvLZBT0WI6+KWTuV/gHvMksITt4pI8MET3l/RPeDw&#10;63fcyJWKa55ZTfjj8rY6xqzXRDqaXPUTZr4hadMIj9WqOUJUXCKSigu9drqsVpziHttnSL9ho/g+&#10;imkGGyQH2ydElh5dP6871wrX8mNmQ+UXg4ryz2YO5PaCovHfbLKGpE0jPFbflhDZKkIaDNEYppUF&#10;EFraTcRHEsIEKs7YttW743r4z2c0obAGFeIB7rQZGn059SibvWlXggy9piww0cL+TovQRqDGc4sD&#10;1V5mhL9Je0JWR5D8Ych47Tf32be6GnsJPNB9z6Jmzkc6fovrKYvInpj1Qto8HdDR0k2D1BFusVW3&#10;W2yXB4JuFWhs2SyOp+sO8NmLWgYwjUS8p/j+Rs2cj7SXYUdk30ScG6hljLRJPIHiHfhmVj9NCtTc&#10;aQ/s4s/GYZ8GKT+hIPJ74m34q3TFGhOws1lvo46ZqE+4tXtiZlHDpjzwBfcbelFbaTpWcJJvrk55&#10;TmSzs/naRu2xUNzaN5Xx1RLwR6jjF188y0d9/r3kYvY+ZkDFRLcVA19NJGTLwqCWKQVfvBkoHuXJ&#10;Bq4mGemBL7nf0EDlRGJ0woHDGdfrmnjLeNzeTEZnCktZ8XN22qhfTNRRbu27YXpraLQHuOPUIwMg&#10;6kRLgTeNHpqL96UkXwJ3QtjbXBMrWaOzaaZivho4ygOa6+go72KtCC16BAiGMBSxsckS1tOUMLpf&#10;wtQjJlOVTB8sZ6nMd5wp3HfyfRdAaj6YDKiLRD23RAwby1432fcTuejPt4jyr6ZclUxX9Mtife47&#10;GXoAj9le+9z8FkKwuEGRkrZUKKae/cXiWLudh8DjWQUR5ROhemuIAR4QM1O5gsiPtCcu4iEDLpZD&#10;sMZGEToJ1KcI918e5Nj6axgND9RS7jMHwjxG2rk01tAdmCSkqV010aGxYi1ZoL4rhVBa8YaiV6QQ&#10;5S1QlMmHhYgIqKOxdD52vU5IUx9hoi1c53EzbUVehmXsH9DmXlnYQJ/gYpypDd57QGAYG4MpEiYi&#10;AiR2t6SX5U7oJD7cOo5myJ5QP0YqP1TU/xl51VU3/G+dqy7iL/UomeqLEysLip0TjC2knEAEB9ho&#10;LCVP4ihxAndRrkjrzON9lFRVg4znAe7BYTxw5GQ94XxQS2Pj5Qdc7diXFq+MKCbIJUIjuY3UGx9m&#10;vrxhr3murHYmUi/3IKy4gb+Unxh7n0CnshICGxuVpB3B7nYmcPbSZok7zW0cGFt9xTKipqH8iitU&#10;GTInSu8F7sEZDtxGICkFmp85uoQb7KV5SiIG8KA2pe1aiDOSNstGejS38YsYimtYAj0AcwT8IukB&#10;OycGcJMqKCQlT+P2OM6t3Dq411zl8QCs/OLXRkpHPuX7crfLZLtO5ST6XIe4dcSSUsreyx0na6lY&#10;dlboqGdv7kXGRpI5U76/lFHmRgnzSOsqE4mHWiszn0uke7XwIjraD+U7hrVGKQXSsVfkSICSp3GH&#10;HQemIxmbGKmzohkSeuwqOvPK0DeH+/FjQvNmyvX0o8zeIuSDUJTazyUSr2yF7dG5beRPLUh5DZ70&#10;wBHuSHvOiPNKz+ty6cSe5bNO6zyhKUrtKxQSFjkI4w6FqrtCiTFqixgscQtf2pp7coPGfsFNeZ6X&#10;09EeywFilU7uVk0+PCHUGiU4SEd5t4jyL+H6KofqjWRUjvJLrvX0w9yT3xP5yrUbRkB6s18t5gGJ&#10;vOtQAV0lkdi5sAMUt63BcSu/GkTCHtjKXUm8MfuLSjSVNKvGEp7YxtbaDIxATg4wzJauwUR64Lxw&#10;pj1qqS/dUGrKHWWyvad+Z18Jw+SIpzLgigRwHUUVQHRsjKLSX15R0nFwWdybGy3OBPpkVORdfVRT&#10;QHG/5CK1sYCzIsqmXRqLSazUdMV6XTdVNItG22gkdYFEU0fqcm/aHVkGJ1MQFxUjCueKeh05rOc4&#10;exQnXbgBgfxIRPnfi6ppZYV63VRe+WkxjAg72WsXFXhg6ED11IKjrKn0EiS3tXvfH814kM9SCmpw&#10;ZfKAWAyWr4sGbKc3h72n8/EUGTebzcOQ3Iw10gVgUAYuHVeNUkfMsuLxIpMm0ulzbbRWEYp35gU6&#10;k99U6zUVtSg/gWiAsSR3H4X1+oFiXtmK8indyKqbsrprehSIgp+IWPh3tjZ/bNbpkgGHScwgXnno&#10;uOnqZAqMVfGUOH6vozYm8n5/397AjTILG1lWrLOawR9Fldftzm5AbIy9glI+SIaINfQZfOiTiT6M&#10;oVfYOJz0YL5n7yiFf5WH2HqSFbkGIDyw2qsFCZKHepw7tRuiM/P7Vo9Gup5EOj8FRYlk52e++4Op&#10;Q7g9QfLIzGoCkm87Rtmxv8wqUAUPmPYjOSyD0HR1GxAPqwehMhPAb1gvKP4UpyH/K2dPEWx4pcBx&#10;GqqSJd9F5F16N3fqFMTF0BnKCB0Q5Wsxi4T3PCUh/f4Tu0cgvAbYIzL2trNLMcIoCVw6hyJWSyCi&#10;b+U4MIa5MtIzwq13SLaZAY9nMftQsqA7m4MSCgxQEdD9wr8fYQtuP5TO6gtEPs7Qt/os0j3CsxmS&#10;rTQgRGfIR5xm7kNPW8eI8hJhzE5pTPW+8zYW/u+O8MJI1oMOA97T6T3h2ANKlfYiJX5H7o+J1OQi&#10;zfr1TXsHKFc9qQM/ywDD1UcZcymAoE4EmXdk9UlKlQsJAw2h18mf60TvteO+Sw2Qin4MaBT3G3s8&#10;uvz0CWLPUp9Hc4HIKE/gQW7ylTTmktwDuqV03pHVJy1WqVjuMxadg2DzemBBI8ikni1sAqU9yxrT&#10;8Lg+ZlsJ/u+lbmFHCsFRgwrzQOtJDaIO6wFx+MICLq8Bpw5g5lmQE1XnWQcq+23mBIhk2sBWSBDd&#10;YTrZTW0RhmxGpKoMojrEmF/WS31ST1op1jozHRxn4U2EcG6xizX3ZZW88rsWmZbcetpLBR3R7LDm&#10;FL80cb0wZDvF4uOQc3zkFQ6FtgNRBS5p1rsx6x85/FUqnPu26ynyGBogkc/yEXqcbC07Trt9q3Vu&#10;Bef7QUZ5Fjfk9u9o2RpsgAd2s5bNbyb3VTUEwM9w8TbWGIhSfOfZIAX7wEj+FaTZw3acXHoZglDv&#10;C/tQKzbTcY7WE0b84qNroFgeOMyWFHRp/Ex0l/Uf4eDWEK8m5NZukJt83rSMj7HFWtpLHGOrKDTg&#10;SC0OvMwBLUMY4Y+CBaioduiz4SVmbGzvPn3HM3riSJOdIzwMo1u30PsHBcXHPqdbqKWDCaQAAke7&#10;61b6uPW11hZFdT+0klS9RGij7TglO+uNHv7ErfdtOhhV9FMNeJSfgQmQRqyQZL7I7iDwO/nruG3F&#10;d2wNwcxRdJTz2X2Oc+ZpbkOd721JLeQ2ubpjYCvxO2+7FnwXwxHcxXDsCxtK89I6rmGfUOy7qcPH&#10;BONTbCMl8Bx7RWTfgiLW4EI9cKpBx8VvvTyh79V4A/QgidXCzddRx8hxETrKHwXU76x9QDaltJ4v&#10;RebV+vu3slZYjKVn9O6Rmnp/N0YOOTk/41DsF45+mI5CUJTt4Lvv90FaQvS4ccYWlQUuq6/Kktfl&#10;IVOyr/GjOeMG93q8DttNfnytvQJNEW6+jXWnjafjNtfqkYtG+k82mNbifMoepyirWUuRfU2NTXkn&#10;HMfYLQ80vb/eQ9yB4ZyC+rtwtLbFi5Lay9opGAFBeo1zjaIktoqcWyO2GjCuBy6Mypo4tigvf8HE&#10;RvE2VBI/B/YRqZ+O52K2LQFuzkrq+ZwxWBj+4J+krssfGd1MhI5TJ1hAw0uMZQzsk9RtCEtrEeth&#10;dodGrD29zggryOg4vyT0m+CKpB693DnQuaf3GKNcYDUTFFM5cbp9vrI9PpgAZL9sJiBssBq6DnR4&#10;rl//7OyMwT0bsDaRg9nwwnq7qDh3UFr/YjcaaJEcQ31VAxT+/ktfMsqarV/WY3UYa3GSFrGwJact&#10;VIUjNPuQ9gsIvizAPjDodctNj1/XoCGMZbOX4tgEM738mmzxyuAYhAC0emINdp5kvQ3k+26eew10&#10;WLL9/jBq9aLtYi8tKtiwZvbC3IVLa5knANKucIeSifU89LyjU4uBv90qXVMYFH1gss759RoK+5el&#10;adQSn2upap1grGBq105Pduzdp1/3Xu2V34mYKDfBkk9+JSmEApjRAHtamrMtigUDKjeMdGGWZeLE&#10;LvyMXCJqsoo0WDiHA7+T1GqGLMlrlJqeOWFq//TBQzLqqEUaQQ0O987FySLKdcymmXea9JXynpbr&#10;eF+N6KiERbm/EYdDt4pM50ZMvfhSJSVzDvOU9rrvk6sZxFj9utChanDDjU2bNQZPxiu+cLm5wm87&#10;G0VKB+2UGZKZTvrJy66UVB+A5DIBpOqHzpmelz+hcO3I3IJFufCQLovlgU9ct5uTEAFupfcY4o9+&#10;YGYGyet7rQ7ktwkXUmuxD2x0FcecIyuvtazNXd17tpnx7KK2PXomzxwd8/f/mRvlbwyfGbGR1KCd&#10;jQPYuZhB2u3mN1dqjLz3BQEYvonkq2oMdEt7pqRz9/T0Ppk5fQdkZGWl1mMDoAmNvr5zvT5bV3qc&#10;NSNFy/0s/z3TzY/uxFF5Hi858Fhtcm04xV3lcYzdy667qTarU5tdfUPd25rwj85iXbmu48cg5oAd&#10;wMwHU0mEPGtr/O8AdrZ1c/paycUBljDWFOTisFYDnqK2hQvnFyxfuKhg4fJFs1YlMRbTm8tc308o&#10;9Z0UtOYvyNlBeND4D1r26eVU5GcUA/qC9ZvSj/4KL4Z0JbGcSlCvXlX6wrFfNDwRxsZ1ndG6S+ce&#10;3TP69Ekd0OU/WSygo+zn4UJfu1F+9AefQJ+/bTWySsCPsv2a5dOcuW5OCUS5CCRGDX5mSMDBZ8qA&#10;Sw0ERS1ROxLVU5Lcanh6/8ysAYMyBmalp4x+ui57J95A8XLX9yNQgILqARQxrTw+3jL7d39+7ORU&#10;N6e3NNnQxF8lJW/Wezr5adbjdChfdSHuZ63vvok1aXR7rfb12T1177sPOqaxGzMv0PIkmrNBkoni&#10;ufNdmX/cVQsBq1iCg3QCSnHrrXclUJZgXVWA8h1bkL5gQUHxopGvF6zNH5NfVDiUOryJLul+9yFj&#10;y7znOdFoBvHz3FzaiXFeFtGLxTUTv+3O5s9bVDCu4Z3xKiZNuMolGOvXrWPHHh0GPPxi8xdyHkvp&#10;mtQb1nSxX+IVVK62W+GxG1FT1bCBV8qD8Jwhw61R3vSiDEt9tetvLWUkQCZrdL9enXsMBMigVcdk&#10;yeYbsl8YPCBzaHrP8UPGZPXMHjGyA+wSE3Psd4cXgpUuf2mQSxPF80jUFeH5y2uT9Z1jgKx+QVTU&#10;Skq2ta2Xmp4xrEedG/dRDNUNB6PY7Prr+btlbXZj30Yte919Dw9dbDd4bzns7r2ykiVEg/T5eGLW&#10;neV+5P2I2M+EzlAUCF7doFb9+rcBELNeCtV3pRPZ8EV5K/PzV704K3/RolWLlm0pKhz/EusU82F2&#10;nK9kJLbyKMMoqnbFbq+JF0BY+iN1f6EpjU4cm8QmT5+QX5CbPbMWM0dho8X/RY7Yfk/ExvfZ4JRe&#10;U9t37tn/0a7du3Ts1+WhiV369G3F2DVxtXjjUuKwn2XaRqs84p+6avxnVlcbhBdcQJzlhfkaX4x4&#10;6H2iCw1nrPewlNSpY1/olDwSdqMz6RWbJn6fFZtB+bWdLanbJX1I9qC04Sl9Bw9In50+ojB7ePfe&#10;rKU+TRyS0VovELfs4h9P/Yk4ecvp9ZGCPO3j0Uu3VMEe2NzAU75J4mLdT5bs7Vm3V1JyxpC0nsnX&#10;B34JH0tXNFNoByFa/JJwwJqvhvfWZtcw1qZ+o4Z1G9x9/y0NG/BZ5vizP44z2QtGYBvoR1MvVBDe&#10;cQ68AQPq4pqW+MMi5Brcyq6rdccjD0DikJ5r9Uut+09u8YSCRXkLF7ydlz86Z1FhYf6ihVNm14o7&#10;mM09dvA/bjzgb8D7TVA0g/Cg9Og8qXRtolG58F6tQdPyF748/8XVeR9M6c3mJaqg0vj/qjTNjmN2&#10;iVBWsOli78F9OnXp3Ov5DoOe7dmre9fOz3XtlZb+RIj/kfj/k/flf21VaePvD+/n+188hQIBSigt&#10;0AW70cW2dK8tZQ3Zblay3Zvcm42wtFAo3bQtXSA3uQl0V1vpplNHHR1n3ln01XFGRx3HXXzHuowd&#10;HXVq5ftcIBsESAgUUu8PyVmf5WzPOc95zjmDzsah+vCPzPTpYIqREWOHD8QGajleUwDMV2rRtapA&#10;KauRVptwyfz5ILbQbwzCPZR4El1TObqPAbvPvoZ2GmmSokwHbYxSxrjqbQytN4Tsv2Lg8SNcYfNf&#10;Lr7VNiz50JQx/lr+7p2A0qv4ZpxDdt/HTkGlxkrXmmrrHY+Yd4BqlBFmGK33sRcgb362cDFAMcxG&#10;GQ1FGkHG4nk5y0pGq5hRyuLyYEXj777bI5OMBmxksxjIG6hggFdGwho/BGBBPj/TQIay0vP45f/P&#10;XTBDa3d398Vr7k7vo1c4j9fr41BG+/xeSYz2X0NlfmtboJaHroKIrIvRajk3ur7jCyIATfn7SEAx&#10;+YjTmv2s132K7fRw3Rd7Dgn1MWWbUYkmc/gpgT0UCq/SXWolyCpVKhlRgctmwlb7UCmMchVI9LJ4&#10;NVAt4ImWYLRavhG4I25Ypt8EwR0bFjPgHUt1gDk3a4pNUpFSUqWUqLVipW20q8migY5mTxyZLkb5&#10;cTcyV7y+MaRsvKD6b/VlK+x2q7PFZLTY680UQzn2WSx2p81eDuSIOcsY4L9UBeql/MUoU5vRanlx&#10;lCchEcurlQFo9bgKj+/r6+vbxJTqTZTJQBpJ1AXUawWb42Bl3OIdN0F89N6L1Fiac/JyUR7jx6sg&#10;UmZlzEoXou5LiMvVt+Oj4KMzPJTB78Y/I/KOVsvC4Xqpd/UBCAD1ESBi9iCAggIoh+wcFM1CYbYw&#10;dhvzmHEkWUKzzMvt7T3ld7Nunw9l8onjF64f817zeDkmNfr1E6Mz+MX5UA25I/cXRqvl14cdxei/&#10;fTA1CKR+QnOmH7QPPnjG7/ccYd1ez7HzJ7hurjvikufRGbhPY76FTQ4ZYSjdX1EpF1EymYo4IK+q&#10;NMrK5K2yeUXRHpmJ7KKRxfLjc8EKgvZXIuJGq+X+EU81n1oeBMLErGXlcQUUDgCNNrlGXUVUVYik&#10;SolcpVSoEWQEOT8vz099pdsoRtNothpJI201mylKb28wMO0kw1Smwc1wrfRgyYw1p/j8YrCCwP9x&#10;REmOVsrnhh+b/KIlLQjE9VUEjHE8AXH50cbiFXUOy24tckPqnCRjt9EAfx0n930dDbBGgOtK3F7O&#10;Qum1ZMHagrS8zPSctSmQXbh8Qj3gpWAl8Y7Hx5k8fRroY//4syk448J82a9NvNgBVqalpyNbABlp&#10;sGD+ZhCg58TEASZ9zt4S6kiX+xLndrO7L3tY9+P+bm+zz3vTy3Fcm2w0G/qx2L69ky/ewNf56ndj&#10;JcYd6aGtyc+fcgXy8P9E5FAwNoxhsaBo4nCK0XXF4+a6/e4LN3DfvCS+1f8wiEnuRRkmUSmtFTKx&#10;WDqrXIHFW1GtNquJXaKDqhK9A/0BaRczo1/zlRT8Do/XJwPL62/e4LGFvnHGgDHI2QYnjLVqwlxV&#10;rZIS8lMgaquVSUyj7paFIAWG/FDIfeLqo1fJcGXptBiN5honSRkb7LRVSTMHKSvDGFGd9X7crPct&#10;D1UVgPdPUfaNwwrv+8DVB5//2j4vLOPGv4clis/5OZTqaJpmDC7KRDN2o+uIxWIpho6xNCnxYUi6&#10;1IDq6nmQg8vlHBDkFsOadSudaYL5RdlCyBAU8sU+IZZ+/E1YjQ05t167+scvv//g1h94iB992P/j&#10;rZf/2btlRLril+JuWMNIRHGcLRwQy6jHtuUKICV9Aa8PGJbs5+P9Hi60XT/S1cJ1sWd8Hp/5XM++&#10;4y9ynNfXitrsIx42F9onVhjXR9Reyo5Lr7z2Xf+XP3zIQ/yWVxO+3v/LnoELvCISd8ahp4pKXEml&#10;/zznZR9hfTjfeBr3y9t8LHcGTFETJ3FgFBVjVG52QYOqowItsGWyAwpaVQm8NnpzrUperZBJiNrN&#10;6qoJdoH3lkZUHHpsZ5+LNmTeBsBleeR3MURr3LMCPivUa4lNMnWN3FahIUp2Kdr0MglOJH+2s+zP&#10;P8zeq603mlSMkXbQFqZyj01j9NO01aFiSFpPk3Ohpi9U5rG77jwWWXG4UJtb89RLr3979/Nv3+XB&#10;fH27/6cf/nrnV0cBQuvjgTxZ7s9CeCY0eC/axDgtFlJD0k6zqctqxYmGlTHAln+F4P68XHiUKC8j&#10;M5VXYEMGHmPmv21FGfnFi9FIO2vO6kz0/3rCRXL3a/eaAZAx/VT635swpoiMaFq+EjEugVmDeGej&#10;OiBVsAzghYhkPx8PFNbXXfNc8d7wdrEcyz3raEQjgPbzT3Co/OXY3c/0OMD0zoSL438fj6l6g4mO&#10;PDvc0mRCqFsbWz2eo+wpjwn3mI92XO/xXfAc4+ph44SgJX8mgIN6UqwoJcqrlHKVDrh+lJOgr65c&#10;KT1BEHJjRasZ/VH4/CFK2IigdzTB+ovRoX544k0qhB5ch+CUXQzNh5WEWiKqUlXWMGqVBaB5ME0C&#10;CpcoW/uxzoFC9N1rVx8sUhKNFhfTQJpImqL36414OM5ob7I7HAxlUR5y1sCW56JQFZO8vPOnK2uy&#10;Y6xfTDZvLfu7zyajzKplJotVbzLSVSRl0tbWM2aHWU9roOi9QU6izQKj8BgtKCa+o2WczjA/LJo/&#10;t3DuoADLKnqA77dY3iWFsO7BOcIlWemFC/nzj4mSePvW1cuj17bmwstvJ4ohIv/DsEwIhbhlnj+I&#10;VLAS9S15KSir349I93PxvAWnWb+H69jNuT3uzuZ6/nUnOWxsOOG9dt3HXfP5/CfPlSS8AvnrHx8f&#10;nNeNVtPyk78Yu8Tvjh09LPb3znb3+S72hPeUG63MWQ/3hN/DdnpdQjqBsXoYjkn3xsdiPOgBjGq1&#10;AlR7CYmoUsTXAeb+CP+kkmoJIau0KVVaJb9TFA/QkWlffPF4MQ989O/g2Vsjsw2G3Ob/4htjAQzq&#10;PSCHZpBJJPIysWiLVCMHK0/DaFimIDxAc+B/ClDEBrLvWqbLajPZTFLKaDJqZWI41N9fDUWEmWzf&#10;b2X22mgn07wcFBNaModI+OCNZ2QbRq/iwvV1F1+6G0oe6RqQhKPGRqYd8p0pNdFOA6mlUUNPoumX&#10;pcWOG800Idj+ctT093sgaq9XpMlwpQyAK2PUV6Uix+jZ9eCi1DwQLp2Vmr+MV02xk1oQP9z955Q2&#10;8HfhAUH6wqFmNSs9B2bPSYG0TF794plURpID2F045rH5r3GXLp9lOdyEPTTnCyT8OwDS234cjbIv&#10;nu72+31Nwy9DnunMfbmz2dvcyXay/OGvZq+X7e6+4u/qYn1lozxnN9MZipE+fsQbabCFF2JpNUXa&#10;MsnOKpG5cveuwEm2U9gNSK1CpxG16fTOWu1ki7Nb/d/ESPfEkuF0A4/mHpa31LTLpfZyYk9NjXHP&#10;JrW6tgH1A2EgJ2PVFgZuRjj5mo78+j7J1jES5ghV58TFMWMy25bjHLv/hhAkjMFgo2xNDsbZUCeF&#10;eE+jRaIZ4bvz0w9Tuu58bXmthTDQRgtpJU0ExVhoa4PVYCbpDXB0YDI3gqL7OgBFsXDOkPwqADzE&#10;DAPs/gODti2Fwpzi2XMWFC7Ygd4oOp8ZXDKokxcIhKjFnoVvmWQIIC09k3/UBCX0ZA9LM7gQgqRR&#10;lnZ/Zzcqe9muo9yFziPE1cGoXtD62a5jvZyf4/Zy3IFkKxs4x13ysNfZay1ejuW8no5ejjvHok7A&#10;AJppVYz8J1j0984BYDVptp5U01K1WlQtB1sQNbZ5Na6UU48SOqMOPYN9PBgd3TGOGV/0TFMRehlq&#10;NFUqdbm4Vlohkstwp7y0UlKt1us0DMD8qcAYK8wpFVSjENG3rQrXynj/pok0aW020iA5PJDy+0Ow&#10;0ekwUY20g3HUOpzi4c8WRIc3HSxEpeTfwNAuC11vapSRFhJ3mvUuC2UnzWamDDa8ETXLfRz4CT5V&#10;nY6LSJjLL5fz8kvSAqf5ngDY8sBSPPtbmAeLNwNcTK5S4EcfPDKflYKieWkxf5AZbRUy5qTD0nk/&#10;v5PMn6pxNdx9BE2v2SPcM/hm6/8EK7MDNvi7/L3X8fAU135gb5JZWWiNfvZSl5e91OJFPbabPXbj&#10;eHcHx/k8Jw/UwJ+CTN6njkjhjzdVytWEFMVWmVRTtt1AQUeQbz+AAk5J5LIth4uS7xw/FFt1FeUS&#10;6Ra5zIAG/DXEVukhAm9MaQMj9uogkzE7Ri5CY846DQkjJWffqzvNDE1rSYox1Vp2a6S7Hgmw86kZ&#10;1taR9sYmq9lG62jLu9NAbAIoNz6Ex7ANjNkupyjKbCJr63V2PY28GvVr4MUEACdjVoAHMufgGd+c&#10;TZCFZl6C0rBmnorvt2TMF+YvMKFYDgtPCj75hXIKzjQGVPPFK3HWMRsyrcgHf28KlCUFD5NF5Hep&#10;x1u8Ph97xPcYrinPe7gL+hDo1wq21nmYE+dbH+Xc6/4QCk8K17PQynq73GdQKNuPVhtxi9l7du/T&#10;HZ4LrL+nNPj2XVKwkiiR+6BIZxARshqZDCTl1TvluMFMhYBiu9cc3VejAbCHAsd2ja4gm/AWVEjV&#10;HDmnCBHyfyFn0AXGY2JRWfmCnRS8dxKgTS6vKqvdLlO0K6xKtDAPpvsZOG5/kKbXWaxWUmttROGF&#10;y+amzV8F+e6es0RqIWhXbbud2soGg8d0RIr9MZPGHzka8GgNyJWpwZ1lI2OkKI1pczlNWiha5daR&#10;dXiW+UFoiR95EudAIbWIvxELF5XpsyElbXFBuL76FYBlG5cKc+QrAJJNxf8SpOGOMqSmQP5azdyt&#10;a5FBHJpm4wazQMAvnpO40uImndnvN+PNG0evXWi67GO9/m5ule3rIJS7Aiht6fV5/XYzGQxMEsfb&#10;0NF1qYvtwO3llq+fBxXrbu46f97u83MtXr8RbiQJG5NBJprkqhqIKoVtm0u3rZISiSuqF4Q3c35n&#10;qkZDhAcNop0x+upRSwFASewUiaUicQb0v42MKpUiUmwkxDIjYcAl83Mjct4dEXKfBPQ9pLLJUHzp&#10;XU6pE+8ToZ22hTv+FmTuqyJYr26xMU01GnVoDsRHjyYhg1mn3fE8GMwOo0lHkSbV70/mllImwmi3&#10;1phpSmmhy8AWUOROO6FTT8B/+JNRQl5goe0y6rHTsucsRFkcQowRuzYUN+NfKCxJXICjkgAqIFO4&#10;elU/b18ugDn8ka9USK3A2cf+JGFjEsj8DDrYU27vL+rd7MkjXo+vm+UMW6EltGJ5B8o8bftuXBvl&#10;rftJIGHKQIDTj4qAK9c5NveT/r+Boe2SZ6/H2+F7Amch+xvh0SlDPNMAAx5d1shWle9UK6uBIBTl&#10;pirChFacYR0Xd6bwqoKXw0JCTHwTcoa5Jkm8jb7wHsI1jtBAg+wTlkrzxh1lA+zg8UeRQr1eLiXK&#10;FfpSbVsEk2HU34fOvjezdWYDSTWKTSa9lrJQVjMjWg7ER0Fez80tdmh1J9qhKxgUcoxTzqGEE3El&#10;CrwPFHbaQh2st+jzn+w/C5VKF6kiKZ25jtQf1svhSN9EqErKPCiLs+bM5u2h8EvJQcmMwgvVvG8G&#10;ufkeI0pWhffuYNQMd+CUIzM1A7laWIIjEcAGVGmvgvS8dNxmXsbz+9kMZyBx8oYkb6rnlG+P19Pk&#10;Zc/5UM/b5WG5Tps7NfyF7d0AqgMTvfM0cUInDgEaOc9Vztfd/eRGOd57UFbO+Z709fr8vmNH8eWs&#10;1pR4r5GdOCXTlnNgHbEfSoxapa6qupaurpbIRaVKxSaVxqgtRz1RiDJs9Q9HFcuhJOO5ogvwYK5J&#10;t08YGO3BrJLsJGTV1TvhHKLCzXKmrLpWLFPWikUb2iicZv8+SMF96hhY/d7uS6coRkmZ5BYTYyYp&#10;u8mCFswSGp+r+DTA910K11IMGAP+Cf2PI2PHiZ4QSqxWKW120WaLde+Du/r7rxZvttENrnoL7pXr&#10;XHarIhX+ENMx+wlin0HZUBZD3mK0jkpLzSbyeVmFl1/K+aVz2ClfDx/6wgyiOkZSUEW/hCc95YE1&#10;/LRCDrBuNp73yhKm8UfC1i1CM5kYISV5MoOS9R29ehrvjr7a2utzd3Z1HWG5qx4fDdpXgqz9h8Gb&#10;S6emuwVxTIVjv9pj97I3PVd87fAWIgBTwxXW4/H6bqBRNnd1X13CZ7KnguoJwhxj3YmiyqMkdrXL&#10;RfKdiu01UkXJEYVCVSrXtGBjD+k5X0pQKocRnlBjGa47Dw640bfLwLHNwMi3VVciMzwJ+FcG8soq&#10;0VYZoSCqLa4pEcwJcRhWUnE6x0Dbt3mbzWxqdlgYxqV62GYy6tAAjHmEdIhg4/NBvfV7Cli06fM4&#10;sU5F8uGcBP1BRwTWmp1mhYVsNLksGjiDr2DAFsJFkiYL04C251S7QQJNwXYSkfE+89zE5yoyM3Gx&#10;bEyBrNQ0EGajWwhLZqux3Yd14AhP0pTBEZivxaV/RgqsG2DmFmzNSUP7L145kL5o9oJ8DI4+CiQN&#10;izER+knqueMeD+c58es2L3fuqJu/WMR70ee68iRHwxMhEI9DXciTNK6nlxy4dplFjjhvyUWk+t8A&#10;3d1+z9M2T7fHt6d3X0/5qmgKvaThL0ZC0UJTopErRArptv3yFTvFYplUpSZKm7XV5TghhR0hMGH9&#10;OhQ4EdfdiWTCPMNF8rhgUB8ATTq9SG6uEFmGxiWAWqZGXOoQP6xQaxUn1PUAx8YFlPQJ+l5It+IJ&#10;IjxC5NFQJKMzMmYLXpNtVdV3UNuBDoniA2CYZmajS94xiMIMngf0JxpIVANYmEXtmPQbyLXbXGST&#10;hLSTtKaedJYVqL8aA8T9EoW22APXiWSkY9edDwt24ZI5I1+QtSQ9bTWGfJHkfMLaOchFjgDyNg8M&#10;Rv+ErevmCEvRvg2/BdmwAHffriQ5jzGQv9Zez16+euE052PRapnt6j2D92L5rvt7DvScbgV5kk9N&#10;voTdl91nrpxu6uquPDtQGni7ht93znuFY2/6znr8zRbQjKN7jaEQpzbJGOvg2BB/A6vNeMDXVXNY&#10;QqgVYlDDitWKI5KacrmkrkWMwizsLPMQxARxTlQqI/ah3ZXYOBtMhUccpcrKyvIUrWygKw+smKXi&#10;svICleKAeqO+zoA8iuOBmHDa+G/6jltUDafxp74HRCrS1WRzWGhcR+JbUu02krHYGhlXraNRAeve&#10;+ueILMMD7pl/Aty+A8oGE+2yVZns29p4Qu9ArsJq3UuhQWqr2ckwWjlsePWeccAjmgAXCdP3MMBC&#10;EGYsmj2bl1+LoLikqFCwAt+UEjwgLF2Kh6R0CaOYVgC4m4xqazyYLdgCq3lK3sOtcmHWwFQEBEIQ&#10;LFh+/z8k9uMrJ49ynt2eYz3dvl90uk+1eo0nUMuLjxV3n/E/ec6ZDSejnVmY1oqLCzmQ7s5TVK/S&#10;69sNfxnIKQADWpzjpaO4md7R7b3QlZqE9mzhZTC+8g5PRJkUGrUmBW2hKhQEKPn+LFGo1BKFWFOm&#10;MKOed0iehcOdHvd/N/3Xf2X+P8F//RTnbZz9Q1vXBNgdcoWx0rRXG2DqGbSOkMsqpCq9SqY8TBAq&#10;7NjB/dbp4TIxrOOLg4/PG3UOSmGpZWhrk9FkICxVJpPFRTF2a73t4UZxHrg+ToyGaco9xPqXQFBG&#10;Q1XdLoZRweM8Ld8WQqXNSllIs4WymOyWBnsa/CK5x65xi/hbNHEUzs1EKYZf7qo1/N9WyMpKA2VB&#10;itBlw3NSMLgaGQQVOmQzLujYEoyY6MWWLeZUSH/OwDoZ1gc6M8AKNM0WbsYoWVaGcDHqvGfM2BUz&#10;X3ElfDuVPejz+FFo+Vq7Gh/1Ve5m4LCH9Xd3X7vJ9jx3s7Mpld/XCX4fBF2T5Yhbhxkf4pq6rq5T&#10;px/rvMp2webBrL8UPnzGd4x7DlUFV3rbnuD8a2Dr+KNefGhnSOq7A3Rgx9UbxRLlXrlEplTiceX+&#10;fj+AvEYulW8psxEqkFvLIxr6b2cE+UNCd5wpyEAq6FBXi2RiRbUixAeoW9S1sofkcluVRF+5VbMH&#10;oPKe8TXpo+H4lPe9nEGRVgZfXaLMhEnhslZSEjCSeOOI5Uir2e4/bpcJIiwrPhofZnwp7kxA7RFY&#10;fo7TAQei18hNFD6XZXSRlsA2TIeAf8oCt9NJ8yONqkabrRiWhHT38ZEff+rB7hV/vkRyACzOylWm&#10;ZMzjz03lzEdVIJpWCB9cnwH5CxYW5a5YvnLHlEqtp/44xWvzwdPLs4SQXrg+IH1hzZwMmLOL329G&#10;+zfIemBKWUykeiYpb2ozvlV8DZeS+LLjkx73odnf97+PxgUch7L62hm3v/OxroNTuzH12SRxMgqY&#10;C8vZrq6u+s5rvi5ToJav1vo51oePQe71dfu8XO/px0Kj+Shgpj14IkNegGhYazIoRVvceO0XIatT&#10;DWy7fsM3cY2uWlEpVRIqFGeBwglkmtz/iWwbjK5WHzEewrxaokqpLKkQ4zJikPJDQPH76RKJ4hAh&#10;tx5WyY14qnnb5HI16dDGkU5j4utLl9cxzBGnxU5Rlj20QV/0ev95mF1hpSm7s6WedtlbbGJQjgkj&#10;ocjPvvrNBPLHwTJZYDYaTGJTvcVYNVTLt60SK01a91hItdnCWM2NDU6AeyeYJ8BvglnQGGpRRsFi&#10;/iIsgQAWohkzAuzA7ot67vz8gqVzV22uAmhNEMt0ZucGXoUV5oMwc11gHvnawCMd/JAF2YU4H8nM&#10;XgiQP51UTi3u59updvb4ZT/3K7wVy81wj5xEfB+Yod3r8fhPn97fc8Z/5txQF5haSqYK+sugPNF5&#10;xev1uz3WkiEknx0+xnGXWzysBzX5/AuXPY1TYrwbC09xDEuR4ALLyLuRwVF8eNSXIjWKFY9IdupU&#10;hDgguEoAVtcpNioJg0wC8Eq8tTxwFCsKtmkJAujaopHK8BJwBZznKUBtH2hAVVOuVGhVjLRErtHW&#10;6m0AVdNC3sSRxt48+hpUVQazudHONFMWi7HC7GxAtC+XQg0+x2ytqzPZGx1Ne8Ls8GMiKnb8MYFL&#10;LNFjUFNrdDFWC20Rr3sfYf3U1/eSRm+mnHKSpFBRQNJ4Dxjqgx5ODM9Mzg1lG4VF83HhKID0hUsf&#10;xGY+QC2qxDauSc/PX1iQz2t7ZzIH49IGyyBn8aIMZGPQOpu3HNnAL5Pxy0xJB0F2KqQVFgI0jgsq&#10;WROkXv6VD9fGxz11rO96525XzQsDnFxOhZZe/xX/2TN+7viWXyUrdwN0w/4urxdfsGDP7TMN6szd&#10;DWfYa24Pe87jZ30+r4f2+f2nm3cmN5uj19FbsKPKIRZLVUq5UacsAwjqWPGIINgUepVcDwXD80+i&#10;2I0c28efRwwnJQY/gBbfklaq5FrkD9MjYxWnKqS71AqFWKWsERMSvV1pVJG4GxcGLXiKKCwsunNK&#10;iI6OaoKhd/oEB45bHTaLnpRSdItJoRfxc+z+/oNpueomW7Ozvs5pV+04EQk+smoi42aerw9MRsbh&#10;QAM3RrPlRn9/X1+fUbHbVG8iSSuFVum4Yq42M05XzXL3zCN+cijChp2blZe9GfXXgoX8pdKB9twA&#10;sGldwar8Zdu24ln1yUE2TVAACmahnQjq6VE2Iw07UXUvRE7xm43LZP4e7YVzCx/CrbcA89NE6JSh&#10;Vcg8Ppb13mSffvISc7PD7w/qP7By7S7/1TPew2RRchqLBAoNGjsv9XCe5studsDW61mitMlW/0gn&#10;nmhmezl8meMG5+POdp+RR7wPGMidTP8/jiSWDwJwaVQ1+PzS+tLqqqp96p1hybBpW2plilgb+B/C&#10;ss4o59+BLNm1QqLSV1XsgP6DyJZEX1urU2kUEmlVDaFVK1TUTpURwy/EQndyiasBjvrWb6dsZpo5&#10;bG5qdEn26ukWeojTN3eCUKJsaG6wG9XrfhkD+wFNTAxJ722SOyClHK0UJXeSJHTd7us7uHWdRiLT&#10;Gkn8minSbGu02Gz1dY3rcm33lrJ7he1x2JT9wPy5+ARijiA9ZV1xyabQagIbd8H2FYXb8f9ekTM1&#10;eJAP5CEFL8nOXg28jn4ZZMzCEBCmzMf/rHk5C/LzN6GESnZGRyu+38LD+PDyEfex3V1HPR3XuS3X&#10;/hlM+sFs2OHdzzVzuTN2MA7SOqaj5aHGLi8eZvYcY1Ut/ddQEHV0NXBut897jbuO5tmcr6e7s/tw&#10;y4aBa6PGBJWUkdh6tSqNXKU16krE5TpXakRrfhSj6Ur4exyshe10R5kJxAFoMpMCrSckB8VN5ZYa&#10;5Agc9QZphbxdJFVvE0nLCUUt7i7Xkvw760k+Zo1WZn2PgZWpsxpJg8Kkp/SH6HUtIbOui/NgjZ2y&#10;aRqL2dHyjwifkVOTqrUqI8mYaEpv3lnV15WVLdeZxFajyWxpsNWbScZmczkZh1GzHdpGMHRfBADM&#10;W7py/oIiSM+cC1kZKVnhz9DwWqKd69cB3E1uXvkLU/CY1Nz03IH3K1bkoQ8fz8rAI9x4Vjs1VQSL&#10;123g7dBHKPmSm+8g9fg+XrvvfDPrecLTwJ7lWH9rTzCuv/8TaDjg56gnwoKS0fkydJxyc0+gIZvX&#10;R18pa6t3H+X8z3g4tstnZz29bWe8Xk/7+Qa4EI9smsKCuD3ZsK8AiCQSA6gIhUZcKauR45QzDAe2&#10;74WDwmrkUDzYwSO7+aBYDhPOPKx/DAFEYFDCGSpg7/XN7Yrek4OAg9g+f/GNT1944fMP/vbms+88&#10;/sGvf/1UMCZRB+xWy0QElJWXScRG8YodOqJFUrZZKqFBBmqDyCU+jiacKyI5SRRnIvlHlnUi0DDv&#10;XNhscLnwqcd6C2GyWUimeu+nIZCPQZnRaVUfihntYMJhyQPFh/rjvlvffPVF3+3vbt3+8t/f9IUQ&#10;8a67P/znx++/v/vjnTvf3/k3ur6LjE7AtzebNBip3QyvtK50rdYRJgNFH0EFtsksJimXus1KM7UN&#10;pkX7Hk8AyYzOiv1r18LZeQsF/EmibMhfCUMnQQeofgYDAYbV2kT5uQTiGvL4Ge/HD5+82Pn8K7f/&#10;/G4kpK8HRqp/BwND88Bg0AQdUJCTCxlEbsZsWPbArIGl8hxcNT8Is7Ysgszc+bnFG3k+Q6gniGfG&#10;ZtPB1m4/bjD7us+5WWuXzQINYWLh7WpQ7Lk0ScS/9vT/vPanP7/519uv/+Uvb779ybfvDYP7GQ7t&#10;Pw6dR73T/+PklfnX0OPd7T75XI/Pd7Gb7L7uYd3eHp/nVBd7+oS729/t2d3ZUl9nuTpz1n5DJRMY&#10;BYcVVPzet7ENy04pVFotIdVS6lrD0ExziONlMME3tqKUGN9dIr5IaiOieM9zkfET9f0LlwpKQind&#10;XbJDVCkqJy3ltEIkq1Kr8BD3bjQDUhKldoA/jAQ/6rG/CRV+aLIyibvzI4mOHiKFJS6nw+ZgGKuJ&#10;FJtkOEn5Syjl62thvfZAyJ+Q66rzuNv32LXeNx67dLX32d+989tvI8D1vfF6X9/Hfe/w4hv/P/4g&#10;pIWLSBev56f+d8HJKEzmE1aL2VYnZXCJbMRXOiiTmbLj8WWrnVaTaq1Be3iY4UCUhhov7rD0IbEX&#10;coVFT7GzDXvNthWbFvD7rcK8OQtQPjeGoeQ7VZg3EWc3Dyvis0aAi4jiPVREdAIe3E8uACAXhWGY&#10;Pa8Ixyn8yvJXrN/AO6QJIJjxWd/HJ4f83t4eL0qrs+7Oc93SiGvP9QCPTBIPz/NlmQq5sAU2beL1&#10;FMrQKIYofkT16nxYCXbdJq01dTnGT9rQBtwV//UDXM9jnoteNL7Gr6PHe+zUJahbterUXo/7wAES&#10;qFuTxObMBPNLLE8tyIw6BSHdslXFG1V0hFFaN1pXHmfgGbkQwuZUV7ejrrytpY6mC3bvCb/UFRFC&#10;SUOd1eECp7auhCgt3gNLw6hIyPkQEBUVuzRVVfVSEaFVqcUKhVqOKr2XmvpROKOKYLyrv0bykhA9&#10;05D593lQ5qzb42TwUUSH2VTPrAX2XyE6FFngDPnicI1sBGchOytLkJU7Z23W6tXZ2dlQ8edweB+n&#10;Z2cVZC2Dmp2rt1UK8BbF1FfDoxNwfw5Us71e1e50kTbcTibR4EvHWHSm1mzDkgKbxkzrlOpF6hdH&#10;xzCSl9HTztCY69iWFy8sXJyWgq8jpi8uehD9YaR6oDPMl4jzf2Hh/DWLlhctfHB5Yf6iecuyI/D0&#10;/wVgTUHRqpxVOSUb5q2Yx69qE8EWnhc1AXPFuME8B3XXaXMRMFpmr+B/fXcBlm9HmQ0wWU0qHO9M&#10;cvfOEu47sO9a93nuqtd/upVrTF0eUEryZL7/4SQR+262mUXj7vaeM62uPXs4igB3OOQ3S+hdB5uo&#10;vaRt7WqH3daCz+GERyfiBntPz+nTvdxxzt/9hJf1e8+xnO+iXAzf9e+GklMXnmpccM8rORZ1wKTO&#10;8iU4/9RL1bRM1KprNW2hdwBEjKWJFHBYXmhqUUvkMr1RYTSqtQ5mWF+FWhNFEDqFWW+jjGYrDeyk&#10;1DJfUkDXNMLJsioNUVGzQyR+RCKrHLgfu6i//yPsxvZh3P4QRvSEnMOWZFFh3GMp8I9DAoHCqNvL&#10;OKhmhmnS10kF898KzX4/vPBKVCrjD3wxT25tcDBG126DUq1xyDdCUziQF4ord+rVcpVcsmmDXCVT&#10;bJ8/KbXMowCR1dXkrMNTURZLHWOyk1aTla6XiFLf/ckIK5mmg+QaLnjcYHquzAwvialxv4nteVsB&#10;zMrLTd3TkA2ZuKQ5PwWYPoRlGQULQZCzECUymn4vjuzMeGN39grBwgXpkJlRIMgpeigyOhGC8Gjy&#10;7Mx0QWY64uWXcFC0ajn/9wkC5f9jtN5MhIQZkJeGjd5W70n/3rZnXz6NhstFU3Ld/9vQxj7Cdnjb&#10;OK6zCwWj27UinPdfOE75Trkbn/Xf4C57vH6/s50Lj07EzW06cLwNH+l44snr/HEp1nO04UwD6Aa6&#10;75fQDHArEegzJO/4YgJbs0lfKyOp7Zu1tXJyO/onn3aoq6oz1lhlBxQqpUxnVK+MwAFg1pphl6RE&#10;XV4plklqNXB60kgAWi3VlIsklQ9V7JWUSPdpeP4C2OH6kBL7p29CCEPK15DsCsUmpetfWiiy15qN&#10;No3Kd85uthCFcLBv8jn5XZYe7/IwWPQom434ooRl14YwJH2OGqvNRCr34ZtPLqvFVkfom8OiE3LW&#10;rtbrVZTF7GqoZxgDGoDVymwmUFzltR29UAvzL/Njd+AOsUjnPZ4l8cin6rOj5CrKledBzvJtwry8&#10;NGzr9knHdRryBPjI84IMhI5fzoLFETongFlCPLaUBUIB5K8tLMQt38ki4Sm8iHMOCuWUeXgyClEv&#10;HVgs/3IQPPprJwvRDIdT+pDF1/3cCa6r+wrnvdDjSIWeSaf4dfC6u9yXHuXOsV43y3V0Gxf+PYTk&#10;m42HT15lvT5b11F8Bepq9xWVvS0Um5jrLfA/6fN4ur11Hu95D56O4h7ft//A0Fh8F5ZMwcCVGMFT&#10;lPs4nukltuj1RmW1TC3TWPBaoP+bGKqwFckwAFCn1tqkIlCJ5RJ1G6Elwh/0xrmuRmOsKpdQSrWE&#10;kIJSMonaKFRUVxPlTVKRVq6jNA4jwGthtE3CkDEmiDCrjDCs0+D866ZlZQ77SbOZrj/AWF3WGgG0&#10;TVDxcndU8q9kWfHRKpedtuJTGTRlcu5a9nQo8ftFGmMzaTOLTUYLZd3jbC5T0aHYxFw3wdqE92Fb&#10;KDlpdlAWiqJbGattqBnfhPUvJgYej0SPBWAGSXaUTtsKs4j5hSl5hRmL5hejfyzKJxKHa9XMrBzI&#10;ykXY+M3J3ByBA/KEMCvl/7P3nf9tXFei+fB++ye8b0dUIUVSlNULVW11iuoSRZEg0XubGQwwKOwU&#10;i6olUYUCgQEGLBJlW7JV3ZQ4crJrb9brktipz3HiJEun2WunOE6R8c6ADSwgUYYkIM3YIu7cctqd&#10;O2fOufeem4MGbdbspdmzlUUjSpNBONwGVq6BBQty5xRBXvaidU/yE81tw6VfDScf8VQ7lAa7X3qx&#10;u7PzeGuoq4sjoPXPArP84oGADxVvEx1kfX7v81zAPzt6DADnudZwO8j1eLkL/lDn6yHZacEIgAY8&#10;zJLfpx1iOR8uPr+Rfz7KcZ1Gg00wjscHxM8yq5VlGP9KR5ilUjzLYtKhlOgQALdGL1WftlrleqPW&#10;VKaWw64oWsC1vbapplTeoq6k9VvpppK4t4wP27ZR4EYkAU4W2Q8ppRKpvZhnbC/G/BpRQZibJHWc&#10;MMjjguKEJ91VRy9UVTFGE1PlrimBil9M0jDRIeDaztA049JWolomCQ9DM9nXh1H05dpVVaoaO+Ox&#10;Oiy00+V17XcNl06UmpyOPjA77W4nTdU6KIfFZm88taHqO8Mg0793hmlNMUUDPLVtbkGOatGsJdmF&#10;a3l378cpghzVHL/beZWclZMzbxH+4hkZ0a+LX8BcWNsfyhryCiFrwbbo0lGgEr2FLYhvHlrMs/Ky&#10;1i3lkX+SKIhHo34f7nw72RnkXn7mVfZefVfoSskhgXv5m7ODl7yhW2zw+abuM/6OQLAZbg3Lrg8u&#10;+p7t8DcF+XMnb7MXubrDbw2XppiCa2guX7oZeOGun+3oPAsMmSLAjG2Oa0YKjLt1R5QV2nKT0qQ+&#10;DPBcasyMmqeFg617lB2lUnWZVa5q1ZySRw/WXHDu14JBa6QVCo3koEK/F7rGxc4Djf2O/ue4bf4d&#10;FHqFQnpEs69MK4UK9FfHhjAAIMqnPS7IDM18YxHsMDO042JNo7NeX+Nitm5468vUeBklyqdzGMLq&#10;rqbs1Rq33k4wjBaeHkLwyTu5JtJDkGoaV2XRTaTFrtoTGCqNSowCGlUSO/l3OEpTlLWG8tTaKdLt&#10;XmXSTfbpmAya2ASkT8kfUVvt2rN01mrYaJudVZi1Ae8FpQ5Vcj7Mycqbz4e8hAWQNWKCGY9Fxtx5&#10;S1cvwHpL5sHibbBAMPRQtAjXfG3NhbkLZ69DNBBtwgmGJSMAtQLUXukK1XNVt3pe6Q6p7AIL47vA&#10;nvGe89UGArzB/HTg9tk6elgwFaZOlq0LsM+duYoxM0Pn26r3/Hq4NMUUFPHHZb3aHLgYZP2V1Wd+&#10;kiK8DGz+cJBm/MwGg4vUURVOifp4Bzqf4IeDZQL8QrXLqMLQl3KZTGVUqBSli2FYcwN8ExdJG0sO&#10;HwKpslKhlCnhpQRwTqJGwa6UGpyHzRhzc0/UC2pIiw8lEkA5UPXrcIp6LXGUqbT4u2M+qGuqHAZa&#10;f9HVUOOSluDZtQPzNqnAHWpbn0tbrCZSicYwGsxmqsZUqh8q7NtcieG45JSjXsPYbC6HkVAUvzBU&#10;OmliEjUKe1xO2nlKS1kYgqqwenomU8uTIoyqMAnuqJppkbTh4C22zkOPL1CF65bzRm2KX9kj2GqA&#10;VQv5ZVf87DVeZbj+GkqGasD6pVm49Ku/bFZ+VragfmxYPReWL12SDbNwj07UaB5C/xglACwtr4Xu&#10;BRu7bnjZriDO0DUNv1NTlsN7u9wB9mWv/5Y/GPRd8t/s6CBn/3gI6uyrnWyg9wV/m9/bEbwbusVd&#10;hI+GClNN3Hb0dHHcMyEu1Mu2NAkHN1W6ZqT9ZhxJ+5RKtTkAVtBqyUa8H5+QZDofqo0qVbamslyv&#10;9qv1ir0a0+CBfIgDDqoqpLgOvlKjOKJV49lW8uiYCOMT0Z8b2z8ZWeYTqYQ771QnrBJaebRcH4Oj&#10;iVCMV/bpeJlDeS8OpdIu8cEc2G3ocNQxmqpTTluVszQPosJ/jSA3GV3Us1nNULVWooa0uQgLeYog&#10;y3PuDkLty6l3Y7zqGsJIWghbnRMN26XXBguT/B3uf2Y/nlvhqfHYGYbS0qnCjZDzcEKi/jZh6QwX&#10;4tgt2rw0LxsKFsKGvCL0PENIMJJwbRn+Nwdh8tesJ/h4mEMDy4/mMt4OrJdG/MuF1Ms3YfvKZXO2&#10;5eZAJc5qp/FAE0zYEwH6ywpwcujMDn6z61nqxc7vHsXP7InqJ1R2B0LXUSV7/e2+696OdjrgvQyv&#10;DkJ4E2pCPtbHXsWpZ18by3Y9U2c7P1iY8u+H0Nx5iwviLq1bx7rqf58yvLQBkJytgJ6RApNBrZap&#10;lYQqq8w9PNhSZwxqpYeKVBK5DM+tMmkqzKc0w9B/Ch6zDDRKVSUodUq1wuDUDvuxU7BmB6jGZZpy&#10;mwVUumN4kNSxmKzEtHyH3/0x244s+NPI2xF3X4y4S+0mGc0ZvrcKZE4P47C1ut2Ko26vGuCt1MiI&#10;au3Mc7lom81KWAgPQVikjJWAweH6z95crY2iMFymmSRQNzuq6tTS6qjGqSVfBdLT7GAYB3lMV6X6&#10;eSxgSclsXGATQZpYo48LTuDM36Nm3LF26+L5BXPxGIutOOELQaFQBAetYV79opLG/cR7hvQyLpSe&#10;51mah/loNaOfe9WaXcMjPXUKYGPO7Fw8PSp/7qItQsJNnbKZgPBlHVgbubvBYHc3d/X8K73cbkj4&#10;bRWL7vehyef1+7raz3i9l9r9N/2+ts1nBytXnOgOveyv8ft8uCD8Nh4x2Vl18MZgYeq/cJVrZdmX&#10;AnjkcrBo6MM+dbjCQ5jso+ETIVD+CgMT6EBLuA3mlu5iBjqHRlt80Cd4VcEpqlXn0ytULZW6igpZ&#10;hUxGDAEH0NtkO3X7y+tl5WflSx0GqS7KyT056tiP4t/4xuhp0xk1qgqV2qRP86H8cBJmY3M6ScOo&#10;4j9bYLe+6qiTqXIyDbaTjaYd8Muo4pSSL+SbaYIh7RazlTCbiUZUwJs8AxD7Nmtd9g5GRtBEjZOq&#10;o22ealXJqZTQDTSOPHZ9UOfQ2Kl6u9PhZFadFQJuZsNAzXhwc/7GxauX2EqXbykV8MlnAU3g/mvA&#10;aF5fPDTRizoTJ35RJ0eurFmrFu8TEHUYli6YvXAWf57UCvzWyOweEoL6G3jwX6ArwPVwN+/2nqir&#10;FmRARQh7F254259+ut7X7r/l9fn8/o471tODJG9qDwaCGHTMi9uLuWvczc7OIHx/sDD1X+Aw2Chy&#10;5Wef4YrbU4eX8RB6MCa2xazSHqiUmQR97MFTodMptHql4siBykYtJgA+HBAXrNDSm+VXKw9JKsrV&#10;8sOVJVL5iL1MiUv1n9FNHqDB3FppN+gsGuXWqRjKn0Vjy4D0qYWgcrqrXTXMxTO1Br3VJRjN13Nb&#10;CYtOL0d7udpKk7gmu17iGHDe9K20ME6q2ob+bZKyMbYqj9u9VDjn6ldAuVwMY8ezHutchbWCsTQE&#10;aLJvpqGK6ZJATwhsal5XuHrLxt0HMC0YXSvQi52/PKJ70XSF7GX8BLNiADwUQv6SyDLtiHZGBV0E&#10;2wRDjR/Zy1fkQPbs2fDkbgFZEo7AaYc0H5bVvdzV3aG70X3mqIB+7B/BBZ+/w3+bj4MZ8HU0cmzA&#10;vu0/Bns5FPAHgr4A6+vo6A1iBTz64KfCsQ7lrZ24nKyNDdwOOhqEgysIpM8FgTIKyGR+1Fs40Cos&#10;aotdWLUcxvnlU7JNCpmiXCGtkCm1FQ754LD6M3jKHLItRySUgpZI8HgJqcYAPxpF95jbqOVKfxhT&#10;OJjRzy00oEaWY6yxNmROuFWDg0jG/v7jN2PzYuVMyet+EqDvLYd8ZbAWF341V5G2VT2xaEs4vy0X&#10;Q3vY8NxjkqTRVla5aKpi5Y0ImK/7cj00bqJCdU1ZrQwfKZMuL7k1CYooD0xsnvpLYJepyk7ZzTRT&#10;79pvnQSuEMVfC+G9EIKQmDDwcYf9m1eunYsmK8SslXDBSVhRuDh/Lg8dAyhn7Z4D8zYMwoehPVKR&#10;4iWQk79jsCxhROM0IEHNB+FEjFtLEMM4NR6/LBdYOl+8d7U7eIoQUDe+C8/Xsew5L3vl6kU0XV9/&#10;EDjbJL3ZL91u8PsDods+nH5uv9x7Leh/PtQ86VhOoGN+uq/uGY7DEOBs+xXliADgCQB5xKr+Dc8X&#10;l6h0jUAJxRj/cgXzkYPSMqVKQx6pLJNX7t9PqwZHFZ4nKVdoZLsOE3J5uVRWscUhUYMkAeQTfmsg&#10;cii1Kw06g9mMA/ktoYfywwQITZ+q902wu+ZES73HrdddEY6s3vkNGgdtslJOh8lO2dqaaZN6y9MR&#10;+H2WXIz1Za+y0pTVbHE67bYap25rf1lcBEwm6CubmGraYbPRNFVXBpfjgvnIV+KV4+a1BwsB/igc&#10;rypYt3KOB+bza7tqcaPU8q08mn74/XG4eH3NX/Pm4L2w88D8pHUBzN0awTmAVDjWMhPSu8XS8y9c&#10;OdFEfVtA+t+FBl/wQYfvnLeRe7vT1xy46/OeGOzlk81sMNDMcr2+7ssNnUGf/xqr+kBA5ICLvvDY&#10;LF/LM5f05ya10QREnM6gcEDpDYMDLULoZO/EybmBakIu2aYpVVWaDi+jivQyXOI1gALAasa9US2l&#10;u48cOaTQVUi0ehvcnhxk3DUACB1h0OEUmyruNuNWHCOG2Jb6uO3TKZMr3KJqrbMq9ZeSWV4fgxN/&#10;rpGxBQjKYNVSPQ6zznmUIKT9Y7kPdBrSRmlx3ZeVtsgxGBjpsZd2xQCURHYf0FV2XHVG61y1qqru&#10;JCDEajKm22NVTMN83kV05Aj+EZA21LrrcmH+UoSagyu7+Ct380BUfeC3LUdCf2Sh4t7Op/GQJ0GR&#10;r8+bv+bJ3bMQsoBgMxvU73cAE+o+D98UkI17O4JsMFjr9QcCx169FLjsPX+W1FX0I4CTwYCvtzcQ&#10;wDOtfOz3Ah2s/5j9+wIih3OdwUsBP/e8as/bAoLNcFDf54fTmynvNYl+4UND63ZJvRnQk20qOYpH&#10;FzRrSPg0IieoNavlSq3yYMmB0srSinUKTYUCXhdQhLlgNpVYVgK8ISDQ8UB9GZU5Yoo7Kj9tkj8o&#10;hgM1tczCiylSFOVqDrs2OXGGV2lBJ7WulfdXWw3lh8r+xGPoyyMYinBigE4rbjAmz1MESRpVoRSR&#10;RzX/BIy1NOmg3S3yg8GofMGT0QwLDlxwgH/nx7KwKuwQrMybnzULd0otgid5/YjXU3CUJ/0jKMhD&#10;+xhNabxy+D95ORuEOxwOMaC9vGZbUTFCXiO4rDIYYA1uXi4U1En0ID/ov8k2eUO3A0F/o9fL3mJv&#10;HCUjY/lj6O4K+C9yeDAymsotQQ6VdzX8SkDxQbW3p467QOx0vZM01L6kWybY8K8J1k+herWwIxmH&#10;k8eoPShVSsoboR2UEqWiVC/px1EHBrWiXHu5XCOTSyoP6SXBYrUOrqdA/JimwJitOJAnUJWTLXcP&#10;h98cBTVaBw8X/WU4mWxq2l77D4lcKN9elyyd47V7epHHXkMpLXQD4aQVFitZTXnUe36AVb94K8ft&#10;rCZtdtwohf+rKbeZtsueuDMelCTzQMbUqVyUdr+5NwaEhzHyh7NHPwfjd8b4ucNQ0iuF4wwOCEkS&#10;C2tyFpbB4jm4/qt0I0LHECMDzmq0lNctnL/8SX7eGUN/RK4dgh4ngUEWXLjzCmDyzhSS5/SHVQyL&#10;PxGSyg+ADXKv+V9hOW/opY7r9R0se8NU+CKP4izc6ggEbvsCwdDzbI+fu9fh9/tBSOQnLKdCV05s&#10;yn5ZSKCPBKykxPxRTNZBp1RWbj+yD6eO0bO597i8XCPNjuAAaFGAaschOLf7yCGbRCk5XOnQjo33&#10;lcoim8jrISZp01UggM4WmNR39sNT30ocZuzvmxdy3HbmPNFM2Sz2c5RLbSWp6iNPnEMUfYq8WpKh&#10;Gm0MafPYHCRGH7GRjkW8yhbqku62tlQ7d61tm1G1OaPIY4hS4I/s+bAk25o7F7JzF86qRzcUwGLA&#10;Ndk/ROyDpjKc7jeZ8YSL/N3AxqArmezIWB7ey5EMCLFNPBJ4Gy5xr3Zd9NWxTV3v44prNsi2t9Mr&#10;cXfFX4vP1rWfa+Jquu74Wi+gvvZeCXDHhNttidTd2mA73lT/43jonPY641tk005GIgjRy/Fw/Prg&#10;MMidKmMloZhn+2+o6JFJyqT9i6NRL5sUOrXa/mMoVdk1CplEIR952tT4EBPIxbH8eQLVk676tyRa&#10;zux7/P59QUk+nkvb/U4roaRlzCskiQu9HGbzvk2f4XHthRalxai0yRsuU2oL+rAtHpoxLXo3CfSx&#10;mjiW7LPTVM+Ue5VmtsdicT+N+WchDwoX8lukFq2GtUv6HdZbYCWSANn5mI3HVYQKsVLkKiiGUiGJ&#10;44E+LSRAEda4Engf/L67oeaAn+1tvY/nSPhf9rWzJ9y/DYe/hK6jgaYQe6n33d5OjvX5cN0016r9&#10;xbhgkst8CCdLfEJ+tCdHxqPfCjDOl0xnNig02/D0Yzgj08m0ergaDv8NNIfNuDOrCL6EPeUlFVql&#10;phJPtfi5kCIZbS8I9uqOG1AGfmMl0wHP5dBEi0trIym3+gKeW0E0ERbKoLoX/vrjHIeWVNGUpfVG&#10;jc2OG5spwsEYpK8kgyVGm/8BZ2nDd4YLBdOfcQOKu+IwkZmYOssfJzW34EmAwxugfktWNq8q0Z/N&#10;m8tZWWg9b9oKr+ES8Mg087x5uPhLSC4RbvTCFSFBi7CiJPD+rsb2zouh14KhV+t8t4LOUxjcq4Mp&#10;eiMcfg062eCdB4HLz36//vLNu9w51td287jsv6Iap5wEuD0tplTKhKYTADSLw+F3YlL0cJwScGpV&#10;R7WVRU2V+3i97AG1Xq2BZfxQpo9L1Uf34+AFg6bsYLlUrZSXJ7see/T8IOr9MG6jEvbNMA5742dF&#10;5DRQlIoffnzoU50b0TL/SAjLc5s1FqeVOeWwnVM0nGcqFaiAiYo1vnBfzXwXZWs8bredeFlvraqx&#10;GyjCXGMoSc7DOfYB+5r30+Dn3kzMFTwm2nj4QdgC6xfgbiV+K9Q6+N6ayPIuWBXRy0W8Np6Dvu1b&#10;/MEV63G6GWAPXBtum3rqgT51GCKEySXwAGwef2cIF3ihNfxhN+et6+jweqsawuG6gwH/+QvPsNcv&#10;f0AGg8EXAujk7ry8dnKQCdT4NIG66V117MsqTeiNiBhjh+i1h+VlGpmC18uk0mhRySNDGWhHpbJi&#10;P5wKQ5tKKt1bTpRo9En5nZNxI4+WkaCG7UxoidEMTdd95PE7kSuTk24aF3eRtqbXHYxVThJWawkV&#10;7is9RBMmi5OsrbunxijZR3HLFGW3b/ufxMmLrQY/jnunRmwYidMz+bGhScBM6yYyDOyRuxzmo2Je&#10;DQFe9fLKuAj+EIYn+DRsnXvqFdTTSoyOjWu/toExws5nac2USNwoCbx74Kaf7Xqpu9PfZvH8pink&#10;f5Ht8DUTG/H7t/uFQCDENje899OWYOCb56/evMQG64U+5XsUOWl0G21uTRVZ02XGQZXCqThcpjyq&#10;roTwD0CtbjOqNhhxiTQElWUyRf1W+N5XoJcodisP7N2hUuMYT5Mr9iIngQgUVEcIRFOyYHzba220&#10;u87pIg2HLG+XO8hmirCqJTv/3lfgxjMeGYvW8uC+iaIumhyNRsqmXvEggikxozxZ4sR2AkkAJ5BX&#10;rl6Q88Q8XHwNCliXEzmfYiN8EQacbEY9vQ6uvZePM8+8xp67QNB4XwKxIIKZVAJvgp8LXbrXGQrd&#10;Od7zwe2mBp+3A4N8nf9rmGg5j7uX/azrN78kg83BJq/vbEMgAK9NCjJzK+Cs+gxcSZjav0mQTHCp&#10;dVLdka1q9X7AL65DBgNIZBvhQz9QmvLybQq0ov8CJolJZVZW6kmDsPPLCdIaX/UUFPZ0fQzFx8gE&#10;tRIltDGX9nioeoeDrtW2vsgYVKTFSjgcrt/3lRqMpNlN2swfvFFOmZ0aK2FQMcyySxMgF4vSVAIY&#10;a3MRxt5ciA7sLeD4M28h47Uefn50R+SkqVUb4cG31z+RHTGkYQH6ttOUEZGsCSRwb7b53GsBF8fd&#10;Cwbdn/7uJEb5YP1tjeUfPjjS2dHLBrwh5k8/MnBcCE969N7i2nW3JwD2mBcloWAnkVjyk+8jnbiw&#10;y3bAo9BV0pVy+Ac6suWKE3paDq9gLK4W8Ch4l/YDMJWrtTKpUnlqL+8UEa2oSfpGuOLkn5uR1r4r&#10;W2o5RlUyTB2e5vjWj6QU6aRsRuXBN/2HnaQHA404TB/dr2AcDsJKWBvsNtmZx88LLFyvzRQkgMKc&#10;bNwHtSw7cvAyZK3iI1bDmrdhcQH+Lt+xBn4Pm+bBBryBpblPiXp5pnoqFbw9zfVs4KrPZ+MCR9t+&#10;GYaQl+Nu97DEjy/6L+AKbC6g03/qWxwK9DzD34WOlVxJBduj1/arjGAJLCaXoVKtXG3QYJgvAArk&#10;SplURoO8olRSXl4O58IBYGTl0CqRqfceeGS+sIXqnZH6L1273KrSO+wugihzUCr3M33gsNrsNQ5S&#10;/sDksFpJwsVIVb/Wr7eTzmorSTJ2XWlrunKSGF2Z0TuJ8RS79gX0Wy/J4pUuFK7E1SJb8jFgNUA+&#10;taJAPx+3T/ELsPuPaM5ZNoe3qR+Z0RxbJo9Iyf9p+MY35v9bzje+Do9wlb2Ne6a8bPsr517m9tEf&#10;h+FsiGMbO9qqv9N9ryeI087BF94It7WGMHAnF+q53m3bncz2y0dEhJnLBriUWq1UdcZSaYH/CPfh&#10;ZLO8hVCq9Dvlew9UKiTb4EH4JpgqmxTyyrITp8/CSMs75hbpeAQilJocxCXoMrFBoI/G77VcPIiZ&#10;srSY6uktxmf/BXYM0akijAq2quGEnbaamRbfl0oLH2LE7qqq80j2XxCMb6HVpNDwBGN05gEVoxbO&#10;mpszZ86y2et4dRy58majpxvXgGFAsNV85lo4CHlzspesgM1gm3maRQoSlcB3AWOHnK3tcHv97MXm&#10;8HPLOVTGPYEgWx0MtgXbvF48s/eGufNaN9fNcWyXe9uvEsWQ4fV/l+H08+Q/BBcYaLOlggQCanCy&#10;uVip0BklO5qAUEvkEg0O7fABsLVIqRKM1wkn4KcTM502ujGFGeeRHCbvVh4JZ0bvTuc6CJdJSUgt&#10;NhthD9sW20iCdBEOm8rGGG1GixV6/0hLna0YUNvuIl2ynd+dkFxRN04onpkqxMGaX/DEE/vQTH6S&#10;t4thBZ72tAhz5/FLwGDrdtiCynr2XEIC2YtXLtvE1xGvTJOA5kwQA29eeeV2KBjw41pNuOK+zeKB&#10;zMHQ61zgAuerkoTDRn9vV+heKNRpDdbsu5ZpHE4TvXHvvB/hrpgm4sB+bq9DLtu/B23h/8JOhspL&#10;a45qNE2Mck+DzB4Jm20DnVYFRcpKhX0f2tQJXzOi2QTTy/Gym9a6aofRSToZz5lal9Ne1Y5ukWpF&#10;jd1FOeyOEwxloWiF5M3/LSZdTNMZ2u6WMoo9x+NlW6yXPhLAsx7zMe5XXt6C2Vsjenn96gKYlb2U&#10;j/kF8zxPruO3XEBBVvZymOOaG3Fxpw/xIiVxSuC8Ptjo95/HWJxc81GMaQ9dd057b91u8rNXcYn2&#10;dwK66nBYca77ak93Z/ezr7JB3etxAharJSSBLxKqnWDl11DfEmq1+ohEvRt+EA6fgO2Hi+V79+v1&#10;kvXlFcqNwIXDlWDUutRqox1KjOgj4a+4PzUitcU/k0tgSj9evlLtYbQkSdI0Q2mtZ8J/Ak+TwVpV&#10;qydpD0E6gna59etPtxndbieezniqkWKkl3mK0/pTY3KRPnY1bIABOQuyCnFtdmR9V+QQqVkwK4u3&#10;lmFzZG4ZTWqAJwohpyB3m2gvZ+Ij8p7k/HX/Fd+zjdf9x6AT9fJB/7lLDdwLd4OB877mq92tTeHw&#10;phOOq8/cu9oV5AJy8GYil1NN85S+b1Mn/guo1UrVW2SgPqCPDFNg9KoKTePhMrlKpzb3Z4GB6T5d&#10;rjgrVxKRGCPp9b6OV8LJr2ZPXcwzDOFhaDdRTTpJt8pF6qAZx3IRaTArmKpaijIRKo/LQYf7lmll&#10;tTVHa/GwC8f+FXUzTHHS6ON9GpJGkMYNccE16t9sdF4v38GP3ELQ4VIvnHIuwJ85ayN7pPiwYJsL&#10;ihZlAbVb1Mtp3JkxSWOhqaOD4wKN3vqAHWMB3Sm6c87v9wa7ODZ496VqN29ewbO13+KuhLp6A98+&#10;sfcnMUGJBQMSGL1qalLBJPKaScqIhXa9wXBa5zAZ+kcpwEmDQqusVMmLmw63Rg6mcYFdKsWYBfJS&#10;1RH46wDJX01K+uNbYUq/W5ICbligJwing9YSUsZ4HaP3rbpsIkmrjWEIR02LVLG0M/w5VOmOMh6X&#10;m6FY88Ge/t5LCtnj2/EzzDlOIS+C/p3KET/2bSjAUGCorE14nMX8J1FF4xsbsmcXLskpWA2zD4t6&#10;eYY7LCn0jY7LrC8QutpxvaNlpzMc/hi814J3vP5n7wb4GeeuJR+Fw+UnuFBnJ8dd9gW4HNTT4jWx&#10;BGZiBnkCinASFuygUBuUMoPMAjexKoDVIbPKgWxV6eWqiA8EtzUrm3dIK5XgJDLipNVpn1ueQMTp&#10;UVQmsTkIu4MhPKRuhykc/hbYa1x1Vqung6Ltdtqz6Vq47ymd3eVGa9lqo6vXon9MvDJNArytvGT5&#10;Oj6ESMRexg1SK/jNzNnza+bNXYsBspEhjA+WM2c2ms95uDZsVqZxKNIbDje78aSKTv951n+1uepV&#10;vkuJq22X/T4u6O9s6CD2lGDWgctOT1c3+/xl4rJ/6V1RajMmgaQVPjiajSodaI1WNdxD8v8KjmJi&#10;p0KtrJTiGm1+JIfzQW+nFHJ9WeWZgkjGlHMpmmkCi1hS6aacVbjCi3LqtOdx5hjkVRYTSdjtpxwq&#10;svRgaTj8yXqrTO5wUB6rVE9vPiswASK4aZAAhhNZ2kbl4gnM/fPLqISzAGbxx1jMgaz+rcuwNQvy&#10;+TXafKzs6RnN08D544Tior3df+ddLvAix5KH+Vc2U3uxg+tpZC8E2Pu+QAEu0Q7DRa43xHE+tt17&#10;Ht58nKSTMq/xGHXx7ToadC3HRdJoZzcwhO7gGX2rwqCHWzwEsFu1OomuTE8XVcsiA5cBrVOm1kjV&#10;alTgr8SFZeoq/WPqQM8U5Pi+QuKrNcDD6MrqcicTfI5xNNNU2d5zWOmA3ErQDoXTjGdBko6N7WH0&#10;Y7scTqfLRlAWgljkmylh9OMdTf/MUpMp2DFsyFObtq2aCxsL+ueOUR+jjoYt2XmQv207zENGeBWd&#10;x591kb+sWNTLmdKz0XRqLrQHg50vdQXRbf1kAEvOFofYwJXG2xx76Vr1cfgV38uXmn2sj+tl/Q7/&#10;5rejWz/66emfYX0ovFD/gmuttbu279e6oBLe4+EDmE3HdMf3qSVaJR68GclR43kHarVCKqOgn+t4&#10;PiqEJ3YMxBFkTIF0EOEjoSG+3mF213iqWxg7zbi2NSJbikKH08FoWh20pUpheAKnnPvAoiFowuGk&#10;aQWzKzhG1mJG2ksAj5RaK8vNnw/rC/uN4zAsPQwF8yAnN7t2Aypo5IA/mxlWAuQuzONDgYlXxkkA&#10;LgRvvsTy+5WDwSbeOA5DK0b5Ouvnguy3L9146mM+h/R6vawfA3QGgrM+zDgWkyU4hgpANTHaHE0Y&#10;Q3wmcsJgxzQYIPS3oFepqqVlGnWFAl7kawHYzaiRjbSkDDDYVyTnaY1OJdUa9SrLNIzkhMx/nr5k&#10;r+SPokxZWacMIE6eB/D8C8ye5naattuqPIwJjWPUwqYGklFRjN3WYW3e9Syfg+dXWJ0kxeC1qjdO&#10;BElXmy4JPBofVvGJGWDDUlictxYK5w/oXNS/c2BrNm6N2jCoqfuPf5wLi1ZE1mfHB1mslT4SCJxo&#10;re8K+v33gwGOusrTBad9bYEruNLLF7Cr+NEdLj6v87G9Pi70bKBu9st8zmN+ZZqb9fdAEESLVgEV&#10;ChXcj3QeOParKzQ6tawJ4E98zkrQtz2tqNxlUssA3o3Uecz/TJtSEUjOD406q87lpKlGj90pP8ZD&#10;BQNpIht565iukNZixu8KTRI7yVgcdA2pXtYmEGYRzDRKAGOGwOKFK+fDhvkDOhfXYWfPnbtmSU7u&#10;zkFNvSsXNs6HecuIxaJensa+EQ7VaaXf5/eTbM8JrlPfysP12kJcqLGq85XO4Mn+ABPQwt72d3Ih&#10;7oWXuo5M+Te2cLw9npDGWRz2a3C7tQotoX/eaIKLEbGA1WjYRRDSg6p+zxda0KRKBk06veywHJI3&#10;MhOW+c8SbpFIg98lUjnD6/5Lts9JOhxSey3JuEsdPDe6IwxG4dS6GxmnCfiR2wd4rIXNQztc51vc&#10;RyK6e1q4HjEXITjGGJ4twfGkBUBc91WYs2TZEm2Otn89Nn5+Fcw1z5uzNhd2Lhl0fq3IW5WzYtG8&#10;jUv2iH7stOi2BIkwEqyvje3wv9Z1s7Gh//sZfNxLoe7nurzHqjoijlA41xrq7OoOhjpPNsh/lCCC&#10;R6/6H5NkKdG3R7J4xpL3Bzy3wqDWGgx7NEo4HSnnJ5gr9DqZygQLBzJMh+0KRqmV6ahp8GMPEvlm&#10;y2AqzX4T7a1kyRcOz8PiI26Xxckwl51tWk0VTxCeL+VodzCNTsJYUc9/o/SB0eCqclc57bUWnbQ7&#10;WaITbff3iEsm0VZi/fEkALDnRFFRcXHxbvWgLQxrD+7avGtn0Y7BICIAK9YVFRYt27R0dynIx4Mi&#10;5qW3BEjDxZcud/n8TZ13rLVlEVqhO+h3cF2cn7voi2Scv+jBGehe7pw/UA3vpzc/mUDdv5BI/t+0&#10;XR+hTTx03YigtQzdDxwehfcOPH4dKgCjFayeNtJERIJJ4J97dtJe2u1g9J5T5dpyHu7/AuNhKtwY&#10;6std3cBn9KnUGhvjqHZZaJduNr//QrwyTAL8wN1YtK/o8MEDpQO2MC7G3l28fU/xng1DGXsxp2jP&#10;zn0lMvhWhjE4zeSm56SkBra1qrRdXS2BC27HuYhIYO/J40bOr7PU7OQXdaKbRFfFcc2dTceOn7xg&#10;mUYXZwR55vwZu5Qp4m1ABqZ9pvJLRBrtOsShPIsfz/z1w36J9t/wfx9Gnszhe0z1r8ceFP0gG4P3&#10;j/VvpC9HfFVNe+8Oyn804h2wsmJ/SZXb7KY12oi9jAf+GU1HnM5SiXw/xTfrgyI149a7DUYz4dT0&#10;DULif0dDiy4T0+kjgREDFSJ0RWeNyRD92OnTd/FT0hzdp/29/M5wFju2l/uXDcWP4DGr+ceZ5Tda&#10;GUdTMtylmOovGM7qfyMP3w9ViYYw7ekRum/asU+M8OHExTNUah/bhcHhrIFv7OEMgAszRKiINlUJ&#10;/Ot7b7z5zm9/Rf2yH9AXbVffeOO9b71Tw4eBwuvfi8AMdS0ElEH5wELP/gLx76MoAd4Mm6rrUbXD&#10;Y2nKuOQ4lQKPiwCx0jRIQFBL9ev//eyzz7/68oOBR+efH/3ms8+++MPnP/nvfkY+/c/779//yc8+&#10;uP+f99++/4cpYi49XYMJM/txwi3EBpkngQ8zj2SR4oQlMMI1mHDreBrE41VOT3sOuftLPBymf51f&#10;TDmJgurqKad2FIKMJn4UL+KtKAFRAhkvgS/jtxWmylEbF9yM1u4z/pR8nSGaJ0PInPH+FAkQJSBK&#10;QJSAKAFRAqIERAmkiQQ+TxM6RDJECcQvgT/HX3UGa/4sJdwDs+BjjP0veKhT6hWfSuCJvG8yw7RM&#10;abXC4BMyhtXYfSAIvkG8U/Qbm/opQiiCFSUgSiBtJPAYLMJKt/APkc+C6X0Axiit6UU/HdjSjUVR&#10;sU5Hr4s4RAmIEphAAl9P1TLYCXDGWZTW5tGncTIRu9q0KoBpRRab50wrEcWWaT0m0itKQJRAGklg&#10;BqzZNOL+cSFFVJSPS0+LfIoSECUQUwLJuRknNXXHbBBP0xfuyFhjY4lMN197zH6ckYLkHp7pJ3Uy&#10;Oicrn36KRYyiBEQJiBKYSQmM1YbR1Pwu+kZMP6ISmPgZeESZFtkSJSBKIFMlkFavrEkN5ZmR8kiz&#10;NyUaomyn9J2aT4nDjG0c1TUC8pBW40tAvkRQogRECUy3BB7Lt8nUvJgn7LoxIVEyYyPbhDyJhaMl&#10;MObBGpMxuoV4L0pAlIAogcQlEJ9pO0bvJI5IbJH2EhDVTNp3kUigKAFRAo+uBOIKjCkE+/Hp/TGY&#10;BPgQSCstwxPz/8Zw+bhnpFUXCdQZST7wAmEXwYgSECXwKErg52nO1NgjpQUieMoAR9Mn4BR3NNiE&#10;0+muPaZMY08Z4OgumBYk0QjFtCgBUQLpLYFpM4WHxDBlr6GZ1mJTxtiQ6MREOCxKWXwKRAmIEhAl&#10;ECWB8VeGpWROTf+HQRQ/YlKUgCiB8SXw+f/9xjfm/9v/Z++7o6JMuj5995xv//jOvufbPXv2nP3n&#10;aptmHJkZR50xjIqKoiiCoigSlSwgKIKOYVBndEwzJgyAqChmERMKCopkDkFyRpLkuIIgosKzv+oG&#10;JHQ33TShga5xHp7nVtW9t25V3bp1K/TEUak/JP8gPIUCqpCAQgLyJoEhM6D2weqzvMlewU83CSjm&#10;0d1EogAoJKCQwEiQQC/H4nqRsunrn9IQN3UXFyeSwQGJ6KVYB4Q3yYmIHhlFx0iOXZFSIQGFBBQS&#10;GPISYD7nbj97OORLJUMB5Pf+y04WQ7frRnsssmLY6yCiISKMIcJmB8EqXhUSUEhAIYEhIYEB2Zbd&#10;bTrd116GISHqQWRycAbRwaE6iGJWkFZIQCEBMRIQvr1LTIYOUdKMVOUd8ileh5IEpBkzZGlNQ0km&#10;Cl4VElBIQFoJVEubQZFeRgm0O9EHUDEXyMizIru0EpBmhJYWt6j0I+73Of89caKqnZmKlZ3xtl3/&#10;ttxm7uC4ZZs5z9zOjDeRt8zW2NKcp73N2Gqz+TZeW+TXVBN5qqvWfIXr77Ez3+nIz+TEm8ozszJ1&#10;5JmYW1rZ8aZomDsamxk7GvP2bN20xXGLw6YtWzfYtsI2ODhuMze2deKZmVvwTLdv22Zu58jPy5iY&#10;smqtNm+rmYWt8Tabf+tP0TS2NXfYamxqvmrL1nbwqP85SrC/+/+M+t+j/v2fW7ducDDeYc5rLcu/&#10;/3PUf+fHfzPqv43616gf+O//NWrVKI01q9aqsAIsWrli5erFqkt48xD3L/w/F///B/6XLtw+8B+j&#10;Fv0Xb1Qssv2/f5UwRKNy/sfV/3GuyatpEt4Z5H+hTf9r1P9lUUKDqGY50uDSr7gNcwnVDPPyKYqn&#10;kMCQlMCoUe1sd1t8aI+Ru5fBMK3kTgi9Y0hx1qN3ckOu9mlbrzHIbUbxHWqw79mQW7ENDmMddPbg&#10;MKCgOvIkMOieBRl/kkUxAxkybbYmsjurcmu2ZHTnVRikP3V2p82+wojLD0xhSchJXQyhyV4Xicni&#10;WxtcLaJo/F2qUs4/+1Nny1j0IWrNVMlY7CGV/Z0IbgfdkhbBl5yCh5B1I6cSHElsCdPZMs4cR5L4&#10;FGVVSEAhAU5+D/YOx8pp09kDuBtOpBiFLoQoJm4i5dXbiByhgu4tNhnzyUPDk7EIwzW7LN6eVpn0&#10;VLs9xQ9X0cpUrjadLRMSReahI4FCjpPFZzy4ntf+ELNiVimJVMW3GVG+nSFkfw+h0UPOdHafOIP7&#10;24xU9PLuvVyaA8bdc0sBkYqQjC1BlLdeFLuiVJeo9Aq4jBIYQopWxpJ2zC5nOrsja33yLsv8TnL1&#10;IN4K6ZOC9BrJwCuSgDdJvea2/zLK0hL6jysF5pEjgb7qicNdZ3dpEVJN7au7ZO722VeV0A3x0Aa0&#10;j2BSSXtol1k27vvQXhR/C5+0A5diSilbxfZL7hGms2WXoUJPyy7DjhgqO3709Xsf6sK+ZW0orqyL&#10;/k2YvpWN1NikreV+NSX6FblANAqdLXUT6eMMNaLxFYv1xw5A6xDNWp/FlPUZJgUihQT6XQLtc8h+&#10;pySawPDS2fIgUdGy7hQjiXEQyyms+k5Ck/ajRrynQFp0wzG9wvvRh7U6MGbU8NLZfSh+oCrthm5I&#10;TGnFGufdiiQM0H+z4GF8zZIwQQqBDSGzQgj3CpAcSEB6nd2HjU527SIHElSwoJDAcJaAGN9dj8Ue&#10;ZtMcOZn1Sq+zBRVV3WN9Df0EYkangZkESSJCjHv9ZxZLwoC8pSmRN4aE8SPt/g1hOHqADe6cUBLX&#10;Xw8FkO/oQSxgb3W25AIdHtNhORliJRe7XKUcXP0hrSgGsTtKy6qY9ENL5mIKInmUGCNLciTyn1Jm&#10;nT2QKrn/rNseMUveAxSLOj22+sZgIlrUY7IBSzCQbbhfC6WwLPpVvP2KXPJGKLPOlqUcdZLzKQuZ&#10;gc1b1Zmc5Mq+c76B+RosyySfaEefl3B42Md9LhY5QSiJX1zaBa7hVOOSezhl09lyeweM5JU5km56&#10;zilLoWNETjowc1tD33boAXDTguGRZk0KquqWH8VlWjXVP+qrHzkbrPG6101upNW7KEHJprNFYZVb&#10;eJMzDQpvPfpe+omr2oa6W94v2hS0kL9S0ZXvOYNURRmcxJKbEh35a5orpOKIpto/T+mYTPEuVALD&#10;r9HKprMlt+eFinMwgFKw3H1/di8YHhzjoI4jOtKlpy9+GIwBa03pFL2qyIW81shelGhEZZF2tt5P&#10;whHUltPftOQ5OXapV3wuigmJ6Q1lTDL7VqUNOdu9N1LrnEfym+Q65+v9l2w6mxtJnoXeC5mfs287&#10;h0hmTngLuvRqgVb2j6Xyt1ofaxYkTLQzoBkVBRPik+nsHaSZxaNHUV9nHYkNzeI9GwLtJSc6TGTx&#10;+yKid9aweMrSTrS6aQJ3frUe+4nj1n7KQLWdDyLVuNV2gsr++jzIZYtnpOdYuXV49sz6yEgho84e&#10;KCFJ2+QHiq+vdKTiUNqLmb+S4ThoViG2e8KOPV87LtGFCGrgbDWJ8hIsntFqjrNreoeOPiPm1G+e&#10;JFDnW+irwu6IX8Z3KPVq0SjquQrRkYoYcRIQVK+2J5neJPr05afCXNSfZvpD+tykf5ro2PyO9c/F&#10;RIvDJVlcs2TJFKkGWAJidfawNKqG2V686iSnjp2VvBLXPiXTgtz1HLeK4ygjEVPp5aFLVXnEK8lb&#10;WXqT/rDTop8d5lLgiX7R2QPcfkcQuU+FgoremHDP+CT9RrQibs4/19jIa1BRiOdWP/OZT290bAyX&#10;bq6TB/lIZc5IxfAA7zsbXH3YfqhUrM6WSn7yk7j/2kiXMqIOB4xWF9L4dA2/LuigfLtZiXwKxyS8&#10;VOO4v9zJ5Anr02t9TXnpsaPT3/7CcZMSXi15H21pREr4j8h/YQ8KW/KRrZiDh6w5tIXDdB7TanjL&#10;mrvzqoD0hQTOC+o7jaOmj6g/yk618vvDyJvVtVKij324NSqaivMX4rmzg+7eeLagL6grcPSJBMpE&#10;Y2nXyqKTsJjhqLPFl3gYxOrZduiSodnU1GhQ9XhFFP2JjppWoHX3ADr0zDjXsXXlls5k9gdZHCeH&#10;Q3OptlCd7+T2e0SVXkgiZrxpyBFmwkSUfPlj/2ui9R0UgiSvV61OZh5JHQaC71SE6IT3Z70zyPGq&#10;xALRpV0ZTws5qcy1LvUgELfJTtKMv+hoTlTATXmThLqcnO66dR+pxevP45F1Ubzqq10AKvv9RdYL&#10;22rIfG9GJ/6FfrS73aRiUiiq/gOOwJXOjsJU6OyO0hiQd1HrtuU9DrOZb9r6H/46UN4np5NkWJx8&#10;Yj+bIKu9eUUfuDFvjhgfp1VPaBdsr/hEtWB3RFEtW7XS47V6sp9e/75bQUV3g8TcO6Tdge7XV22M&#10;ALtWqKsR+b2kxETKqqG75kYrSf0GaSJKiy1zCgtrXuyN78ZAHwOk2B4kOeXSxpTr7lCKYsK8I2SB&#10;aJfDFBxDV3zEpCQyyY7G3ETKUPozw7me7VnVCqYV4efh+1IJCTA/SZrphStbOKrnEGV5gablXXIj&#10;MoWLzJvI1b6dExeXNClJKpILkUCzEFifgcrFYhKts6VvTmIJDcfI6oErVLhTW6cbTZcW3yfj8LPo&#10;mqNTwvG0g8cjxnMHlHTIXdv7NAZKGs6Q1DSl1FeniJY9m+aKvFDqfGVzcJ95M1csAeNln8+1kRT8&#10;dfDZcIBUff6yi949sZataGoVvlnF1W/fRXaxh7eoEzW3TCmKBnwax22OOaIcxtv3J42L2b/nIaO+&#10;4M45cn7cGSP7koCTQU5S83hiN7YNyPLaz09d2baN5Ngfnh+bD5mXRlNFk8ZLsrlFWi9pRwAr29pa&#10;tlJokf4PZcZu9iAzb1puRDStKz4uyUfyQiIzGxITvTQCbYB8duKtMaDuTjpe26G/bQ/8rPF61aKQ&#10;ZETNz0ii8iKM4TZZezY7kuHBr3TTbj2UnCJSVkqVevgmlgetKFpnD1+5933JPvJR9qJdd5n5CuXs&#10;7689zZWymLK0Tt07L/iowRiysyHDZ0Q5TDFQZiaeJ1YQXSbsCRkbfZey0ugj099rqtJ+sCClMQzR&#10;zZf3hVL5CmyJ6mQfL6SF145Mij/NSBRk4WlnRyZnaKsN/XR3GzU1wLgH0MhzpVKWO8aNRc90NkDZ&#10;v+eo7svU0maqf7vS02ph6vp7REa18RNSj6gDz50D7WX6SleO39q5VT9OP0Y8mlX8ShOamOOUUqN5&#10;JY9PEf2ScvyoE39oKsyGNL5P8jNL9ll/nxwxCQky1QjSZ9IrZE4Mk5cqm2P30Xla5Unk0Y6YvZx0&#10;PyaRDAqDBdmcnq2xfUwmo4nKk01wvhUkcvkVZE3rn21DXdh7mH+TH7sstxhRujH+Y8ojbWyIbBa1&#10;U/1Q1SdnECTierASid/B2rdcDYxDSWadLVBXfVv0fsImev7fTwRlRXtYua13WR1jPTLn/FkA3lZs&#10;u8LvoEUFAJq7035PZZudzBlCuWUqPp4Azgl2oy/voLnXe5PFHpp9/zLfk213dRkixQUBvda93S/y&#10;qZFThSWXOdPJhswukfNURtc0K3Elx/GyH1NhHAw7s7Nk6kSrbrkgijLYBgbtlzQ+xQM2qPaNtVre&#10;GpTfBOCY2gZejf+Wy7Tg8U4BFVh97az0VWPv0b3UTlHaFwHPv55mfuLL20gt+NpOdZpxzXt01Xsq&#10;rKOa2nX+G5dGsdFSN8Ldch+/grLfjC+v+Tn9nJUzmXjSYaJxVS3r7y4GBspPw/P3MNrnTxjiIMav&#10;4VBij6VoTZzJUUv96nflkzLtrZ3I4iJbjKSSjwY3b2hgQSPpMlWWWR6jLfa0+RBZHZtJzZxSbjKP&#10;46bHHyV3q3aKKZJYDtLKaxillzcVJ7POHkZ1I09Fqahp61LrKIuzdaclsFzR1z9z9D4Olu6Gh/QX&#10;UuRwumccAB9Tm7+WK1kXTMf2s0VHpgNqmtZdOIud2YsrHmjRN3CcvJxIOfuQVnjQJVjo/KDyJ5U3&#10;GwTQj+WJ0AFTE8vVn7FxgL40j83wUo8nGHAGjxZBOcHCnhF6DVFzog5OyH1gp0ab9WhRiM+G41fp&#10;C+z+uCUcd9Sf1KL/Ap7dLy//FB9BQbECIo/VqDJWJDPCWew3qKgRo7kzRQHndDqHlxwLwarF6Iwu&#10;T7K1JwOvJRuPEt2PRHnHZabT+6LN5qQca4BaUAm+tNbtL8qF9D7SJ252qv3mk3TkPpMhZdetfHQF&#10;IhhdnUh1uWrhtMqZUWgdMKfGdSbe5StekNLkIK2ISdO7cgR4xtSVUNWHX3O3OcEhFuXJ2kAVh+pA&#10;FFW8WZzgttGNUEdGtzebBlyC/4rK0yjpCVLxg3cXAsP+U940seQCH4I6u1ny0slfSolaSgQcCfy+&#10;63F0YlkL+tzqVzQ3mq02adyw0b1E6/IbAfw2PYZaKjYj6WO+ki5p0n34BHBqaaQPlatimM2nFLUJ&#10;LhQN/Ed03WeucHk8f45YfjBRe0zKTx0pP5tKvwDVoohteMJAVIs230akHJQ/JSmR3rHR49dI53Fp&#10;h8CSXdRZRAEyLi1i9ZdGyglVDVywwJ0wC6eCKrODpoj6jmuEecdY5YdIS0rxB7i/gpgNMTKSbCsB&#10;rfHaa2WNsy1Q0swZQvkPKTPxwFKyMaUlYSe17p4D0DbDhxobl1wjtShrDLCzXkSv9NFFFvavsW5s&#10;xnUrI9J8OssN9nd5w5yYp2yPHtdEia4CLxZolaWL5PfuWT4vtodhPZvZk17YGVT3lLDwzRHhVM4t&#10;xaaRSI8ZGReBnEK8dmHOU/VxdC2b8EwuCMUoaufPbzMVOdv+/LpUrPBaixS3PEUMHZ09QiZwdcmz&#10;0c2YsZXHqb6kLUo0Nuumxf3dTDHUMGVpbkArvbSg/zac/pYKXtHbagDXRXpQYfAZWMBecGcTFTaY&#10;1KVCRVN11nK+wq5dThU5P3ZveXf4PR+PKbv+nsd0BvtnN5Ucj9NmdVq9lXjFCRSfCqBKeDDlxUBJ&#10;bzpFO7RoTliCIDGef1+aNDtiPzS3uredwSW+WwB4PnDfpdxwN6C1gbRZm+hBKylnFzcODtbGTuug&#10;77pzJq+QNoHRyth7q18SZK4Wtg6+I8hh0psXTCaZCXuf2NkYkd1C+i3ipG7YPQDH5cbShxY7TZoR&#10;aQcN+lPoFUp+Rsl5iJoWEsoriYVg1SJ+P29GGNzmfaqb6B8oILTztwvtkujimkUC5vIqej89ji1I&#10;T3ibSXXFW9TI5D5tX0zzbtnTh8+84gZEzQ1+yguzAImVj03t7dlQAyBVcvMrIq28HNcmsAFWYN9/&#10;zvVtJzcAL/KwpDcAxexbr2z/6OwRol+71Ha7Dd2xikTNu7vkFXwW34NyY+G7O5e/w76t6vf0vmVh&#10;MJlbk7kzwUNMZW+/CWMTaspOoPImQKwtydKOVj12ZsBctkKp6bd0QgZcrkTpl3D8kYXV33PcF+5T&#10;YRei/DhaDoP8DWdygL5NPimwmDW99jBspUXWoY83GxDMwR2hZHjxRwYsYzpA+7GmSuh5jBuG/9Cu&#10;JwvmhQYCOLqiWKO+dosxrQwi4JmQkaYacmkMsnAtAkJ4wklyLT2vCxtD7rO1OJs8KLdgSQv3XarL&#10;hssEbxJKvTjcbcpT3YkodV0jr6Rp41Uy30+6LvTHKppfVDA11BeCso54OSnbb6sqGV4gtUOkf1lL&#10;o7GRapkeHb+PFiT9Dc/Jj3FHzczbxYYYYeHtQ6SArlX3oQP3abouXxkXf0bqHSEms1/7HPyRrTbs&#10;ukQ7fdlqw4T04u9bWjZh2hR+HOPG4ldX7Hz4A2xDPRaG1Tz+FKjtqLL2hiyM6MiDydvA0j86uz/q&#10;dTg1pM/CBBSTGIcuyCwnjtO5SbwsL+YzTv8yy8cbkNklsWPSvOfEMo+HTtRG5meo4iiG+YRtM83n&#10;FvkCYjuXHZ/ZcGA5touMqymnyBC2KYzoJUPZNQDO76Nz1mbXfBMZsokpV258+C0qvAHdo+znaQ2d&#10;AWB2FZ4T8jy0w8lmF3PEzo/wN9vPj8ph275X+tKsyL0YPSwt6ZeQ9LER/CN6zPdReXAHzb59uP0O&#10;wdibSzhmsQ+HAGUnCMoP700Oc4W/aBW2kVQUj6uItTenpRFb4AzhFXyYG3qdyfBDA1W+WXuNVdAy&#10;v4VsYGzgxmW8RdSi8FnjM91hkWMVee31nQtf3gBwUlISntYPaEwq0LRawJ7VQuQWKIg9kUbF8UoJ&#10;Lrv92aioGe7oMJXUm7HPpw549F/SSSyOOtBxO9Td8+VPPACk/BRqemd8nta8sEEF8WLSf4gP+zXg&#10;hKBQmUJIKUDyIgHpdXaNvLA+BPholpjHDP8SQXehfG7Ws1CsO6JjTQ05MSbHzcKeFoeyie34140/&#10;BDGlR1UFKtnH1/vQ+dFEnvu2zyCcpBgf8phFNcZT/pF9T2iDKQmM7N3aAHcOtfWgxQYH5ztUWIho&#10;SwNaHGGnw6NxTytmvsqZ8JEby71fGEbL4ZwhuEG8t87TpzI2m2YkGmJWvCZ9Z8Io8U1wtL4T20ox&#10;tiAezxVJpONHG0+TjR22a3ML3C4LBg2QK7lMXD2SDIEgqaOmkNWYwDadHLnLegetvnVlZ1A24Ww5&#10;/P1pLlSWhF3RutG/YaBDhf4Ylwe4BvdePevikjjmTtaP8GT6u44bG8SUtFo0LYt22ujLVpenJuQv&#10;fxACoE514ORHdgIxur4SIj3GBJHFbdLCvk4M47X1Kz6XzEm0XhnDtgFaR7xiIz9qrYhNkKalk9Zj&#10;wrrp9gW0LtJ3UdgbLY5bXxxFH6tMztK3WafPt5XoSpQQWgqQPEhAep3dI9diDOKosh5zy5Sg+yxG&#10;DDMyUepVZqHmtQATv+PhgAZbJTpzg1Y/YMpy1y4yTEv4/lUeXBtUV0CfGvka9A8kVvE9TclM3S7j&#10;OHU/tSURG+GSXPz0GjQBgFZcE47rrSKNhzvIzxGATgFJ2PmaczlYcbTGBuL8Ss2rK38BiYyrVJUA&#10;Erq3VaFzF/iHYgubBuBQxgGYUO9HlP4pyw2j4eT+TKXvAacPRY77SOMZuQLp24ZVd64yYEO6Jdcw&#10;bUyrPkPWCObOGQIhUWoeQ1FufnDBIRcUUu8GTfWhaUp0aSvRq8uTE5mUZr3yoIpgVA3sWhi12vf9&#10;qKp5YiME+1El4plKlAYESynpFw2w0xp7PN7B3zwp686W6BWmR8lGm6gi1kwwxmLoi+3eoiFgFhYH&#10;bASecQ8vbtWjjc7OVFQ3uvILqK8KJHVf5libHei7/tQaQKiITZDmv1ZfdpGsnVhLo6KcJQ+9ATQq&#10;86ZMf8FAxCVL5diTWnZDNMOgO377QWeLqYoCMXEjOIrf5XCBash2vjtC5wbfMKpmZqmuB0H5ocMZ&#10;7mHA6a8u4rk44AIVJsAs1npgDbfoUu/zAAoWIw0vLKXiKBhYarQQaG+9sOgiVwBhYf9o9xuysI0K&#10;6RE6j8hCldSes41gDE/wCTwnR9yi/Awoftv9ZOFCWt5bABxd+Qbb2bT2kWqoGwzE9ZdV9A4R/9hO&#10;i21GKRUnnrGh0Zn3N7WWh/3RcL72sd6Pi3frwsYAfH7g0xgAtfO1uNEPDeM9mQy5Fou8LFjepq6k&#10;9YIsnGBMV1BhKKJmRN7iFaZDf6+5bGt0Er6v6FVVeaMry6i+rsidxkcegQadG3ZlecgBhqemBuKd&#10;mOiy68IaTY9WOtyXqi7SM9qzlsUd9lPKjVDD1suQU78kPkPdObiSZgA29oRj6+WGomKqqbQwp+9j&#10;tjDjPqdwQdSfjER9E+V/XBC9B8DxyX/vxpyA435Yx6e1EDsa+ys09Rfi4Y93YHX28JdnTyVEX+iS&#10;5HUw6x8zYKly3Ia88gmpXlsX0hoftqAFyOSkW3jisrafolK0rzMglKuRM1+5piQiyvIfUg48Ax1g&#10;ZkNOKWpUkE3vP6jRJOSOVyfuLpJ8DYIp9njTOG0PMnkbBufGuMQnlBPHSGRHaz6+buzCp5vti03e&#10;AI5P9cNTJWSR6UlLeDzs9HCtq+HCkINzWPp31MRtciD9K8xNqxK4k5qb6P1HOsUYRxAcpoxJkOJU&#10;9ldGe/tWIiJjd+NURMJegt9oHRWUGk+l+JVYkoTc5sey0U85Mkg1yNf4EFsKGP+C9B/w666ErRKY&#10;ORAFXkItbNpDiyJtf0iJBXDC65TVFSkYpdfeZc5pnbCX49LZ7GXu58IVju6CGuzOJegiaqwVLgnz&#10;Ug51nYsKwk7xD5yxE2k/WQ4Sa+6az4g5R9nhjCW/G5QXixqeE6UHQkqhQVQQBTjSL/cyUwulTXqt&#10;pXF7BHCn0HW86BSp+BgICQxxnS3G2yCV9LrsopIqrySJ36ND7N8n6AgVnTMAyFzLjZwN+m5hCSUl&#10;s4PfSB9qw0vdCQX4S8TOF0gEb2UGm2hTWd6SsM0m9swhOjE1TP/YIgaEFfWpRjlu9MJ7uxaxzX3q&#10;7kw1dAqegcxSU8e+rtCo1t1eAXaTE13RoXmpEVhx1HnXQpUfwAnOz62/RtovmJoZV9JgDn2Eg48l&#10;b2GurXlOhp5k6M6fUDe1UFoJo/6xCMpAoE5AAiHwkRv3IZrjHDtx0Bcf/XL5U18wxnGxBwWF5z/n&#10;hqpBE0/IdLE6Q2xPCH9TO+X4YlaDUQ51TclpZreY32py7BM8cZOTzmU6if3u2PaNI+ipKePg4Q65&#10;MLY63WEq6fgQTGRKTmr1OC1Hji7hLVDCpzHpuf6ukPFwWp/C93tO9S6zBSg7jqpLTHEa0o6MXGjD&#10;4fnscFZwOqKUIx2p7A3a0kpvI2sHsg5JQ9TCJm5OTQZrluxihOoOlCoZ6FaNYA7TAa54HTgJ9KfO&#10;7m9FOHBSaqPU0VyTcHKXiAPGncO92wFt+FgUU3WXktF71kePoS/Ff+JCvFts1+/sO8mUUyHo62oB&#10;SlQWApNIOfwWtDjbqF1TT/X1Y+vjjfaTSjRfg+bmU+ALVeZHUTcyoLfMQu4UkI/1wnec0SM6f5r+&#10;+ZvWufjPyC6gIuaEmXob83R76G+byyprzk5ji6Do1lV1E7hS3GXxa7AR9Pe8oHTN68w5s74ui96V&#10;UtXxXWD0xml25UVb8LllzMFuZ6pcTkNzv/LVcqJNEkSn4nCbwKI4w82fff4imhnkCS3eKtiPnydk&#10;upkdp0VRbOyd8SJ59Yk/IDIqS6WGsl8f0PZz2FxJDur0XUmeeVwjor5LccOJG8OHbehNX3Qrx4+I&#10;YysVwIP9PJXZ36UtsjhB6lGsTYxLqFD3YlYz5V6nwgzrp7TVmnQeWmHLOJVwy9LTEKX+GsNLFCra&#10;9tqSn33PmQkaJx3vuEe0jTz+7ryS3Y0FEQBRGxcqRaRXgMVIoD91thiyske1Ljd+kR1TVwzdUdZ2&#10;TSLZd1zs1wZ+6hTVtQg+oRxb839OAWQx2VPEVeWIX5gyrm7UC+Bvvy4Nppo3f5mSiQ2ZLKSN1y9Q&#10;djHMtZ+xdcuZRqdeOY2TbXfdbKbS+OhSFX4fpc/Va0hDg9TuEkU7tZHowGkrMzvTZiczX+mE2mAq&#10;TQTQ6A9ac5qOoasCT1UzntpX8KsIJtAl8MiqP78wIYp1aKqrI65G5zxpxB3GfRp2vhEUWqa0DEq7&#10;NZwiOt9etA50R+BrdPbxNqmwv7z8ZsIMCv6NsDnTqmJY3T3Zt9ET1c2Nr8hcV1U6scDD4gDtvc62&#10;4lBuvtbDC2P4dapbmKX3nE6cJoOndGgXE+7S/AhNYroZoSQtpYtst8NOJ7bMqW9Mqn6ntO4fgz5m&#10;dffxC1XHA7mWFxsiQFf9njPgo3HtYEH4agC1SC1UF79gxBJnV6qy503jj4mCuZNPh2plBFCiw60L&#10;zHhP8OvChbhPCS0dcShGfNyQ1dmCmuuPcVrC6UEznwMsIgtL//4Jv2mzh/YKCvfZnkAbsx7i3g8D&#10;SypjE2IWEMkW6F8F4XshV89Ly1n2dDM0Ny6RsEDcJ3gqChE174XD7GAv7B/YQrQkgKzR6eBpLszD&#10;U/fGlJnhLrCidHB9Mo+W8o88lsZ5fAj/Q0CiyxNYkQxEx520W7+b30HZwXKO0m7PTAxa/pycDYm+&#10;lC95Ph3ItSuf46kR/bexz0S9s6TppTMlz4/iA5edgPboFGC+P3rtz6fV0STrQnzEfZ5NrOokJmzI&#10;2W9O1XVqlZkQ7E5/fdPoGzguOfV1/PSc4/B9YUDGbsq1uQH2U2ly0mlzSxobf59KI5AY/yaE/7ni&#10;DunRhOWkCrSFacIXCAUUWbuqLIVbXe0Z4d70ldcdtCPdsKkQeH4Oj5sdfh2e8qXhu9CiKCeTChIZ&#10;icJs7esHde6ycQP7y/U96HsA818yw72Dzo67x6dQgNXreLI7xv/olGDEVfOAF7hPdbYw7SVdiT5L&#10;l1zq1N1taKlR9JShIGNsW0P+izJwuQQ7Y3L5JRmaQqMufvIXxTyz4ONoRjIVurHuCCmH2dvg5/0S&#10;nlBp8TR0lPec+v29qs+s0HsWhG0w0yF1AMuL4E6eHhe4+oK12R7+SmFxiIXvbNbbyorUdDcsx1YR&#10;Iky+xTBYef3rWCJQ3ujcs/AP2Z49oXPbycF+JU7ljCby3shsLPdbdMGBtrEpANaq+E88NNtedl83&#10;n1N35wpXeE4M0QGOahZGr04YcIBg77nfft3ZJrG2v1oL6PRB8o8k19/HJCbsO0X2j01UfGnZAxjB&#10;9ZQQQ2Xv5u8mnht/9N6yDDeQMDXcJvnrqOUzIiu6lcbZPdMaS5FoU5If5VTiF0Bxgy42G5567QAg&#10;222PNe8DauOSfWEELInctgFIv7DVbnjeNqZesJtLhx+SiR3fd4djWa/tW8VV/Br4Z+wkpyhazNWx&#10;OVjbD5kdj3MdIJGObDJ9qrP7Q5QwZOUwiNIBrd0Ff2Lyl8WaLgnnT0Wzc9alPVlGq9Hngv4hLvsF&#10;SoQkzLscUEhRuUrYZu1LVJoBJa15exnWF6ngPVt0xHJgVTY24imF2jCTKPTGhgu/sA7XwH1bVzkm&#10;6ZjVTbJKYwcusBUb8QlHEClZyPXPZBilC2ZERxdRGczvV8QxI3yYh47LF+1FFdogJbMFPnD5F8N3&#10;iJF5+2DYnqYrBFOc7M57gdoZ6/DSgvzQ8XCSzA2YYwv3FdpMPrvX4NeI9fPDPa2sycqG1J+RlacH&#10;gN8U5E/4WI1fRJga8g9GZ71ztOKpVev5qcJSSnQRzN/aywjkML6Xvw1XCyOchJ8RvQAWR3s4ndWB&#10;EcVrryQgfoOq3Ots8WUWXzjkFbX4IR5tL2JPrb+IZsts02t69LZe49pWzSZmysCVOK3kst1jWMGw&#10;gzUvdnCMMEiOkoErrb9KFroaLHFWDZ7Kr6bPTLaHStVzJd2je+jmNfwACottqjI4TN8lXkbUusp3&#10;lJKJ44+CqStI1/5DLW5I1euwg+MyQYTjbnAwz7CpmgvkuGCOy+G48/wfKtkuDWrFzoIepRXLcVu4&#10;ximR5yjeg84S3TMk900UFUSJD+juTXprSdjkl/mUuLeCan0oCmP7MNK6yMNPJ1CirEH6HaSCE5ar&#10;SeWFxz4Npr/nvM3GUy/v5DfJ7lt3Ea6VosTsxTc85qD63+CySM7Gh1Y8nwr9PetFLE5zatK3wObh&#10;37qug3dm9OOMfQ3bsTi66hW9e/tNGpmYCmjiuaRSFK8KuMwSGOI6W+by9wWCj3WCtooJLKwTw9LI&#10;KRxneIZWRPxwkGhS4DNKTUDTXorLmIgyjuOV48INWZbr5bOCT+ugo5RFTkp1sbFnHuvffUzWGdG6&#10;98X05s1CjjsY8c34JFfAdff/pOazUe+iC/JTRf6ytxcEhhRsHmBKLkvui5L0AY4eR1FpafQOYZe1&#10;LqEWczsnSCy7W68dm/y8sDbGtyPG3gzE3mtcpjgn2B1HWjcB6nOLHaGq4hZEsuOb3yZc1LusbXSF&#10;Py0M8l979SK85ZTsTZ8anEJI9w9mccA64GpYM/uTjxZH9K1UaVxyIJs45HAzCxJWfGle1pJHVzBb&#10;ZCH6WpGMomgfizriEQrsmADvkqQRZBkwm64Lh7J8DkGd3QsLTtIbJDpIsrzhc4cv0a+J+oIWSufz&#10;0fZ1XNiPny8L26McdB2fSwNP0cdmUyfScaAFpLJbhz58SgQuZGH2cUwm1nCWBp/BRgJqaKIAa2yb&#10;/jb0/l6v0zi0bDCGZsU522Laib3RGZfx3HiZDkT9ZXyC9G3ZtBe9kU9aK2QDIruHUi7uHzd+CvzY&#10;rjuO2Kynz5GH3j2x5jiJRNjcHeXQhEjeg4dO+Rq52pdc4vHy+79znLjh2uGZN78JsMcMfyjXHGqp&#10;RXOh2jr989Y/hZ+HMT076Bwu+mJb9nP8Kb9+UvQly6P0Zwj/Z4lqa8fG3J2No7d80+BDEMwIripr&#10;B3PrnYudlfoYqDY5YQtL+SwenPFb8csNhrC8w7wZPZzzYo13JIbm/iy0XOls+TB2hNpk7ax1VHf3&#10;232TL99aXyKYJryi2LFfONN9ZPIPu4TTEe22BbvkGpaaWy6n5a64k6PoDqoT4KW0l6ICqZp5GVfc&#10;df4lwtkOR99CjkDr800iXMr2/pvXh8iWlj+jv5GhvlQ3/W8khrYWmOyA8T2VQpqHP1Q0P2BkwOwY&#10;/9DJ8I/NlDsEr5enPuCO1oEK3XWnrIaYNJz3STfqXgTJWZBN0OkRflYdqk7IayFXKpyZknpB6lWY&#10;6e0gbLTXCyStJNVWj3VuAa84D5eErfbj//ZQbo5y1Go0M9z2/UtQKJZZmFGeehQ6G43nYdIrAQnA&#10;0JzMLpFe3mnzC0wzj81nbj3sG50ad9HagZbdmdXOonCu5BsqVAnICcs96WxMGyUJotbkJMk7JNNg&#10;hb01GOEIN1or1Lfm8/mwWqiwfsYz/uGFovy5pcHLwmjbPcEuPPUgOyTkinyusKwB3BZj0j9KWuew&#10;uFjBVHt+KnGfcEhOOdwC+nvSi4cLvC9QKUNORTGU4IR7+tqVrufvxhz3iONSu0jvkudT4EZ/Ynb8&#10;8yxlL1K+i2nqgz1XN1PxF4oJpphE7BWDGweuFZamNRz77WFzF1TdPyWbeXTP17+Q9uFUPBlZ1K14&#10;zP0UW4CtHbs92iqI1RdqnzWAdWwziYrdTr29RJde0NXrhE0erWF3vKihIaU1BXNFv8HPwZH2PTru&#10;wk7W/BgeTsmNaGazQ53wC0euk8jgBjkqkUp43uSUp/xTuXVzL9Ac/h5DQWGBayFO6lQ24OZew7uE&#10;TYUwT1TCb6913w8843LZCXmLVzRTvZXod7clVCS9kaUAdXzP7Vc48iHneu9JZwsv5giHVrcqbCVv&#10;H5wEXhRwdf2rLNyhSs0fx1TFL8mzhWkyN4y/+TW9fHpkEdrvAubM1jxzCK8sL7slFf7FLF8o6QVx&#10;9FP8DvgA8esFC148ne/F9mT/GnaCmqoNLpNJ7nEcq1E64a/G396HvD7BVHwQSbrqIGfrGMQKtPVo&#10;Tz1bqH3Q+sytxyXNUTQ3gYzc6NI6zI4rTEOvfcfGAX+qTV6/tVUZfNXfaxq6u5L6scd1bUvvuwJG&#10;2Pfe3+NbFZ1gZxGeV08RTrZfIvO4BzYv41ndfSlA5br5klLqpRNHiZLyKD1BU41VJT8cCS0RLrXY&#10;ABaPul4GH149NpBGoplp+dFWZ3ZH68zpZF7MTQqrBnLjGJpW8ww2iNb9TSBNkU/m4N4DLMjkdHDu&#10;JTTNe3ETiSe8TaZmbmzJWdyEo+tHh3E3bFmdnceF5WA1B2Y4P7h0bbHCWRQBHcAWKIIDuQErdDa/&#10;KnI7WyciJpksaZ4m8z4jTHwAjcuNTvfHc/ch0glgt3NsOelKr8N5EUxPzy7ypaKAzTqkHOW8mG+j&#10;ZBdGAwPyMgWZnwI9PT3oievP45GYArA/gJsVPwY33VviZ6mIxiQ9//Xx7U24dKLtsAwywrLi89vp&#10;UW/yGFGwwJBSyVmFKphpvjdm0Xz+oeWpEdlGu7cvgh0Ph+W73J/SZ+m7kb0r/YE82a+NI5/+AupV&#10;LyjhEbwuQNLW7yl+rxgxdGKg40fXJcPm/8/edbhldXv/v+S42rqote6BiiDaVxEcoCICorhRHLVW&#10;68A9at1bQZYsFVFZIkNkPoDsvYeAAsIje5vf59wLyBYUbfv9Nc/73PfeJDc5Nzn55OTkJGkf+BXv&#10;u/YzXzEzIQYcQlwNH2MnPtmh46V9tHIF5iD8llgtXYsKgvCKvjeRDE/RKhvmNMqquBzCHDgsyYLq&#10;CmZaktFz0nZqlcU5IUOR020ZJCEMtYxcMNFB2ZWjvZ2Rzi91ucNzoiE0A6eNHHnfL3pbS0lsYbLs&#10;HeutwV14K24fbkWYFb9OYcIkmEbG7gE9ChsvfVvjYfHQkNRTWd2QN47Y6mx4uN1Rc8x0ZiBH3Yn3&#10;0P10S9B/nv0qgY6Y3RG5+pXQ14rcLCVc+7nD8s4Q0gOZfRQBordwW2AXlmOGzX5uSxt9vMtWuF8H&#10;J1NqPNUXY4vUNQrCwVAG59YRTErev1X76+xcGunyOzO7EHX8+okEPMzHRnjlrzcfpnkvRqKh6ARc&#10;VL0pCceFaQhdFbVDT1VGUC28cWAnhWW7dyY/ygVBaEk8JfmnC9Ykb9KgxU6j5watGBNTzCQVvqe3&#10;4WsO0g4bJlWRFKHhcIGVOcDvcjEleDf6DZNHdEibVOoaBkfe0MYrYcGkvgzgLbv9TNGAI1Tn7/iW&#10;z66f0xV9PQJLH7aUtDRGonOLsDWJl4cGNnuprZ+MvncnzpvEAUE0PT5I4XsO4ixVl68oTCL38UBK&#10;7B2FaqWmD/SGl27hAOVxaUGrdVogGSHHSa1b0m+FeiBUhuGThthqxg8gvT4zY1hO0FCkk+etcD2n&#10;95g7h/lhCzeg98Ausnuwz8ICiR+Q5Au8Pt3YnpJ9Od+MeJyDhzOSFj+eDo7Ssr0zItgcqwgQNAvH&#10;qZUkb8MHtDpR1d4ksVvqvorn/wwTd8Tsr1JW/6RE+zK10BN+t/Icb7O02pY2gFWrm1b6ByhCNMGn&#10;2D7CZA32rC+l+FCwqpLvNYqLABJr2ctThlrXL8BbBEDvB+dZbaRPJ8xpoad0RBi3tvdU/R7LjA3e&#10;PkVqVFW7cOo6FmUwzJxJaeokGqs6FuRrDpOa3exprkOfXdG6LuF9dhiywbJnbY9f0JpxMyjebVBJ&#10;BTwpNW1S/HV4atxnOZ5gpFvOWkwqL1I8ujkyhTf4GxN3Tf+clE5yPPllI1ab2H0s+lFHArrvDvMa&#10;IjpG69PTtxQWIitEec9E9VT7Pb/REtIGCX0ULyyddVG8skMhT9z2lILjUR2/+2LjvGnHL9OuBziK&#10;INkkl8FYzT/qh1QbrjW300BNtcI3lMZgObyx+cegB+sv8a6tSonWuk5cdyNKk0ZBLDbXRccrs9CZ&#10;iLBu6K+qasudvEMp8C9KvQH2nBN8Fytu0KUrVVeMaBJzMz0W31llED8Hq2Nnd1JpD6ET3rToOav1&#10;sBuWajYPL4cEeI15Vw02M3DYs+MwLfU4Ck+WEZrrSGupnKNn+becfe7m0//VXt8Es991V0RdWbu5&#10;u2jf3q+0uyxlXiMIHpL0AJZUD96D6w9Z5UPyJOMpKK0DNq0N4O0aJvm5YqkwWHV5dcEQLGGQFIFJ&#10;evAQSIdF2CJBMV543mhCOCYQLWT+fSt6XcRHhAmBFizrv+VMpbUtH2nKlBJBEIQkFeOzY+0dRqCB&#10;ltnDBnDtPgmMc2unubxA4jiEl97nGu3DNm303QbasmEZVdRTUROCIIiPDjdFvuv30CFDnGCSxPGL&#10;hal4v34vDU82Q9tdkf4C502NCgolQxb0W52T30daurnLTctl34LbclhGZVI3kbrz6soP3cXql1/3&#10;vUqnJPrSjXd6pQ2e4d/f3uZFSUNrSUr/Z88OiYgw9Z4zMnkb2AncpeZog7qYn/lieM7LzX8SNsJF&#10;XSy5ZwnPwUlp38M2I2Lz9pyrQFAtJytDDMyg9ULdgS2zH8FGb2EYnzE0pKhmV+D5OZgYcT0CdpKR&#10;e2dmp++QHh1byJkPmbxefFfCy2SWeZNe8G7oapbcs1iPLIrFBGRRWSNj9iMPU7yJ1zjZWqwaK/vx&#10;XdyqO7RrLpm40BZV5vyJQcxROyL1xsdaYfuUNTakETTaBCeeHmsZqm6S2KQ7gr61X5+45FsT1Vt+&#10;XxOzm4X4GuWBZPvl2rewfr3YFrmFq6+b658n3SvrKVUopZXNFGJeyErKNcf4ceK9NYDqyc/TKb2U&#10;NQ/12QsDv1sazHZSk6/tg53U1CFUUBqNBJEU6zH8L67DyeQ+ob88k5QqKcEzRPMeS4ZzTE/CKhDR&#10;PC9RYwb4/qNEUliM15UQhDiqK5dSIc9W7sdzUoW23V3Ot+wtZfv/lDJrq4J07KRJy1wxy9UH0Sjp&#10;6oJSV5wquW0un+Kue859GEbf0hmvo3M2TkhcDPymg7T64o2xMVUcPyUV1y13SSn/6cHddDD/+QkX&#10;0jBDpBY3lILayke+GcC6ru2U9L//8Y5FMUZMrYWHndIxoZG514Sm5RessD2shQLHryJPNYl2q5OW&#10;x0qM0ODzW9ALXFVjTfVzLTcdpDVmZHSGDPZZAacnBMchaNt9Ghe9A5E179usxUArSdrvIC+Y3rrB&#10;lmNI8u39s2lpYQz4Sv4xAbZdS7MhQaIMGIxoP/i5DAmJZXryGXexY/q+CC2w9zSnYxATEOfUFYwx&#10;BXbcZcy2f7/iBBnlidFhrO7DjKNWGC2QTpr+Ndh9w4pN8Bz+yhrXWZGkSL+M1M6ekzLD5XhwV1L+&#10;8/lkCXxNzO4p889ukX3Rg/VX7pGJrG8n5YV2pLuFwW7cnYR5mlpYVOdC+sRQFFC96sB2GGYYZsQw&#10;S/otpwwLIN8KG1MTLdK086OiPCXsSTwEW4EofPjMAnZITYW4zeGVJRG6EHOn++3B/tMqOY2/LPp9&#10;trRyQWcCufBMT0J7Qq7RaryLRgPApicuw4LMNnixpE6v7lJTHU6Q+fXVMrRdVV8nTcenIBXKFKqs&#10;HJG0AFLXyODzjAFlYpCfO0bN9NpvWqC5kRMLcPPO0WbjzUhHKf45rhoRpPVcF5+GFT2qQZ673e7D&#10;c00JgvLWnKP1MDegyS0FguOy6vtd2L33n00DCPvty+4fcN9WaLgZO2mSWnCIIc45KA5E8e5YQYrg&#10;Axv4cIu8dT5nKY95Y2iy7ZQEC1QQ2a+zxbVOTHt+hdnmfdrPIdbAb4AohVuvMTuOyKMSrGeBnR7S&#10;7OBD0IYbmalqPrk9OYAlZkqNpNqMlZdpZrKZvM25rOxK6wYu2UoUofgp5pLaE9q4CAanruO8eHZc&#10;KdV5nRBAdDjM2EglWod7BdYIxFyjfDsw2NhgZxay4/KmYvISWefe0blPyq8U4MAxwWEb8QfP+gZV&#10;DBjiT3NC7Kz7VTm9808vwJLWr2z+2ZH/DszuY4n0pFnsN1D0Mb/uorEkAXc9AWvRR8XcB5iB74Yl&#10;W+C64nUYxZds3svIB/smw4tSUHrYUCH0LUjV5y+w9n5XkoeTpxbjDThpXKz3/AT0f2Evp6S4MBdD&#10;lJmK2R2FvM9TwGJKfLmlPS2NkXuRLVoSC+iW6RRoocC6NC/StTVEM0Db/dHvNEVFIp0fYkPpTTL6&#10;jSUum9CGZvjjYNmHUhZNI4PiqTx9E1Q6bppsLVArhiTe5KDK5k33tmt60iPk4W+x7jihSVERm5Kp&#10;+Ohtv4UZTdoyFWFwWvIfxgzutxSNZQ7tiWx/X9T+4b/7diUQkVkol6F83YiCLUsYnhGmxweROQKY&#10;r2PtoPXEKzNI4X+dz3wr/YCKWOhpMTzaCnU9J+Ca8UHCgEqpgs05BqX6bDIlXVcyhzIk9a7ejeXw&#10;/DHDG9dl64n+oHMnaN0FWHd6Un7ZAlRrYrJu4cvxg1tUJYenI2Jnp+P0BLSB7RfPpLGRbpRwbt/V&#10;0ZhrB+evFw0rNGgJTUQE+TXcgCeNw/ZSZal+GevdFW53RoXaQaLRtd6o6wjDpJJpb1LxXVDdGFyl&#10;CRGHEURxkQcDJkxuZB0gXNDDe52J6PKc1Rdprctb/6sen4vZ7eTSLy2anrD5S9Pt9f1ugL+LkMcc&#10;BefYYBJjDH7Eb93tmYuCV56CLfVzSXMMz3yGt+UhzgpHG+x7Ddb+McnF8CFzNRXXaKZFArMBqx4y&#10;m0cMYT61KdRMOkdl71bpk9p9bh/SukatYVtMi4L2dqQ6WyYBLWPMDh/doLuUFX0FXiUp2g8Icg+9&#10;eYuMNsxkkUjnHOF8MCotppIieJr4W1PkcyA3TpnBOb8/h97leSBoVxrFut3D9QI3bUc6L67DBJwX&#10;TTTUsL14eQM8JwdKMhwST7MhN2dePNeK1hDxa19XdqRwIJ96kZMGMpsuaQ0gM/cuCLbknC7kam25&#10;atG+cFroOxy9/ZLAjai7RS8sjEKvgpfWnQeE0/cpQcxOqZn0tgDSqlrIfgQphVgtDmCuGlRePzRL&#10;jA/eaTqOdDwJcjY8l3tq4PpzfDDlC6xx3PMzHfUjA7t5yOKXonxKqpG1HIjrlhrQuTxa14uxwOK4&#10;iLPGLymb3qZh9DVx0WQphyy8tUFWabt5TX7Jn7L0MZlIk6Aqwf4YhG1+sBSdDDhwwXOFcvheesds&#10;OSE0d1iKw471NDb5ym/60twOBJGwzZ1p+O+55xL4LMzugm49pz+gIZ+Ei6qBy+73g8yGpHxqFHZf&#10;w6ryp7RdnxR+7qsrpV1Si19pOg1VeEvwlp5l+qsE0u8+UG2DzktafYwW+ZPORVKoKWNzHeeDlJwY&#10;A9LQ1BizfZ4a+XN8pRO/qvAeqlpYlZikSZksEn90UvasCeFXYks0rktZYF4+yntU4u+QuhaESrmX&#10;iBlPDnCryk4blPJg7RFWYy9yIBNjFsgogQUyPpAqzh7yt+5RUnU5NSmA1SBTkp2otmSSKeGEQrwy&#10;18WcUoIpJ5WTemrDMj1DNX5MQ9KfZkI8FFVT2ugrb7vrctPcxefreAwwG36Suwb4KxpeA+Dau7kP&#10;ad1fNDLp8m4rqa5TSlEXKx1oa9g1cI6R5dIVITfHB3OFjgv0x3XnHpoRZolh3o8xafM8reCDGp8Z&#10;fFsteAPiq/rvBpPA88cIW1g6jY+6qRGii2M+dyrBJtvtqPPCiXdsgcrMXdgtvUt3WXqb/aWxn9Z0&#10;W5oFXoIyJzlCWVLfNfFCRyGqLnCku0UzGkoVH8S80NFzQlbgMOrdChgPps25xrkPDrxJH5q2mdJK&#10;Z9q4l/QxGMhM/D6NU/sh9AxluXMKROaRiQNcvF9nMm3AifyMBD8Lsz8jn3/CK/0aYMmspOzmBObS&#10;dpqHq5YHJtBd0US2/Uqw9xjpm6eJVoLFZBA4dpJ6iAbkaeUXkausLvNgsPz9Dw3FEoNreDLvsoNW&#10;gWWXuIxJf/GgEnpuKARDJlJlSksEORpMrZE7IjBwusVTWtJ4qGKuk7onC/erzhuM9X5FmZL0kxlG&#10;bx9uwsGvXrqH8M5boeQXgbSoKHxoxq3ND1j1OCoiYKs+4/fScOt5ELPCaGW43qIrZG1jXeCXQq6s&#10;rRye8Od0DGwvshqbKWx1TmYksklUdyBPJvKfcK35JxDxxTTUpbcWN/9bjnN7NCx+1dYU+k2P1iY6&#10;rDFbhdJXDWZFFvaiGe1N2w1pzHLmosVPozDWwoHtVPcW5z7qeBP0HlNeBFFCCp8YWlsyJPQmlYZC&#10;4jB4cQlXPlu0sB7pULGvmjeNSdSACA6eBGxLiuorIV0WJr3QZZrAEoiw8BjtiNFs2SwqO1r+bjl0&#10;yUlMf+Yqjs6dU4mtWUuoqmxw2l0M4RRPeJcEyq9ZZHEL+SqluGtWZ+o9oK1PeJdubGQJjc06nRZp&#10;+02fxihfXNz//gT+P2F2L7VV0TGMGRUupmyFqJoXMwFSi86rJ0BrtqhKywT3mUYMHpds9dtkyTZj&#10;MyzmDnNTSPYj0bQCW3wE7TiINYuPz8tWfhGx8+XkkYAmaf5Ci6VN5LVoJQ4GuS4EDzNbnFca4kCu&#10;ZbT2CdKoqVAOpHPwis6Qz1efkhNKjWXLrtFiNzY9UN+0b6jfKypg/FYOuEPFIYi70Hk9RGq9iDpK&#10;z2dlCBTwMYcp+TzwflygL7ddDKizXKfkBB8pS6Jn6gse0Ro90tjo0B6t7c6TbzRli+hWyr7Rf3NL&#10;Pt3orvpLwdeDgE7DuU7M00Znt+OAnj6sUfhN2IC6kZ2yxqVEtp5/HaIIosEJFyEOUEyGyRauO82y&#10;IlxXvKBTHgQtHIz+xoamTw7Pg+e0sEtUnG68hWB5t+gAGZ36fcjrWmy4iiDFK1iquKD2FZ5ORrtG&#10;UfoHPpUGTCvqJgVM1FwizW1z5pZt9LfepMIXuM7s4ekmWaFSY9JtOZTfgIsORVJL7HDejTbGbPPv&#10;v9K9qg9xZqZopoIkKnyk9SvpPOXG8nNSzi8ubMxIJQnY9mznK1J4MbfL4r6cZkNrxr38d1u27eP3&#10;VCnt4/xL7/9VmN38jQo5Alw4gQyXnuUmQmnh3+FaXj0r8O4SiAhE4wNMjyAGPItZnTwm6ODkO8bb&#10;t/CKNN3Aw4vvneSgpiIshoRi5CgWr3j8LhOOl3AkJK5w1kQBz2a2/6A7kj/4V22dNmXE7taQsnj/&#10;dkmNWBF8yBg7su2VuoisMPWnN5DF4FSPwTUl+6HatJoJI77N+6TtNFPYSmvai9WU6AeQhtG2LtJN&#10;qFYV9bq5SVBJwlMp+hZ6IXzXlKDDlJKLLgLCluzwdW4P9qRlPW9P2Gff/yvaTV8Q4rNLoL8vVosq&#10;unqupTKgz55LetFBqwGreXlK79/u0iGleCvudZMyjC0l9qiuoOxqCqfdJrTGnqdTUPuzQs3HQyme&#10;YDk80XebMa1aShtu0MoHvyFoMtZ8YYmtA6kG/4XpwAVBDy9FjJ4on6iRkgFOkPttkV7QiXKyYKoQ&#10;OlFrDmfS2vW4PmMpWbHNjOIuj4nyooZmyo6j0nfY6mxi6BM0k6HBEdNCDhuWNcLoZXVh6bCc0EvQ&#10;3XlInFwK2xIGe6oqlvP9kJffKd+2xy5DgLaQ/3c3/yrMHsC5ol4qWmYfChAjXp2hN24Qr8c6GZmY&#10;kmlFJVU2UfF7Si3ApLyhozTfU1Y45zk3FB2wXlHlCqfxgL0FvnTAhRf6Qh9sa4nAFgdmh3PdSc2F&#10;HfQ05Xl34Y9850AOTyqnkorRkhL9+5DLEKYxWzkj4hKzdjPM9GpnhRxHqx370oDbLjzjWLkxPuTV&#10;DM+rkGPwmxZ2EcfZcFBxmQa0nkto9ssdUHoYOtGEV/tGxj76CcqQjJyJzltxGqyCV7ZpISUyca59&#10;lyOKOhDWSvh//1wCn5TtBrCYgi+4cqW0urn3py4te0BYuQj9dGQsZRaiojWeKZgH4mKvCh4PQW7W&#10;fGw+O4QNmQanP9uG3hyeWDGJZZRhF7Rdjh3HhDQWTGXYTwq4Ds9hWXz0I2R3k8uEo4QvJvxBRSnq&#10;ijU8xsNoze5C58+BGrDVvbD/sS0Ufuq0d2jYIV0nJVNDmn8M5iL2g4OckIVqqCMVlWPjkZWPeDyw&#10;0H031IYquYXfN4kpQS9VEvgsec2gayccW9I9eAYvfan71vMSX0pvv9//V2F2v7/us14A/2CkNvfJ&#10;mLFeiWAhSq/A1dSUVmfehJC66TxmBFMBnwa8d+UdqnqNdrP0KVtsU0IxJcXwK80N6yIMZtMs+FnP&#10;gge72vS7kGNEPkTYDsKEjJgKNBRnj0VZibD/WvZSizLzKZ8bqO5VGpx62wSGe97mUE5TUgrlFnAW&#10;EKfcZi13ZLkfx2hvAPPz9KQPNTVNe0jLXFjoh1PPjlnquI/jJwfjujSU5pjTyCWyBlFDikKJCD8E&#10;ySlKprP9tZeJxvbRvvZ9QL140STuZ9aQ07OtDl605qRMeX+u2lLkTXTSjcxjzqXX+5SJ4CLx7muT&#10;3of0ayu6TAC2veXxW4sEIX/qdlr4mEzjzqMqh8cF4Goasks10oh57xbhMOj5Lo8gUAzBJq6iBnuB&#10;zI/CVlOklZi02kLCb9bdCR0fWnOKDj8iiBowGVrgZg1PSn+lnvtg/WX64xkZgcslCQJX3zZKWm/q&#10;XTg0IOxWqwcDORMZ/VwN6bwtorJKsN8BfdJ02Wy6kfP9KSLmZxixBF+bkeKmeoGMD9Mid9NFD/xh&#10;yLQyvxYR5kXrb4/+jdPFCuGStoT/u+m+BHrA7OZ2sVuHQe28/odvY4OYc9zFqHd2k+MXgukg0Cyx&#10;tVx9zhbMRaleQ0X2oS20M3IYGor+KbOdL2OlRRCNlPOKcm6D3dV9LmvfIh0ywRTj7TWUkbyqtbTQ&#10;NANb76X/2g/ICvyuSmMpO3njqylKyKIhT6k5d8UF2naHNi9hpTUlZBJvKF+n5rdyUNpF+Cg777sC&#10;UftZCuVJ+F1fiEOzVYLYWkDlpdVfR4yY1Aw2MKDXO6w90MmY6a3HdppNtMRamm3SQqrnoLTRJpGF&#10;WL25byN3F+Hkzgrxp13poH0JMCIAef1zSv2L3kPscRBEyTRH1/mDT6qo6q1UBjas8VPJPfdmPvjo&#10;MIGnc4/Uvc7oWlnyQpsC3vKAsixGZt44Op3+cDE2untHKaSCTzVAKOb5rtLssBMM7UmlSxzsmTFq&#10;mrFqViWd1kHT/JhXx2KuZkq4D4IUxRYrmsOVHTFM1GQ184keqWuWQ1KYMI6Z8fQW7vKEhv01dWQR&#10;f59S76mj38A2V04bl81k/FYKicN1VQLNCzOBvDFVwcvyVbyL4YkJVLiD9tt7zO+/AKkEesDsXkqn&#10;paJ6ifHVguq+ft4y42CDnHvgnwYxLc4K3DQqbc3yp3zuDPAbhqqrTu6C54gCf1yhLVY8HQehditE&#10;ipSwKc/9x2GzCCdeIwMJxw1s+sau2/J4c2I+s6iE2YBt+YfVLrzgJSTnhzs3oMH4QZTATmpCMJ19&#10;RnOdj+MYVuRoFOeN64LosxR/EU1t9dVpu81ojmfgWrSS+mYEaTuTadJ+buRREd8HhsFCl846oEmh&#10;CXJ+RKdx8MgTROyHa1MLfBJe+proy4qHmnZYJiKT1MsVq/e0F4xYrDNbRXXJMF1tJeUFNFaLRmrQ&#10;D4t5eoCHKbhizIAbLnPpHo+4b7vOa40gR2vzV3BS+C2EFqs3d5yeRpjn9PXTvlq85Hc67ai8TkHW&#10;a8peKp6SwX4y9T2/divL38p+LrgaRBgqJ+80Jfr1xAaDOyfVnHmUtSHLghqLdsygqQHG6PMpo1kr&#10;wAv++E1Ku0SJJ013godTdP4cSq9xAkeB0naDaZooRna9fxMisCwAY5XXnBHynRBgiUYx7FXlsJh4&#10;XhjQ0DAq3JySjOA5McwRW5dhZnRtlCciL4imhaHrtyaSwdTWmchSzk3mtDZ+63ks0jtp/4Oh/cfs&#10;v7EQ2irwkzQ0fzJGDxHAfSwxCLHZxUgt8ABAWin22Q5j9iHRjKnwkSlPTPfQ8oesNcTEpLrnIg56&#10;U4gr9r1ebUYbo2g5qWPPkKOnyCl2ZQ/58CTOXxkVv/iFSntPIK0Wh9yB3zAsgSIFChNNWrZw/S7y&#10;jSOXM9McTCdaMOJSyFY9JxqBfAuiOXc/mIU8xdrKfZhnirJf/HyP1ptIerh/zlROAcZWmqxZZ+eR&#10;F/YmzaEnkr6mf5ko9sg1Qcn24CYatsIqIhynTbfILs62SLTEnoDearmEzYBnbRq8nLSX0u+GdFBr&#10;yrGNB09Pu2Dx3QM7enyffJ7R2xcUH06NPlTuRenPqMib8j3p9ROq9qIEf0p5TI/s6L45KY5M23hE&#10;ifbOor1qtAHlI8M5IF+fMwKKz5hL0zVpajcE+6zRqHW++zWLq7e0A8tLOtB0/RBl5o3I9JvseXx0&#10;JB06hoWPz4/4HFMBY5TzHPnSQOOxQafneUGdrEX1781S7zPPYK4mP27lBFK33a59lBb/tpdO3wXv&#10;AXrlK3p4eWFuS16bX/ZCE83kWAY6tOMpzoYM/TEqHFkoQg9RWelRlKYt4bzgsUEvOV8Yq9RVqgY7&#10;TQ7/HY1r7MvbW4+REiZqRPXk8kbWEBIV3EXEb+HKvkUmA5/HvwqzB/bzzVnG6OzAMktIXSly5pA8&#10;D2ax/CZcoXOYHcTz9cPir8wMvsz+SW9wMI1awGGIFBtc2Wxavzqecp8jaEnCafmEAyQlEuDRV1dW&#10;IN5GiJcX8oguS/Ii82+r08J6RAnLF8DYCuYoWDopD13hiUYGYEYL06KJUMigu1jwUcrkBI6buPqB&#10;mMT4vpIyQPGam+z8HrZ+Qed/Q1jZnDluEOFOArYDiQhWhmonpkt7ld8LfkwCm3OESD/cuEg/VxKo&#10;pUck3EgcI3GRxBnpepYEZE5cLaRo8LcncY7EFRI2JE6RuErCTLpivOEkJfKMhC8V36M0+9W3j442&#10;3TqdRmixsD5Eja/KGqSs0GChc1yn7zjvTDElveEZyvKraBeh9+jkmFQY2m2grVPwr7CXgi0Pj3bf&#10;QRbWCy5tnL91KFhFdsBmACRYBbzU4tXxT3+l6wYY/q1dkG5OVSkZbRxR0oMJJd5G4oN83PVsCVu5&#10;avvR2Ru0CLvFvylBG9C0sZsRxPsQH3i+cDF4saiSGxFGgG/ztmvQzLC9aGKwPJExO/xWP1pNG2H/&#10;f27+v2L2tqPMotmdK7qSfY9mGvgStqCEtd2WuaSSlzUxJgBc9FP0MyoI3gqokXZXotykwQFWzHpF&#10;bxSP9m2L2wQe31joJjUFhWK5kahOkJNv7pxLf56LEkShT/UpitnNh9T8SdR2mgmT2oPDzJMVbMqB&#10;0xB4YgayBdR8+MTXOMS40vhuydLfNnbFzRPbm1+QiJWoCiPhTwL9HDD1OV6ZDFWJHmju5BpS5eRK&#10;gNPA1+tSfLzylMQNCZttpasV1QKhIU9bUo0d1d6lqrtUN42q0QkAdRDnBlVZUfVBKofPU3pvQ/Xm&#10;JK6RuCmBN4AcMI97Swnm0RUgfQz0cb1CJUfoxuxJ2FFL+mkwnOvpdsVvOnHxZs6bb208WBads40X&#10;T/Xq0P/06JxxIOnv1Bweip5T5N4WtV6daqAvj9Zy8u6wVGHJZWrUNZWAG/OvsTijFmE9IYRxWCnA&#10;DlsnLDhDwHVsub3YfsPQsPuUKRBkEJuCcaw02ULOZi080KqRq0DafaGhU5yBWnL1NbrcL5nd/1dh&#10;ttwa+q4h6VSHbY8fuVfrZqtnM26iJCDHhpa69swklBpOZYlzI8jgONF+3uV6SkDcTF87BI1P2ksN&#10;lbuwpt1mwlodmuhZyJMucRka9JOso735WVzWSsxn/D+R3on7jDfbXmkDm/4yqaNbFdFfH0u15U4J&#10;+wqdOm2ca2kskvZz7xFH4jGJFyTuSAhqQ7UuVGPLKAvwluTseX7K3bXOHDlFRYwVCW8SARLSh5Dw&#10;oyp3qvWmrAdS4q4MsU1eJNypzoGa/BnCcx3pAzKyp3oAuT3V3aNaa86xzpZq75G4TRW2Eg12VG1H&#10;NTZUZUcfIJR78ItIB3jP8j1+yAJZW3JXEHUSJmow5VRnRU2P7vHNLx7X9J/VK4Q4KbK+F7UkqtYJ&#10;ASOlGCEcxWsSFRtENo4fNQaftta4XOH5rY9f+B+FkgDoLjehYcFPjmA28h3Mr0uR2abkZdrPaMUt&#10;bkELYx4uePgMnlQEEoW2I2n48mF6a6FKrxaY8se4EeanHUmJkMrYtAcJv2PcVkV4Z9//oee/A7P7&#10;z4ktBd4XLKmUIr3ruYpa2tgRbR4nqm3NLf+YKoLYM/W9pheNjT8Mkfq7uIJFZy4zixWGLhENWEyG&#10;ndTWHWHpASeiT/OzRtCwyBkkitWvsHW1Jqk7KOjWhU5Mx9TMw7LHHt16or2SJvWQATld0QgJ3R0X&#10;blkisrse1dvzh33jkGqR/qt7dx+0ks7oJfqQiBosIDtlSboLC0bH6luUf5wF32x7qoE0jF2rjkqi&#10;8x1GXKmvm/MQfV1zZddPqamWs9I4yMKuQo7M+9pKGhVJRlcpPS2JyDeowZ4agcd2VA/cfUHiGVUH&#10;UANQ/BV3GjVP6C1ytGT/Bhtq9iNxnwqx+YoDCblP8Kem35Ed1CD4qXju/77kAEcWGBhEknhJ8Zsx&#10;3JmFrDHtIJCpZGOSVX1Ew7W78iCNxeQq0rt+0z/V5zWOrJAUOrjBUDGwQSTigKViESWSHxSKVCHC&#10;e2rB/vh+bkE3jmzKODi+yB4tSNPdej/wuBDnlaWhpAZlW6w+R9qPuAV9F56vvu8YPCkZnaOYEsun&#10;3sibx1d5tpt1Sf9Yqok3v1R4/hIB9x9SYX8HZn/2p3/p3HHN25ba9y6jjIvMXECIlglqJgqP3M3H&#10;hPEmd1hoWPaO6gv0B5OOFZtBU3LxxJdAAA4ySni86AGbkczwucRBjQIrEZjdju4uS6SqcP3235hn&#10;CIGMRRAkjqt8g3u8golGXKFOkX/yPTwRp6vbD2WO+hXhE9A+8a73PTWorjE/0+e6WTvatCS8VCY1&#10;I7pwLjhgHes9IJX6krjMImz1Tao9wULqe+glLKnanCXXypeA0jnvbVkPXXifBJQVsUgSADzHATVS&#10;7t8tYTSzXbYtU4btfRi/Wc8NcH0kichJVHCWagHbTlRnzpDc+JDqnVlchpDd8ISabKjOkWpBhg3V&#10;gGDULYjxJPGrTIyy1DMwVRJt81J2j4K+XHpEkOIuHxJBVU2dqc0Eh3hbtqes7V5Yunf7aT15tioH&#10;egr/hP9HaaR9xGYh3qRkDNsV/9v+e5IRURt5/bpJ627r63zBfSt4e4IFBiUw94vHdZGNGr0uvoDl&#10;j/durDo7ekjNBw4qbhjyOgQtaPYrdVwHJWbN9DkPf15WhibIwlCLuyOTdd9P/k81vdoa0r//r94u&#10;+kfO58f+OzD7Czmx/cf2px5S5TqnG9enwUavJk62fctpxx2IAOzUgnV1wN7t2I3JbvvW/KdTJZBW&#10;9rccFHXDBPpM96W7ES81nUpKmPUwvsNmeTRK0nRSdBIklHaugvW0cEiWrgIQMHmJIb1YYUYj/cw2&#10;/knarkq82qWwDp7D/P+kN007tUjNfPaqNTT0z70LVWn61n1qdHIKzZLNSNpjuZXDESFK2mX26dvq&#10;ZlFcKRLeQoDqxn2iS6xLAA3tHMBsOZQD+ocPuGMKME364ROvMypXSAJ0GcRWG6qGqsFTgkYLqrKh&#10;SjOGTHjm2zGaVqH8b5NgCZUx8jIwO1OnG+IkrySWwN+nBhzNdqHGlMsV8XYi30KIZiHetRI2r/AP&#10;KjxKlad4XhOU1DwmgX3tANsQo52oyZlVIsDpcqjGLakeEj+UJDepHEQCtq/TB+CYJL7fJ0XoBPK6&#10;SRO2tgEw5HtZxJ/3CMcQcH1+ovzvmXc7FIHiorinb+zF/xOZ9fKmENWZ/jilt71rEx8gvMjcBS5V&#10;U5yUZQqID7PxsWc96YI7XXGD51zjVbgqxm9XmfpRpnjTcYGYTAJyQZr4nQfeZl5TeO5BScF4kNKz&#10;NqEEPfS26NEm5+mUGaQhtSAKTPipIAJBB2M3IQu4qGjftq+RU1PJz4VJoyxn2TjatYX+c2667yEH&#10;gr5OzfXvwOyB+Ix+p8GcAOeRdxZMIcS18JZNcaIh+bU6hOOAdD7cFhv9Bl35OeE+4HnDQdqlSusc&#10;JA1JHAcZ3KMRMdchXm8KP6N6bxvjMdF54+XJZz4mhSSvXj7NCSL01GOK9lpkToaxv12ZQmNxJFQU&#10;9xsjom8tfP18hxkZmxGkdu07E/D+0vIaXGd5QqZ2MTClIRGnfwk8O5pttbEOQlBm3C9HSevHj42G&#10;LiW3kv+J/6ACWX8pmhrLPhG1Y7BkB8ff2Oo0aNXJ1DPjWTANlaRqYPYTaboOEjOQOIg1zQIYiTKD&#10;1GvB6FhryfJ0vaxFtqEye2qyoqJTrCEREIU9kPZktGefjmXYkZBPPOEEZMkpJPhXNoPYdon7h3L0&#10;CY+pARX9agyAttmBam9QOZQnDqzeLgSd6Dd8GLMrAcVS1/GA5hTOwNpQ73ZZvss5xcnLsMFzk/1y&#10;Yecl2jpe/rh5qWMf368k+xI5K/JgW5agXEZEMj5IV1xg+DQo+jqFecx4RJf20/CckOWRCQoslCyL&#10;wbft8SOD2GNLbWlPuB29r6fSRlWsRY/bTzUZlmdpW7DxOtkmm1Pf04WSrJZMLztT6mHsL7n5L9qm&#10;in0nK0fGxyFxSomiggKTJbT6Lm3cQ7Me3+Z9gxPzECTL2dm+m9vSRFK8S88bcTSZtB+0JEwuA6WG&#10;b8vnX3PTM2Y39u0b+hitb4n1L1Z236JHxhS0VHTMOzDF9/F2VJW9Por5F7vsuY6CX4tDNFZZPMPK&#10;guemePgg1j19xCyW60alaVjtsgnA4nX9j4tX4DnofS5FvZZYTAOIA3gQok5OCDo3vM1CCaSTW9hP&#10;rZaZFJ75UZR2b3DsZuD9wgcnTBAJC3ZeAlLAxbdnBqzDsh3I9+RmaXD8AHtmxuKqe4fmBYw5ByHU&#10;/c9571Mo+c1M41VtOBoFAbGLK+kylKlo/FhRScnNXd7oxkNxJgy0tHd7zmx47XZYRKwX6LoAzA8k&#10;IzsvKnOmbb8hIkBXWfqpHDw+KAOA7dmiNoY6gs3xAqWrL6uEGctxEy5NKL6kFNYfq8QsoPKN3XxO&#10;C3H/x951uFVxfO38I8ceTXLVaIzGrojlWsDeGxbs3tiDXWOLvQuoVMWKiqKCKEXqQ+8g0nvnoffL&#10;fu+ZvfRLETUx+X7zLMveKWdmd8+ceffMmTOtbkpLo7NPSzF9JP660ccD49HAmMoglZ9SEdQgD6ga&#10;sPuaqDRCGAA6sJEJjzAelHRScwvepEzQQTNMtNDXROW1ndR+ilrK33Ye9bQIJ/M1rNN+6a6lXqiv&#10;bCA2HijZXTR+VpHjXkNaml023dUI90nlxTgrEpcuvUkG3mLhWLy06P1rTkoNp5pcw4s08yVtPkYG&#10;x1fCYUi3yAxOCj86J2EPSMuYBf55modszVfZ3Dv9kLkqj2pLxwfwPr+zHH/gL9VCSeEBJpAW+qko&#10;M2LNSVpxCkPBAdnXa1SgUwM15EWvVLhfUmK/YElamfgEMSJYNOT5f3XRtsz+Bh9DaRfahH1I5YBZ&#10;EDhMWk+bjUjf8iplVkwxUMmLTRqoIqOSDJgfccT4rk27CeZaKHx6DEss7hsEsSN1izJdFXdcz5Rd&#10;TSsBygVDCQr83Y4QftMVkfi01ChDUiCaJJUCwn4xxoHBzhGK4A9yFb957folYP1FaFVeHIX8no9K&#10;AyDlYH9yc6svLXrFy3a+9w+eacLDAct7qQL9Q+A8/QD4xdRDdLOgwdHN4sQPdbOojIqqZr+b/6jx&#10;S5AfWOP56KGXDoekwCVsfhAg9MFWVLpP6DTu0LJxQ4UyAQJ7nKwgEgUBdieLQ3l42Jh3O+uFt4+Q&#10;9BClOOyo9DC5Hu/xBAJ7qFxczPM1b0/XfqGXI6g9xbBgKr4BTMSIEUzF0L+MHckKGSeSnhB/LdjS&#10;4xPIjjZMtsN82Uk82HedrLczA4lWUgV5luJBNTsF+WrN215kBxotUbS21p/X1wpepbfxgyWpd/QL&#10;qspfZUxzfJnNfvTMWeoI0xkseFFTfGz/KLL6ixab8kwh1gT3d3cbBqEebkxJb4eY04bpBIfxc0wu&#10;TcdeoaX5lOKOpy0kd8uHJt8b+sJhTBFEpo11N2dOxpqgGGedgPFQYy98MgVnLKCE00xOKgsDKaw0&#10;MFHhlyYgXZfubY2hNQk3dv9E25zPj/DhGQcRntXn+mf+d/ntf05zv77M1oiyz2lkp8u2VCkVu8hv&#10;Vjf0JlwugA16ZgNeScutaHbCM3xKY9bwL47WBGQG6w3z9wCrTrK7RQnuSMOx0dVM4X5nA3p0+DVA&#10;ZI50sR0PPQoY8QJ796snIKEbQqYOR/8w8VG8Mf7TlNYoYfSUtSAewkoib2sqLAadJTcYzcyIDKTy&#10;XI4vr+pvcWqi51HU29/56srjoor8TExt9oz0xQZTv/gt3gOROGCMvBsfnXqQGXok79mAhnqlNsU1&#10;Z8kqa8woX/lHZ7eMgh/vs/LTajjvoRMnkwP7SFHCXgIyz5wqbjNOhUEcNMGY8DPbgsU8/YGtMYK9&#10;UFLZc2z2+1Qt1fjGuJKSH1V9wDQeDgh1nCHLIR2ByOXzOJo5XCTpAx5L2ZGtG9aVmLx7omr90D+7&#10;s5bGXghvCzq+qy9XPWMIajTEnOVu8TFwGXnRGF28vvBreCHpXamxq2XouNC51D8p/A89daPzC3Ha&#10;G3+bN2m97bmGSnjBYvTT/lGhzH6peViwiLc1/yXh3Pftg0Gem8B78CA12tOXYh/sQbHXy/h1ZpdR&#10;ShwXKcoc7PF2FdYwIDJkrc497jiy4qV5nRLS0SMYwiREXT8IP8aWgCdjPZwpM4V1fYWF87x8JjuO&#10;YMkdZAWP4DI6tzVDJXJwRcpIQ5upLoRpjgleD8ZJ0iSvLSOen+deJkJ9zv8v/7++zP7nnmQl3iij&#10;0jgJuyQaDaI1d8V3X1HWVL8RYAkdk8MAypDcDS1EfuY7OE0LvL/L1QT8uNiSRptgHiUEkZQPHKBe&#10;f5kmX4ewh3ZOeWoA4hqF373pXJzZ89nHkY7ruUgKVBklYFKw5NyHBDd8YxEZGYyk/S+MJ7vfRLzJ&#10;HfrNa3ivCCHUM2uotEalQwusGOLMCrrcLfLqSBTxfQ/wgUNuYUwrGdxwC1ouZOvH+gR1/UXT/48w&#10;oDWGLbTc+Ok769rwCbJpG9S9MJTLukBlsHWGqLYWamwX2j9igLCGG7YRmkoWdblNaTZcR3lE7hpm&#10;1Ei+1RXWg0AqeCymYlsQ+WKhST2TgTCv7OwtRoZhkM2K7nKifv1IgsFkshe2IcLLV0d02IIO0VXT&#10;DLCP7kxI9s5r0mC+tLBZ2pmCTfNAKdd+SA0q19QyVU/vGa0KubH+CmHjdyrO6J1a0BNgOswLohQc&#10;u9WMFp2lMV7Xh+R9xFvZKlXPu3O8j+cxSO4R3vsNMMqBLXMzcB7hc3uh08Ypz3i1lyxxS5tu44Fs&#10;oltNMNxNmZHIP83O/FfPS+hcSvuJKyyhh4yn0gyW38gZdBKyH9nD/sIvEarf4Peoa6cMbtIs+ZMg&#10;I3ma90Ek9wzxk8W2yZ1F7d/1fyz1K8jsjG/jEcmcQnt3za6RsOWh7OCMArxGZbFL7B4Rxn8KVI1s&#10;De3FNbNMXPIWY8GSaTVIwz4H856NhHCdb92H0kKH/q6SDU5sepKUivk/tVwcZcGwunCsHSeNwBa6&#10;kLjeRjiDAqWm4Nwr2nGR5S9zsUoQShWHhZPs+WPwZ6/naNhqFc17zJAFtQx0s+oTyKwNdxB6Usri&#10;P5gs9O6ghFAYe1/KOdbQ4M5c5LSdKbk6b8VJQ5myOBtcObdPirgmAUpB7wulgRXl3mMrC9halN+j&#10;ElcqxdDiy9pfiyMooRBwWSiGpc7gPXwHJUvSLamgr5RtI0mWnVRBdCiK2r5FKdd/L78FTZh+UFyw&#10;ch0NTrGTNQaIuyjHZ/3VDqkuJHU4uKa08B9Y4/lItKTxNHBLF+ptt0hJI/E8SMpaVZbzMhiurqH1&#10;JrT6erce4L2wxHHYCt57+eiADRhOAVLmmVHPkBg8tYE5dThvWUaj/A4AVsADj/Ld78yu5VULJDWZ&#10;adbpPm3OdnKNQDQjQm795ngV+WdlqPn8hOi9OehsPIrdnVTKpDhAHuCsoJtIFCHPFGX7Y8YUm8mr&#10;80Z4W0yKXngQZt/ea06coN75mQzKiI56arL/f/j3FWR268eW2TrqK8fwe4TRp2sUxeLDmNXYeh7L&#10;rwLs3rXu75r8PRAzVHHOK2HNBImYHAzFHAcUGYcV4pGuo4P70iOeDpzodnuZahcyU1EazmC6iYyw&#10;JwdD4ZEA5uZQHcMFATIUm8/qPqS9DzbRh1rKZnlPnvONEuaCzjgv543T2V3xorxiQIp1yafn3iK9&#10;p/wpSjEZKw+t5syZADRlum505DWtXUMHjPtSDNc4jcYgV4gZZTDa/7SQrtbIu5rm5Upi0WYrkK0P&#10;KyKNxxcFYwmdUINco5L7jKrLcYYpsxXbMWc8pTI3YWJxBoWAVgeLM9VC7dDExr15PV/mV0uVVxep&#10;bsQzlorRWr3mBIIk9Z+cxMc3EjKLwWHNwglnjHbthk97Su801FnmYfvStBzcfO+0l91i76wS+5XR&#10;a9v1qwz5oXwIGy5JPwTt7BvJIPvCWOrpGd7NoxxJI3yx9Wk8tjQY6LMPSQP9fSk45Re7I/JkAu3F&#10;oszGUCIGI1Q3/P7ica60dTY4P+rE1oVcRWblOEnaFU1z0o3hSAct8/a6rCnpzyJcia05og7CI6HO&#10;i+yf4spIza9KEQI9XTI065qvJkPvxsq0Xam1Rf4b4/4Wmd21B9P0A/OTKGi40Sl3bOgvr/EjKXXa&#10;e39mjXjInJLBS2nteTphRIt2QLGpRLp9sIdMH9fjaeQPtrSvENuYJ1JxwW/ZLpO8lcvilkNpPZ62&#10;C99L5BEGhqpXebqEoBSj85vnuYokM8r326hPhkas3Jhz0p7yi7rlVg+Fz+AHpPDbByRNZodXHFtK&#10;wWUQ4TzrU5a04DQN9jWEaO/9NnX+jev90XtirizfOJT7k3D7F4OGS++1PoRsrbFyZLWkBefF1X8d&#10;M22iNXceRd6SYhRs2nFXzBRa8fKTDLEIpTSQLS541clTUttTBXQXLiQdZuMrgOykNZT1Gg37X2h8&#10;AjVNJhZcGqO7eJVetEa8pMZTwdtPJtX2hFJ6A92TeqQMvgWO1XXK7ZWQoAQnl334LWTrcntGLpNs&#10;90FeMnunBuE8PJCmeC2evZuODqVx/g777P0Q2SPm4XipdMVlGh91eoW8BJ3X9jZr7os4rpAtQ3wA&#10;TzDfmTjViTYET0MVIzxub1o+uTd8ybLBD8WYIZ0DHDICtpDJ62nIn/yCaoqvrKYj93dgCmC+rdO0&#10;cml8PD5KS2Sx7WvZXm+QCcrnyqY//m3XX0hmf9oY32SbpqJPfGC56gaLOu0l8f45DF7HTIGjTlrx&#10;7Gfsr7XyNisfemcmjvV4+TPiawvJyR44G3JRyj4h00I5SN+edicpKwF09jzVNzhKABmgo0/9ZARw&#10;CR6005I0dbvtRxF22hQvHbkPx2TGXHt6IgX56MAnsZ8VRcZtUnC92N50CeApSGVm4bzqAu3yWojM&#10;Biqab0ndwqM5qayW0j+u20m7QjfPYvd8PJ4YPz6V6AwU2BjUjZcdXEUWtMjwES1pDAdtfVxXsNXe&#10;G7GA3JxydlIlgJMFVV7jdSgsqg9S+QPKhfwWXjvKocl2pwp8rygU22lYTL3SsaJS+xzop4+6n16i&#10;xS1+Sz/rueQT2qRV5hgnfWx8a+JKquuMtUin6qWzDCMYHbzzpY8OP0Tewu8FL/dtPkLrQsKorIY5&#10;s0giu6sT/ZZDT9I73AF7TCKyRwT4RiKfP7YdIcNbzOSUn47dDoA4KDMY/U5GHIhu2g6nHBe5uuF3&#10;ju9/jHkQ4Z01sRCZll6lSXkvZBgV4Gkil7pzj2X2qBuDKerJXkFrYaAXMi96O4piIjBEYBvUTX6z&#10;F0KGi1Dg5tu0ur/zOrdJZV91TNAmsz9VADdp6999maEubFqlzQH5zT2b84ymlZZjC7rl6U4Gfkb9&#10;wEfF0i6PNwueKwAmpnvxMhZMfsgG/NmRGgiLwlCVUNgTwGIKYiiwGBZPfn/ArQQctCI1JTKwKkej&#10;qcsKGYQYRtj+2OfXFZkpO2u0o9285+wLh1xPsfxGpDAq3eO4Q3F7/+ljDL57RZnMwncikmJT4Q5+&#10;rYo2PZy/BbtIPps0DpFxQaAJmY3SuUsoWIWMXyDcvQ169WHZ/ecvL5SHCFF9k7F1yp3DstIa58o3&#10;VHWXqiGzseQE673hXekBW4xkwMcSpPgTtGwEzerjSWPCLTrXtnKfL3ADHZH4HJ13R7S/SrrW4Und&#10;dlVhAcX174//rz7buYffNsGGlIjjjiDIItZCOQgcKDQPqy2BdsPAw/Nv01jfGRQbhvooLgf9aMs8&#10;mucylIV0Rsn4QDAQ8HcyRdRMe8MTMqP9aKs+LYI6xf0wbGmZrH6zpqY+80JRMLn+Yermc3GLklZe&#10;oIm+oymtRME4mzn/I9CBCMkWYxlnv5HGwGDW5/7aJzw49Ay7pzISPaiyAvlGuVkrQ5ymrUA5DuVS&#10;fsOt/Scvvvuuycfcv+wOq5rgdTTdwmGreGcmrJwTWyopHS71jXH4A59jPsfATb2zMqlYjVmTvtXF&#10;OjFPdd/vlw34Y8ID5DtHccjsX718lA7CMlVds8DbFt7aZQkaNhX8YSHnfOr5FzKzwA5SU17dDaJ9&#10;zydA7oI45ddRQg6p64AApr2iDYhMz8ceeChM5bU4Yx+ZzWto8T2xfCY6fJSPHSI3F/j+mBmN6Uk9&#10;5lk4qKfLXAJBi3pDbkMnz1NPL0AT5DD+pKuUZSFhLukdrwIshTIEa8v3YF3JwEI3lse8wPsJVT/g&#10;BYKw5qu6JfwtweEdXCtZitXg/qCkgG4kYZIOHDt1sg3/3mz531jT1baW9S9T/LeJ/jINLItoILsM&#10;vJr6ZqSzKd4uJcdSfuq2SzT1yUoIS/2XRhQbwhhaksZHuu7PdTgKwz1/642Ql0kwI8lRApHnfhj3&#10;3lzHm2bOwwckt5ZxkIaZ6xvrsBsxrPaORxUAD9KS8zTzEcF91DA2BYV7Es03YoWd0I24StO92VIc&#10;+yVQfDHFGi+5A6X3anTt4aGu8+1mgsJsqYaMuTqE2Pp6/pP/teHsz79RrRiiC2SbfgG2j/7Lg0Lk&#10;16XESinsb7eZVAtp9zzhENI1Ga90nO8mSrUBbvj9bjfIb+ye1O+5+Thhj9HQMBOZj6DMxv5gYNi3&#10;M8W25NMhkv31EKcJADkY+5kTXW+o/iQsux3vEqgPrrEF57qgCiiz59xZTKF1VFzDi3KrUhefomFe&#10;7ChwTVzKpCc2oMWjSmYQDMxUJtTb9zKL9j+cUD/+xzv9yL4y4htrrK+5vf81rRJ3HHgCanK4cfGa&#10;VOQhxazlpYeXqAxekY5RpfBNCi/RmGL8aL0n7TGLari6wwJvQG0sn6nBwov7fKQhxljoTJ4LerP6&#10;vB5J6uwHrersbERiseQVI222zuzxorNF2sqHoVtr+FJMqJX4PxzZqIkWr0OlkXCf2ar4lRpuoQOL&#10;fvYZsddbwIrI7O5uceDFnqFOE6WKLQt5Ifr27dgy+K8RmbW7UgqRZATOzfHCN6T+4z08uRiC6aBy&#10;/dyKyVLypvgd+EhlA1hoX9RNG3gFMUDh2DsOFHg/PZxddgwTXaAszlzOqjGzfyP9EklGAdyezdZ7&#10;V5z7lT5IA2rVk3xe9c16t/AxTfZfuXsQtpRyWCd/MHCn/M+GryOzv9TjsheEOu58QAPglx40xn49&#10;3r+Z8x8498j3p7JSA0uecTR4QMeAX2HZhH3L4dPAZxuVRG4fjC28pi3rjoj6UMycRS9qdxrTkAsh&#10;DKOJzj4yTaxCHks5E4yJwWgssEukQbWxc1NtDK4KZZ7NUvAL8v0g1qL/6ke9gm/C+HvRyW0GRjTu&#10;tTuSKAaquOrNg6m/x3EI6V8cfSjIm82+Ha6L7UL0z2PdOlFbo5PMhm1PKdXfBfbDtePPT00YuyU3&#10;+TU7BkHl8CR9g7KPs3N/uGvKusMOQHCwDycLCrt/qGIbr1OssqNKoCxXFupYJoRlghWQ9E+oHIL8&#10;CaWelAnrpj/Wa6yy1ZWWdga/q29Ty/8r54W0IvCtROR9dkM6ZuAuVVFQubXpc7yyI7dLZFoUMtfQ&#10;nP1+ZGUpM23ilY32vCYS8nJlRsHcewaIHFkcThmZey6S+THqfZiTuuWrZ9vdQNJov4GUHroHW42Z&#10;0pJNZOiTPx2Rt3fJxiRSVtPqylAXehOO/cdIN/3pogncJceMnlgedVuTL5b7tc7eP5baXgHO7o5t&#10;4+Ao8DVt81kFY931Z3TWGZMimNvZNz0P58lBtBygX4SmNf2Xrr9tmd3JJ615R765lJyO94YvpjG+&#10;u/ApB03FBN+riOlemLo2NIiOEjTcy16TrS4L19H7V0KfjYkNzE43VMSkzNz07MA7erg8gUVp7poh&#10;H3miV3P6BDqjewvboUdgrw1ozwaGOoAEpSeNfWE1SShVRrzdf8pQoIfUoPXwqHC5Tz+3B6rBtF1B&#10;g4ONfwoJ7o780e5UVoUPTjDsLGHfBIWDS2ltTp5dQ2O6clHwlJsohymPlzo8roQmBAL7d9ZG1xxl&#10;2VxuQWXCM2odFNIvWTBXYdOWy1R2iz5aLlFbUd0dyjxEFTYsuQudWbddbcJ7BgCOs6sQZ2yB84ts&#10;6PcpLUQxEbZOQx9XXexu/5JCQujpPU00/mW8tPgUgp+Zt/Azy38jxenC7sYnyEzX9OO0i21sIDjd&#10;5tCYl4ZYgEgFhbwVb4oHxPMk/963oQwszj8a/1KBpNSPMM1ac5GV2dOdafMKmlpZi+U2PeHqzNuq&#10;f9hb1SY69W4+YI6Mtlu0CXVBnP905IGuJC1YgV6n5w489BI3wgFLfCCz+14xM/hgvMCeq/jJfc+m&#10;PdQb9SZ6ItNs29lLve8CZKs2kyLSenlB+lgslxNoCwheJvIfO3dOZn+ND4220GTTB9xCl5vZ+vsf&#10;r04Olwq2naUpHoaU5AE8PUuSfnKP6un/8Dj2CfWxVql4E3XKTFqF/LXSNOe7Kl/e4RyrY85dafZi&#10;QQzMJRyvT3e8jV3TbRvac0ZUNIEMxqYEowyOE9uhHrHA4KB037f8Jk1HFbCEgtIjMBBqkGUHRAF1&#10;2ZDIg4gf4/qKUitXAK8oaf05OvuCfkIkZmJoDPJZbyL/OyYNdeFC2702Tddy7dvYe7dMf+4RG7eM&#10;sfUbkoKp8gD7rq59TFnWVP2ar7FdC+Q3dCCVTiyzK3dT6SX2slfwZhfANNY7Ft0XuByi2oayhRYF&#10;0r0MMhuPxQ1NHgyz8w+PcGedCZ7iWdBJPw/eIxPP765YT3mOQTzc/11T4iFgJKX4JFVnyHWYJ63D&#10;HF8oQ2fYuK2qCtpKaCO+tI14RMuPVz7vvdDJl9I2ORhmTDeSqeHDcreXETrQomR/w3gLzEGCutLd&#10;eZ7fMkhTXZ+r8w/QRDSgooZn7qMi51jYLDHn6aCR3ruVTmuQmXKLoKo44EhDJmmgUIuKURFI0SXM&#10;80/D5U27uY0Z4t8C1MzUEQioUk0FdYveP6eTv85zYHDfPere3FfjUQUvhk8uW/mANpyimZ68vEGG&#10;9R+ibjSS+q9cdU5mf427/SJzn+dgdsRBhfem8h1FH1wwEvNeiAbwHAGACYuOApyXXKdBwgB65rPl&#10;kJqQ30PgtYB+AMD1+pGkDGTRBJQGjyCYYz2vBeI/yAmIAVuxSiQBkJUWWNAEWxWFsqZ8RaQnFSRt&#10;1KdJr1lmTvV/McbeitXYEOFpGYdDZoJ/J3iqIMUpKZs++KxBqwrChz3dJSpiBTYLsKpb9U3oyv/Y&#10;/DjQkYPypIPkaSw5CXF4m6qOU/wJKrtEBagFC5PhPRpbJ5pTnvAkXWXGNiGVj3mXxFLIcmhCvAg7&#10;c9e48l6JFWL3Fuz5AoSN6UlG3iCCx/KeKnFX7LUDq1Q6Bqxyw967J/G0pUwB29bAubW5GAFesZfA&#10;zbxOZzK+kaScxK48gjbKtCPn2ijxFaPVX5G2JDlvlp+zfL4WqwVpaYlqu0lFTic1BO2DlKGn++UH&#10;g/NHv1qPRaNzrluxQ5J4aYJUsvEMkPc0sPcPAYH69pN1seSgqIRy2VXl+Zm06hGDY4pKGRrgAgPY&#10;sbuHyirHFtXKFYkFa8rgHiQVhtVnyEISS/S8ONSu42yt420zHT0IR0xSz497jDHl5Ddjl4JnKAdF&#10;BHF8svfgjLAF90Up7q/aQ6X26H9B7D8nsz/p4Whl9tDnQeJVK+cFTOoW/dIIfR5iMrEI7227K5Hn&#10;CSDgdcdorqmFzqMcRPZIyYOEWWxBgyOPbDkmg2l6b7GwaUtk3skqe9ciEsM2jpFPzZFbEX1/miRN&#10;fEPk3hv8uGk4TXjm2N0vC1VQYhjVpK7ZRIM9oUbHxgaxfd4lMf+W5f4QfHlk8qWFJ7AWJQbfboJz&#10;FQ4bKRTItfOhtq5FXjVsCemg3GyapZKSbKUIfcbWl6nGksqvkWRGxUDDt6j8Ju/AAjV2OjZENKcy&#10;M6oUULsEG6seEUoSK8o7yiI85zRvKwMTv8oXbENSja0CXrLRnyQieVkN6IfKderajOmo/QWPOOsV&#10;G0bYLiz7i+Ef1ZoyrVh+VwPNe/Ji+FVjf5VXwpfy19DnhH9vb/ycu9aULT6n4QXx707i55KMZJzC&#10;YTGzd0EJzjoByj4RezFmY/XCXCvjyU8iMaE+PimaylNXXCFdfwP0u9Gu+frPF1FkBZWoKS2E0s5s&#10;VsHGdsYZoPc/ZOanF80H+5dyPbDBdWvGUYhW0hlEKWOhm5NW4wa9r0N+T7ILH+QeAWMCjB4TfZTj&#10;QpXojGO9faH/RDb6GDzI5ZJMspPfM134sv3cp9ul8p8nsz/nw1Brcz/hscXGyy9kfkISPsr6wTIk&#10;VG9lKH8xzbI8BYbi95YtxuMU4+nvCOoRJG167z/VzoOT1NXyeA980LQlocXNfiIJlACIB++8RnmF&#10;I0JofvQE0KGYOFQxMQdIOhUFpn0g3Ze0VqxZpITyxY9CEdndH0KyYvkOGu2u2v4b6TxzppwMSigd&#10;TxNk48H3R8hsa8vqmjamw+tozA7VB5dkRynmKIQfhG4p9hg4yCqIBPj0v8FmeoXQYVtTIoTlJcoH&#10;wL3FupEqIGwbXiZTZUnVl3kHWyhJUJw3t73MuhGkYoay9qHwZfqQhXfJXdZ2s6lgMCpWwKnffiKf&#10;lOwWTW02spQsQ9bl7pGsC0dFx6gWrlxhCA6ZjSd0h0pNSIoiQ2zXPnMIFC5S4oEW1P738xOfQNDV&#10;gP71fEE352R+YnFN9obOaGTDxAB2oSHuFhZ6dsdEcK3O24vM5AnmitBVWBN5dQmtfmY+5VE0IvvE&#10;sNRdfYV2RF8/DocRFhZjXcPhcBWRlBwzvc5//hiNW5Krez82bZsBcwqlFdo1jUQMuurAQLq6lhQ+&#10;78fbJoLOWE+TbgXeG1Sk9GQLgAW37cZjRXJcNpKU4MyS1D8mkkGej/zNDLfITQl+5nXxZ5b/7OKf&#10;J7M/u3om0Kx/t6LYxrBQzS8XIV66pkOjIp7x99eHMrYMAV/USfqve2Ef3j1QZnvfvzSZxfKi4hRK&#10;K5roS0ss4HuEjl+BK9WhKGR1G4ltBnAcwgxaOAIm1Cr6GYN6cgqU5VSevdiG+vtswhQmeGz06xVc&#10;LyxEcY6Yo3AdvTF4x0robeBTxwbCE3o+u15eN9byou+JDBuI9l4Y1GatzRPaeD7VR7lpIhy3yEt/&#10;Jj0XDqEtKPQWlVlQOuSuE6VBvpqJbQ5fixUx9rxRImRzkSVjXOizcSAGs4xV16jMm0UyVB8V0Gdj&#10;NSQyWFE2hPSfpAbCEZgY4Bs52YOUGapWQKuNzw2pCLeoCdWtmpt6mBt52f015jsxwRkHNyYw/r5D&#10;yeeoBrObwhZcckYWfCcN5neV8iV7WH27vuL/Vnf8FevqPOm9EefxTBtCB92sI7r2+a4aUhdH//x+&#10;KWXaQ+9Bif7L7dZCzUhZ8eCAX7141cGMVwyO6GPEROcnzPlZMegXF7vTWMfVh5U0874ZVdXoIt7t&#10;gUZJktXs+bXu7yDGupGoQPS7Bc6kPElLTblrT04OG+fmiipGpQCoSMBQhmdoiyGttAQSkL5PKuTa&#10;k57LzTbTw6//SPgGZHYXniRs6BB6TnpIySUGeDNYDX5u2ozXPPOxYRcttEPHhzqiilIruhUmQUU6&#10;763go8SPux1mchLWop/9fjxNeqFDIWyfxKG1qu+MmNFmE+380nWQ+repX+I9fVP69c0RVvmmRrCN&#10;9aOd9PCkiiaPPjwDyhPF7lOKrYaTF6nAj1h8DruUH2h6/WCPJk+XOajud0q+rKlXrl3rubyJDUBF&#10;kxw1eZYyHZwN7COktN/g0xoQFisXc42EuhoQFvOLkLsAzWKiUX2HUk05CZIYQBkikxUjd6kE6g64&#10;Wr1K1SgO4z4Aa0vspUNqM97eBcIV27igFBuNvKe8CwyveQX7fXLi0YpC9Aa5r8WNqBtb10po4/kj&#10;eEQ/B6pGvQzin/IsZg3oAMSDMkaAdzSPBkBm38KrS7rcSO1vv2pyJx3U3fmcHRD6msni2WtOXuFu&#10;na8qv1XW6qqqemrr6OxV+v13Oj8LyHucqWodErzekNtfrOT+GDQmO4f8jPQuY0nxsTW2NBI9LhGT&#10;4VKv4FuKpOD5xyC/qVeQYsUcTDvroWi1VNiqtsYIudKF5+C9O33JY4JSnPLyVTHhc99wf8cKtTVL&#10;uL//HMKSe5rDAv33t4HjdqtosQMd8/hrAPbrE+IiPtOvkWjzq2ajRvOkb/DXl5DZf/8d4zVi6O1X&#10;I+m9FLbRbk+WPVwNHbPskP3KRpr9etHwHjT3+tafvV5jJzm8zJ7R73rmxeIzaoLb2oOneTYR7qjP&#10;7UTKW62vhd33yUu4zhpBGHc//A4Ee9MamJRgdhtncehhda6AzhDGQM8464sDFzgag6I7X4MOxoGk&#10;mPdaa+xk5E7LOxq6c3bGBbpL/kKbYUzVBxhJQ1UM+Qr5XQup/JDlcd1dKoaYtMICdaq0pgzgWmBl&#10;iG2xQJ21HBDqENVw3ic01vDil/oXqaELx9pHYHdnYVVyj+pgtA0AYy6AuzOaoJCbgQzaW16vVpaz&#10;JecdwjZftcepzpFXWGJeU32DPQYCarPpSCitwtPVG2CF7pdjp53g/2K79AQqTshvQJwvR3WJRkOh&#10;0ia0cAluB5+D85Wyc3dE1SMUBYNjMsD5tyHsf5huWY/aKhY+RseCY+jj05kJFiN36Mr68oYKtFyE&#10;C04zvUp5IRDSo8McuEiO1DMKys8ainP58wHpP+GZzj6RwRuhL+chIoPUktJ34LyntPg+bRJ9GY2M&#10;0EK9ZVRr7NYyxz/9+0vI7L/7HhJ8wQxkBnQm9cjK7IFz6sMl8F96lMH0bGuniRd3I6lXgiOsMWA2&#10;evQuf0lt3belV0juRDfIKElV4amkXyF1DvEL1hKYfrPA2gwRwKQcbIfSXXwamlLETMo9JBxIozbJ&#10;VZIeSFKOJN2XpIeS5NMMgGrqaQYp1Foqby9Krh1n+3P3pPg/gVarXVhRDTzNQhcXQNIQvZ5UBdMO&#10;WHp4snsnyEUGuJCOQN6wxoakFMKyzkFYZsMsRJhoZ0Jv7cCQlzE3FCNAwCgI20BZsmIzXNj6gYg9&#10;FR/h7nqeBrnzAwxpr8XoQCJI8euxWqfghLA8wWeAM+/2WyOGF67Uha7Rz9COv4Kj87IzLQj6OwbQ&#10;oqIWkf/7+SlPIMipgXUwZZ30KUW1MbEkueHF8hEkjhCKNKVyJ3IB3hbYBIa07QTIdeCXibRtKram&#10;o0nyWojA+ka1UhjzQDGKfH5EfR9SDSRpiu+qHnk+6NQj/dZuRY+ExjI2ohcm4yVpgwtNCWQ5MCCy&#10;fKnNMW5iee1gSS035tVeRHQ2tBDeLeyOO0vlK+T7F8psDS/gFakrdmH5jLv/Uoz1VdL3tXV4I1sy&#10;TEcFKpdd4A2+ZpdLi0+bIrJfpm8/qW7tbVr+kOBm/cwpI2aTn4c5searZXhvyjVsP0GZ+Zvioyg5&#10;gpKS5WzwQwR1W74kxbcs0+5vVy+18aq4XhTYbq4OEk2XmGlunNaVpryRPrJgrj7Ic4q1mFPE9CFE&#10;732qFqAZQhfiFkIX8BryuMac0TbQLXQRUIkUQWQiA+Q3rLSfsCAHEGdUfY8V20jKRTYoWyy4FBMB&#10;TMfhwDRLLdmzVNghbstlGpnMQ2BjqIfWjTG4Es1ekJO4AnuRoXYcDPFhjnKf8vewrr3yKm/8xWFa&#10;34cYBFrY1EYHiLQ7zYh++o9vyujv05v/JUqkigepOTUY030Jym3SQH+RwS26TKwkxUiSdVTUj49v&#10;wLRTS6hugw6yQsb/6DPxpDHtOEI71urA5/covw/DsWuCB4xy81XY9uDKVDqtN/xNNjgSjtkU6uQt&#10;l2hKgBIiYkhOjaGMuuZPbaOGrke3EO1dJ9Tpkt9911rp3+nC/0xGzbuulnpi0/KscNhm7LrNDmPw&#10;chbYXtJ/vmcJXhqO3HyKvH8cud/uwJBMtVLfBD+Ol9TTrg+ATsNuOD1gmPgZQV0r5QaVuLzwsrQy&#10;naGraVhb//Y+7GpN5fsbaM4wj093lN4ySGX59wcV36CyG4yw2eTDhcohqoU1CMtjKLNtGDRDosPX&#10;DjTZDMQhjyGtBewuv0rpJ1miQ43NqdCZPKdaSGWouoGqYTfykCNrsLHYPfbrh2sJnxM3WIRjQQ3A&#10;Dxt+dBRE2w2lTBbPGcepENgdLRcG3zm3hczGgOBE+sofgd19Sa/Yc1cjybw39bdu2Bj5da+0WFn8&#10;6/pIW0+oWqqof578v61sHcY3JXLC6IDdmeOJjo5Z3h4dFtSWIS1Fyn8ZvaHH0QXBWp49l0B1rHKJ&#10;COqOZRW+Z/U8bq6+zcqQceHbVp3n2xjlBU6SZtmNMwq4unsYHd4O31E3J3hCtSf9EBWuhErbTtNk&#10;qSZGWxs0cU0HjdKqrqxra4f4l0r67ruvh/nVX6qRzemIh3+G4kKxWnXPKCxXua7r+W4uHA7EptFH&#10;T3wW0QmenBjkbdEtPwMvDccv3gFKz1lYdDjlwwP42hMqt3EvACWTPJvTbutXdkjQKc1Lb/UPGjuA&#10;AOjYlGIbU5zxE6sbET9mzQ15luU8PuCinbVS70ge5DdUaHD/g5QwAGZx0lUxEYg5RbjkU1EYpKwp&#10;q0cyTYQOxJLqIK3lFStYo25NxaZU5UvZp1gVDYMQluuYVgSGxgEZbM7O+yrfMsjGGXvT5JzhM+Q9&#10;JjWBhisBpgHExVHmxrbU0HKIdZDD4ufh6TYNWu5GtN8SGmt4O8FkJ1uqiK8CjAy8WucZscWLs8gF&#10;L+XogQm76ymmiFic9PGX/aFFXfW5vuz/avWXpfcNUqt/qvy//eaVtJWM7RtFALejN8mHHNPivAGq&#10;GOuRNiGq6Px32E26A+/3bVUXch1k0a0GZkfvQN+Gg7/aUsx36njuW3OZlj4Uk1ofnGa924z7GeV/&#10;hUKr11nTtk20+hptQ36pQrckS/R6en+2g1tuqwlN4xusIJtGfqXr1jj+a8rsr3MTRXh7v5p/HC1J&#10;y1JfUXrwEjNacZE2bqI9g4i3fYmtwEvRBzwrSMHbWnR7GEC2ZlOBSpbfa3wxZ8JfStYdMexdv4QG&#10;BoQABnvK8hi8o6StytFTyMQYFiyzVtAyBY27YULBaZRXvUyS1vnTqOpQo8c0QoXK9UGkJC+8C0/j&#10;cc7HhgY4vHCUUntIgVT2kC3mGExjaYwZlWJ1jC1PGTKGtqBsyO/zrPGAAhsIu2avANnQb3gKofuU&#10;St7w0kPkhMBmKxFrygXMhU0fJLQ5Z0YkcDxSc4+RGhoVgc4h5lkjfpfKkApA/wztUuAA3m7/viyW&#10;8h1YBhRLr3m4yDPmIYJFtYD7MNQGfQB9+DGUQ9qiRoKamMd/iVkuKuiorvZb0mFqK+VJvrp5mb+z&#10;p8o1tykymzesC7/Kz2geOP5dSe8CAUzbYO6Bw5Bb1xQvb5GLG9k8ptVES1mEo7/AMYTca7i/yEBG&#10;SHe5lDgfolc57WDGpuIK+SdCNNdVrLaiJXYMyrBp5QTbi6Rm295u2XWjPwCr0TzHZcDfmKFUJESC&#10;k7p9eE5xbptO0Y63okKiV4AM//LQRJ/dgkM/6ca6MEGkBZF1psqwS/zwbf2puATysFdKzdSLEXgL&#10;GHSpInlvIKlW0KIbv29BHpj9e77E2SiEFFHz8Sb/j70z8e/p+P7/X3Lo8un2SasfWq1aaie2oLXX&#10;UtROtLVTtZdq1b4UEYoiSMSSIAmyP5IQWewRIfv+ENnX+32euUkEoYmln35+j9884nrfubPdmTuv&#10;c+Y1Z2bGzJ/czuNAD4HM7nnYRcq0Uet3nA9DAjZIO45/583xqMmp3a2kd624lsnifEpeD13/0bHo&#10;bkyHJOok+ND8Oe/mbptill22PBXxZmTOm+xeI2+TxrpW4q1lecqo72H+kOWPuE4jjuub4hxHWnkJ&#10;SmC76GqU4qW6UgYbDKYbgVjQVJH1D8nfaJCYTzJSb3NWKRwyXwiuo9qyVTZ0ddEegQ9JNRFZpl6J&#10;NYiBbcIrkcLhB+AxSvlm1bkz0N33ywNgdYkRCGjJqN0/aY4AcPIsNTZHi7Ie1G94Y7+M/QbWvaUU&#10;uNQ2PDyi3EgmW7xSVIQDRZqnIwdMKhECF5y0Ua7drlbjHiTcJozZisQxa9hT26tu536kEs0ExGM+&#10;DbrNitdgub81KPALB6pXGmS+cnssRbca93z0dnXsfr/LiHurZ/uvnnyJz5Tlkvc6sfFOlAxKGL1o&#10;hXwU4Lx0EOuSPZt7ukjQOjnQmy1KbNWcLmbcHvmrmiaYKsph4RPii8iidehWqcodtkWGhOp5fYMD&#10;kwce26PLdkoKW4cMaRv373XjpPeJH+YQjX2VvfZ1pVR8rFivqMdDl/Xw5//MrzqY/ViZnxNTH0vl&#10;Zd/eOq0VLxdVY5Y02NcbSNwOoeMgsyXM6n34kPpbOV8ljX3tylharL/7Pv0yQfSrhidJW232f5IY&#10;mi454snSrZADBOdTQkWQpBTdNsSySMHRZ/10HiRZr/smmCzSP45t/0mgbjTV/uDpSfItnu390GGt&#10;z67LtNgeqmGImhglxG6qqtnH9cnsnuZDxGo3YqqVfhQmGFU4Df0YJpgVjbvkwVxdm8he15VnDMvB&#10;o1OGIYF8QG2F9IDE2CN3sc34UYo2KNEBY122SNeuV/4hGUul4LyiuGrbhiRh8rKiZrO/kjM6JYkq&#10;TL6FnATJ1KOfwrYV9AaLJq1gzYgpSTCblYuU85xr/e9RsWgMT1ufSdZtRtylfFY1bOtMJzOjTHna&#10;s55U2xWTmphjKWlB49yjXDEHt0K4aQ53WTKT2v3b3DPEwMsvQ10atTr1Co5r0zIUv/zc6qZY4LzQ&#10;1LVe5tV90ODfNdEzqz7O/L3Z9XHTZ8v3g+Vz38zBB86iuXyeEv+ZZc334JCn0/Sjr29n9tp9hMkl&#10;2rJXlrekbLd1ce1uIj8zSH2qe4MAwPbcSPl2iiweKg7+N7vvDSWdgVGbnYqj+q6RYeGTZ7MM+lBo&#10;s5h7neI0i3dvrnAqOEy+be5lrXpDo3N9ag7mQeWzH/8Dnj4ds19F4V5cc1jc3XwjeUyEybifZrx/&#10;KaZVbGQfGOvY45IWhKYrR1qpkn2vUs+zYM3Lg9stwrb0PKeMV7OEoMHdW2IxMtJ5TmTSoideMNUk&#10;rTtGtnQZMTJo98iVMmp1L+agx6TcpaHZWPKd2/v4KEZsNrPeN6x+Rbn4S9KhMUukl320TUp+h8PL&#10;Oy/3ZktJUtumU59RT2REd3xiIP4wULpdDL2637ISeioXwfIWlg9uUpsNsDP/iNyFW2CfPpiQ3ZIJ&#10;Gw1m83uHWY6+VzIRXduFjUSAarXsu6DL1yE3StljhIjo3yxvAcJZ4Gg0dRUFZnoyfqlq8JhrK5xz&#10;3Scp26QS/dhdSraZSUrDcwP8ECwyyC4pgFrtRjXRHw5NZZY4Jfys0g93MuhPVkBStvss0NyuvLtt&#10;aaiYTTquOqn5YCH7/+iAFwOS/eM0VgBbT0GBM7V0njuHerd+5cHtr08+rLn/p36VpdSD5K/kDXXR&#10;QI2z4hstrH4405fYDuLQ/eAP2h0yro5li2sWHPt+PH6hfDtA3oiKaXWeORFLAscOsh6AoB1DunKk&#10;Xtvzu1B/h6Rd0ke7x9Xo3NzV78hFoZ1OnRpGoE7RX3w5TQYdNMvlrsV29vTDs/WlX1/Py2w1Saat&#10;lm9+lcG72Cgec+18DX+wB5iNsm3df6EFEvUX7m/0fTWY3fCvrbKR71r9bbE2Nd5DKnWrbDYSGb6L&#10;pptNs8jdPAfL+nqDvH9lDwAw/1Dfr9fTRipxUbXHpHoacd4rxgGP+3Vzjr86gZT5anrKd2zpNPTK&#10;dpNaTN/jS0lnyhQZtVc6ngdAOBIvh+u0sdIxeAYiYpBLD7kwuKOdRVHZiPyrZGHPOx7XBV71u8r6&#10;vS2ryB5G6FuO2nnVKvxONexdkr9XUgBL9lWabA5xBL9BWXbtAPNQUr0lf5PCNlhYelqKfSSfcxwB&#10;ZuhtZhBdpZLjClivjnZraOw0HvlK0RlJh5cgBaAU2oTdtVnfDm2yS5LAdWxL0L9d5TocNmeOQZ8D&#10;rv6S/7tR7klqgzIkTEZSDN+llLc9q4kNuPYy6yzwcTJ/a8roSyd1tXwafDn7nHBFerCxIEIASYKo&#10;cZeryzH0U9iW95AAWODstrImaeKL9e2Gy5uo2nHako84raYa53PlzCPP/v9NY2og8McZNRUpEWnM&#10;FDbOoZvgQMQ3Q+ej1LR8UD7Ea752lrvZb9yMG7lVOymnydBb0YAkVCeTWwSvkbgwetA3nEYSJM5h&#10;7D1p8dxWuJPyM54swa0dfBgim1eNXiRtLeuDa/vQiCQzc0BI0FhXTbx59GoEwhDyTVFl6ku3rsNC&#10;d8/9j/zRTd6L2TD68BvERiOLTdj3ZOL1+tTLWdUb8u/0fEmY/YpeTjYveawytNFwaXcPcKVxMpK4&#10;zgvv3z1gwNReqv6+cSWw7x+d9NH1a1ynOcm/wn5VzTv8QM92/Y1hglgVmWWlV2tTFufuPNePxeOO&#10;JIdJvCsI0jZkyoiNJotcndTs7/l6h/0ys4Psniltg3c5RCqNLRnFcj+FYVq3U99Nx4w/bL14+9gL&#10;BB6AhT0Iou7J0UVZ2RPrBizrXEYqxTCuuc9ZPytnqoU6Aehulpy9CquQEgqxJyR/sbGT9jHb5AGf&#10;GHvAlrDtqlG7oTuw7Cv1rl4LA1ddtkmV7FurFHRRbfn9ABtAsHyPWt5hHIIqDzwzc1lGCr9Lha9U&#10;sS0EeZ1ViAWwWVYD/ZxhUxnsTwK07zEMyVGd8oSlsUh8oVnReMxg+SHV1xkDqJFJuDEUoRhkwVzp&#10;XsXsKqJTfgPhajzI7SRdkWFmh9ufSCqwrqsxSflwxWy2I0QAIFELr+23q5RrTlRvgs+d9+O26uWn&#10;WnORtY//R340quM8Y3D2El53D72nxj3sHA1NmC6j7rXF76ffbJIdMlPks9Bp6DsYUncPMspOblyX&#10;2xedfNRG77Ug169cTOe6dYlO0ufEhzOClnfZKD8fkzF9q2FbfvV4Mm/SU3Xcf72kRtCp2wcsmNQf&#10;+2zrg1j0EHY/vuHou2qIu2reTa/HDlFjf+ute8lcHf0njDr+NtFx8dc+ejLl/yGfl4TZr+KNPX5S&#10;9c330aTxUXDNKnSMGO8UKfPYwMlnBaL9dVrsbj6N0yZ8iOyRSe1EcTr59rJ1sLvWOykX5cYV+8Te&#10;4C54PHRoh8xra5qWRVPLrcpeOdZrmXmSFdbTXXp7t10LI+u7B4HQ0rLeTE0kWIeL0tVVZvbS3OV2&#10;/BzP9S3IPclHjh+0V/D6KSWS+DCPGtR+xrBz8saDJGYcykTz/JuD2b76/hqd6suYK+XuUnxcij2l&#10;ZJEUuShCF4KpiwwTAtx+r/AJHJbBkICvwPByhUOMNCBG+MFycfYYUdwFhtFx+b63GZA2Ki+kMhjP&#10;jKOacBzVRZNZ8CQukrnV0CPIBPIFfYm+V5e+WxAsbFSy2ZivQIfDr7vp/iGVO3TlvAZD/waGPbRU&#10;VfiwDSw8DOmwsQmlRWKQ2i5J3KesDhvGVpySfDD+tIogEvcSh5ytr0HJU9r7FDVUyW/lzqVNy3kP&#10;286uLKvKW9HdDaOCz/E52PZhgDr1/3f8PMQWCaOOSr8df0dmryqPELtW9brh8Ulx8syvybf2R42H&#10;/l8Td4ukVoy8X0hL9Ahd/nm2P91kxM4B2h/jq4YmZoDi4zPWNjvWdMRlAenfjrvzXX+ZRvToYLrY&#10;gPSpXwS3Iax2SemcVTcDfhdqJo7CqgJrQFoZWXTzkRF3ToAA/Xy2jftZj++lSza5XyWFN8ZzIvD1&#10;eQv4bq7c/OrITALT03Fx4f3rpsq8ZN3bf/7v/zZmP2OmU6sX129M3Vq0/Toe7dP8UjqNwNFeXB3D&#10;J3e42GeKyPtBR5z7y/v4ZyXo0+TDmG92uiB/TFT7adwulfgPHT40o+60filqpOJ95yaZIQyyBh/4&#10;FiqurW+MJOVKXjZxJi+SFlcX8om18ff9ZuXsXiReXjog986XoTJhgnwZPGa8Pa8tsnTNI1k8zOzp&#10;v+yyUZjOvTqpnEJ+ZE2xIECWKNShYYPWcM+F4CVsBsQFFtj22kcw2EdKUKnRhgFCbyUcALAClHIv&#10;MzfpqrtAodpCUT84pHhc4qO0CXAYh6kgii9QevlNbtGzMfcr26z8idIgJ9QHCQBOF4D9UCvAp4sC&#10;LYBdHizl8zX9+54KyRqddPyMUs4tNMsCnfjMxdjwD8ndr4ICih1/Aue7StkGc94N86OEJAuTO4kX&#10;HhbYa900cLvxRwStMyl7mmG1stqOnP+zbW1AyJ5wU09brOSmyg6d5645E6LuVN29lLo1veY7D49j&#10;dyNC8rwP3Y04dmvT7rt1n77gb+/d0SIj7cGBKY9eVgbUM4h6wYz+xuiVP9a+iexsbL7R6zUyJMkC&#10;L2E7iRmTZdCDklaBQXSJjpzxG7kJcO0WvGtJH3nnUpKkK36/axUv9ZSR5TcdmopcvTh65UgCi1XZ&#10;9NgWVak5u+RRk6voCerJI47MHrZJhm9yxlDA6eSWdyyrZcTOd+6cRcX/3rX57B3S2cMT8rtJbpWU&#10;Z444iTmAu43Z8RdDa9+r2OcbUhvgWuvxkn88jR19kWyegtmFL5AmVEDlC0S3o07XhmHXLr2UJD1E&#10;weE0LO6qtxRU0TjOi2XKWGkd6KftXEZT65aM/4r+A/yWKyHjF9CFrVGYa6sVR7uj/SVm+sOkTELo&#10;E9da+Q4Bd533yyetNLxcj+U6cYvIeU+KMZxTOdyk2QVXfYQxf/kDPAf/aYZ4SSkfRqNRWhJ20P4c&#10;7k4R4tmvUPUIJ1L35hFBNdh8mKYwPxDxV8pMCimzLV/JW6YoWBCgVhwsfCwAnoHwswqoaaC10aqr&#10;MY9pQjbsM+xySYDZx+OI0tsK5CA0qAlzckYnGvmNBR8/ilwl9Q/FVAIU+ipwlhw1VAwISoCNkkQY&#10;4gK0gYbbhg8xgK2rGI3GzKMMeBhDioPZFPXGzyoxqgDRYOVDGA8gYVhAqer+Wc06BwWJisTQEnUc&#10;Jdukr9YvfloA5bnt9zI6PaIjHSGDj7cKhFxbnEn7h3z5hmjdIgth4m/qr89be6i6gvNUY2X1mKbC&#10;PHj8YjfQC17zr9ZJtqMkBXDrZHu9YMr/9eh1Xqz6Y352kep+3NVxv94iKdfeL0wf5aKrWjCPnWg6&#10;o9xMIUUnzy8kMQv8Hrrto/7HpYvnKe1E2dp/v+8o3YOH0sXGRnsPnaLwj7Pyk+sWAB969Fvw38lX&#10;vgvexz6eQEF/tvUcS1AsxBh4WU6nO7QOcEX/cp4r3cM6T4i/jaedWlnqQ8yuLi3xyq7XzeKf/Psp&#10;mN3wIj+NY6tnZGUSrWxQ0kaLGrqsm8cprdSNVHe1o3Fwb/lNxEvugAzW8AP9HD3XT2Eyw1k6hSzo&#10;4Kuh7dMOvtfVNOuHjWWDmV7Euuv/MB1uQdl3u6veLffvcH0vyqeX2/YJi3W81j745wmLtP0/NGT2&#10;5yEr+++dwOBuI8Tq1bNyW0H9rYRcKSpeyOfjiqaO/idjnPuaUibVFPbx/4sfAWt9Sqwat95mUM4P&#10;UY/sm8sBufz5etgXU49wHUAjGAaqKfGMbrpDldEHACqsMHt3zNG1jyB08iopPqPaOcQI+rdCYKji&#10;bsU8o50z50dqMBVe8sAst2GeD/uNLKMrW5AeUC6QSei7ZLFEEwdcCQ+nTiIAcyr78Z3WRNDs0bMV&#10;0b2rjUwoHoUkDNhMmhAaAC12glVkauiUrJ+NMDmls6Rp+3Q9PNivMgRJwiZVW81eVvsla6Wmjyzi&#10;dUrR9e1lPiC9l8qB1HUSsEKW/yTBGyQlTCdTdUW9j6nF/pJMo6XX0Q4vjePBGJeo+NXi+5uD92qZ&#10;01VbioHV423zPPcJmtS8b6y7Zp+kdG66mQlUEn8Rped5ivLS4+ir1bjGJl4db7z2oB4lyVw/Dd3f&#10;zc8V2HbuKu/FnRq27108x8VHvl5hDftNOp6YRlcdt5Yt8M/JvUwe9bvkhwo2dIN0mPS2rW3fr0qt&#10;LUbk0bWgb+vhS7p5aRaSFgdV0jX+Sj+3aeA3oqB3nMuU1eYR50blWON2yBce82ec0C6Pq02HH6ao&#10;/fU66BH/umH+ab9fGLOf8UJPg+1nRLEfmYrUulWW2ric2AT70W77/saNtpeGI0Rfj7oyaPcP2m7R&#10;p7l23iyOp1rS/tOQuFnlklKEJyIZmtm/tSQFcqeONPDs3H+NxM6UwmxUc7keOWqhHqJuky3vh88a&#10;/ZMM3SpLeXQvs88p1FWr3YXN/76fOmG0/LJWnAfIuA3SiaR2zHSSzwjl6SDJoF1jHLFsN27g4Np4&#10;R42XV/hyDtIFofMRS4d0Nz3Amz+F1cUKdfwA1RJ/kuJzaseXMFsxEritWChlaLEeOh+ZvVDurlBt&#10;mznIDHt1zD5JOyj5SxT+s2bqcTa6JyCpwbQc1eiAJXwIUWCXQVOQtWSrVKIiQ4cbzkTRGrIFtDYa&#10;NqeQMS3KQQiK8fuUP+GqmrGrJB80MA8qQ8BTbDz581IOG6qE6U9UeU3tmNqNlHma8QABDhvm+5Sq&#10;45krtAwkSHnU3Bz5+rseoGPR4EvNxCfk/WIpZuDhTa05YHnSggO5yz1qK9PUJY3iCyWvE6V8Iyfx&#10;a8+/gMWNa6zaNOv+MOmPseKU84HRNym34b+6Yf53f9vqg3nHhr5RrcJtx+KKptMm8TZHEZBE04wc&#10;ukz7MD1pd+w2Y6OXZ7UJPcEjifWHx5g+QZi3pGeNXyaSWvLRxfA+PFreo16spQsPGi6vX10/k+n/&#10;4KgvTs/QdAqs7lXWm0nHOMKmr9lQnxnKQYd68ejrxB22np12/5LdKNWFRL837pTH6H9IY9VWY73l&#10;eZWYXW+Gf+l5tNtKrcF9a/teS+qATVBTvXNaSKWru9lSbyUBJkTxWPIiaF4OYebTkITKocsABORu&#10;FFcO8dx1plqyIvF9i5k3KSGFA8t20tp9HD/vvmlscy/V1CU1VYrTRv3KYXLtN6KDBdwYuA72VU9o&#10;l9T0t5LmznCSEdtlOCXJtdr+oqp5x+QNUnx9ZF9goica+z1YN7USb4Qzr6EXn9DVdaNtMg8epC1S&#10;O+nFkg9c7VZNWvGVv9160q7q3L5GGwYOoRSAc8hgQzigYRf7G7tnlG/AFcCGOkAbBkSpm4NSzF4l&#10;6Kw8hX427LiSJEAyQE5IiGSDr6r7ms1GdO0jEc9JmdGeYaCLgiVrhVTCV4DiPPJVOQBdo8hqVjoS&#10;lx9F7rrPIL8V4Bkt7NYzkTVH9H6MFlHHeS9bWeft3CQTjd/2ZEH+eUPMU1pvFU0IKLCcWBm8CDIK&#10;kYIWTnn2qxwoB7/Pywb0Z5qCxU+XImrr09TltyyMt5ignWGEnpeYqWZF1uio8NqQz/fDpD/c4nOj&#10;6o4y2OoofVvheSf7acPPBuXzxHCsQbFeSaAk84rmQv9pjKvcYkf9GFPVu0z79Ir8Gg245zHfLj8v&#10;U4u/+6Uf5t6XXC8GtKO3KdMol6227mFqfp0VInnX+kTJ9OHSOWjPkN1fczoCfRZXpwA6rFEsz2KD&#10;1iApyUAOdLv8OVl08oxz/NNTUizNJcFPsn0B9aZZ11cZTc2hqVzLrJ7T0BRxhcVrd9i/WPP+uMuu&#10;8Xg2jtaE+jv+f8WYXXfCp7hAbS5zkg5wrXz03epO2ti191rq2R6Wteh3WbWhujpjos0ccqm5PZ4G&#10;SHcI8u+391Cre0qDSXZ0l6pbeP778gGaCG7kc083SSppY1iLiAXVrZ24NYWHjLY+Iso9lqasJcrU&#10;AdLnj43dDocQ6O34S+9Z1ogT0iJ85hTmlxb9/P35FPw7WWVqBmjlTmcUlXRARcTyc/bCGd8gzf/R&#10;F/qLO/MOelkQ6vFY0HOO6l+Us4UdQlg3zoxd9j49PRFIZkUjmMeUZMIUKXdWy2zmF8FsHpX8Jnk7&#10;pJySuBjOgXm+PcqclPIInAtShRVYhWoA82xkhXhG28a+7x4BDujsZglLFV3lGgYkhuIApKEsipBe&#10;v+thvph2sNSynCuQPNggLqrwIaNno3MHqk8lQwLWzgC6wKqLKvfgWUGgkRWgLKvozSwm3AgHmmWY&#10;Tbs5zQxWW9V69GBTJDaGpRiqYe+X7DkK1VlmcVDaasXFEn/lavQpMo2IIYr0iBoUaL/F1JyDVp8c&#10;PtTi8kmsCyCYnY6p5QmChUQIiQTwk/MKEZ3596iVvjZF5WPt8bTbXYmaD27VHjVm5H1JPFy2z25m&#10;GBI5sv9pMZ/fv+z5ozYoZnn9oX61X5Rr/c9rfOv2YttvZn876gq5UvkZqxLjkZhV7BbiGD6RFuh9&#10;6ES/I6ecAOmKqulWqtxzmzBXBoajaUuLC5l93CO0X5Xe6VkSPjZd4dlo22NYkFbjNHGwvKv70pYR&#10;QV19I3ti2ZV5VSoTJy+UQWGbZ7SV75a7tI1KdbxR2RpLhX0IdccdbEYS254Uyvaawrlb71lFAwtO&#10;DDphF/Uv3rEm6//m/68Ysxv4arUybFQTU3OJZb8s1C9kQHLwO7SbcSGOdnUW6d2ym3L/Hvc7m8nn&#10;4atB0H47NrUOi5H0gk8Jn3NXCm+PHkav7NNfOs6YIWkF9vekgN0R2Xx0LQekr2UoS+BrkaQz9KjI&#10;haV9v9fJjFF3bg/etwPPUTm3JS8XBgZDT6Dayc1FbmdJXhHt385sgUNqB0VKSiuf8pr19wFi2e7r&#10;wItPRszx1YchsftAl+IlkoMmDRhgLoeJHHN7oDL6MfzDHsVmJQrczHlfO6QEZPU2RAeqLXotKizk&#10;NPolcIJNCEjMfB7AjL/RhkknGUwFWc08n9ptn1NwxacYs2nA3vASbPAHGpUt1x1ZC6Lf1gDeEs/B&#10;7OClj251knJQja1VpTaZgtksnGG2Unl3g/rkm24LFiSM4afVLHGz5ILcJmstJDjtqbeQ2eUIHzAb&#10;3gPOhHdZr4MNNsei8EA1TDmqv8I8YVDQsXXZr0yLvcYndg+V15zhuJmn7KbAfMAD+aBmhqSPKQ7l&#10;jxX0chNGisfRzo12tXY+st3diptqBagez4SrNkewHFvJR6wCofjWvUYn/Y+McJGPoMY1lqmXdtUx&#10;f1kmzoPlo2sRjv4RA7Xf3aTqX5sj//L4gc7Vy9PDIcxHleZya8idULlHx5IPI/zpfXrOVGYWgbXn&#10;ivbE2kriVtnuc1H9I9mHWcbtllkjMb/NGO42kEASc1YyEn8UGeEhvfxk9EcEb39+7zDL0hlNTQuX&#10;Zy33UAvv7jU+pRc9atN/9o8GDodqwe3ZqTX86X8bsysfKWq2qcaN1Pc3R6VvxMSFKLWwFvQB+WTh&#10;rOq24qaLzHZdQaewPgvej69D0DKuSO7Jy7VJ23uiTlq9hzh3lsGMVm/+8jCitvCxy9zz54xRUpAh&#10;Va6FDd6tX4IkXpFK6+vd8s08GXZYV+hIbsW/o1HTrBFB/ST5zph5Mh95PGmKvWlJ3LVNlWnfPvIG&#10;9k1xPX62F0nabumOwHoDXX9Pn1slwSjEHDBQCgzAe4CmbOC02szJ2YyE2S8KlTcObRWf3ZKz1Mzb&#10;md8AHtiMETZoRxhUVSA8a4EG4xZ0Af8UY05q4qUuRk91kayfDE4jHJiSZPttQhojE36gyybDXQCi&#10;56TioBSakGzxCtGu5AwI6q9zgVmGa2eLKRR0DrWBCy8PMdowVAlADorzIt5ango4aTMhSu6s4ATd&#10;YXLQp6G3WdxZYYsaxIsxHIdKB8V5mr7G2J94anlYdQ9ylyFPeDsfszIItvu0WMsldKXc/Eni3OX4&#10;ZkMiuUsGZjN75f4iUxhk4EnZ/NpnfCkTtdmf6UpK6z5OvfyrNg9u2Pr0O0F6SssFfRG4ef6oDQYz&#10;NJzBbKc7M/8q8bpJ/7N/3/Civ1W7xpZUSUXbJV2WWztHHZZvxwnTQFJhdYlLpY4+idnb3X8L/XfY&#10;Lhm4Uz4O4SsxzIZlLe3H5lJf0Knl+uVFXnqQCe7sxaDaMnDbTYa/luSvUQpLX0u5+9UemekgI48a&#10;vtyyJuSW8mhIZjR6FrIhfzx3PkTXhITpD2vZChkc7DIb45aRth8B/tGukZgNu/PSxUatNkqNKWsF&#10;Fe0hb2boFouO9yvfK0j9yru6LvdePE9lctOLTR2TfJvFdKUxOfpRm9Sy/hOoYPx+5I73suJGd5VP&#10;pRMBC0/hpzkQRAF7+fFJHaVLzOVPQg5BXklhidxJkJQQ8LtZ6HwlVXKsz71XEEdSb4vf3q/cdRqa&#10;yehVMzQLyS/pJRNIiYC7n9ndy7TVK/VSxxHLdu4LfrEqTJA6T+2fFzpokJCYU4z3lQkx7AcL19kX&#10;iqF9FXrnH5KyQkGrAsm0XfFPKQIWrgMYmOyxCckp5UPAOfRX1bYNThefMqYmO1Xt1llDIw1SZyte&#10;poHroOkeqWCung227bWJLJXHTIUUmCaEYzHkccVhyUStP6mQjAyJQ2d100MXSLMC1PQ0RoLQKWFK&#10;M1MqxgOwGZzTnr1MRQTlJxeMFgmZiqGfn1QdkcIlxgRlt+6OotT7OT3jHXxl3lRX5cCjkzvpL1aT&#10;wwqUfjcl2lMPKVIWbzMsO6OOC3rUDpLKumiGIlTFNhUOzMuy0kczxYe4HlKKTnxeVDP2oJrb8MWd&#10;O0LDNszFz7KbL8r3jC7kiTCDHJYs/aYUu1YRWQA35+2U27zzzC+kYVm+5FAv1HkP22+v18YWqwbw&#10;l8r1Oy3pR4Vpklc8wEvN7p3OjAetSdHhgvbVHmflg5Bl9Mfpo+XT8EC2xm9D+Ot8UnokzacX5tuE&#10;5MGg3+wyRJlCqQoe8OsU2I4ca9o1xYF/oZf7Txzgqf2XTQCXhE601fR0RneWFXtuAfG6rI98LyN3&#10;tNfSpmzRnHn1BzIy7ocVnRv1gk9X0RqVTEMDPwWzH1EuGprWC4W7FBmm9TV4y/vU3DpxujRpHrce&#10;s+eG7/uipLou1w3U+sYbzObXlwF0RiYjc1tHH+ga8SaI6xC4dfsklZ0aQJzO7hSrUqNE37qOD3/t&#10;MLBOpM9aX/8sg7x15mPyzkXv+ntJ7H0837h1UfJv4Nn7zEC+GnbxezfG/sTufpET1vZP9n3qiVg/&#10;IDJbdffG2cWQnu3OHdhZb03Z9A0bSOPcYjYwoi/7TtEU1U3hE+UYlRoywV214SovxaFKLN2YnAOr&#10;OKlxk5QekbSfFIOhuktd1MpCYRXwBi9RNG3OBGhkjSMYBvj9oUYp7P+k6YOXe3SXV2QCPDpX1cjZ&#10;wZWQaL1A7H6VCRXbpIhMORrYADnoS5EQAsA2goISKlrbFiMIEGCbLkJIkoVin2imOQkGRwFymyxI&#10;ivnFCnRr6Avw/pLyLZzqS9nyVknaEcVsCpBOCpyYAzCzRRaITmH8pAKYNMXQKUlQk2lObM1XGHmF&#10;ro/Y4Y9HxDqggVlqVLZdS0gwyJbL8kG9W0/V2zq2p7YNn95VFQ6sBKW2Z63TOtRpSApAsvydk8i+&#10;wnnEfIHCho89/pQtMQtuWudzrdi/v18942Ua/Ogh0oeb9zeXPYUNjm8H3FIdt/+sSYs22J0rmF40&#10;tiC6S6hrl4u9pzJDedp5/EKR+5iBneWRY4hgvT1qsxkMp2YM3De7rWXN8nWmI+Nqs+e3GoScSfwm&#10;YoBkM3cljiF7pwEfUelyK4Fwkn9r0mVne1OJMBrLYIgmkWU5ZLpuWyET3WRJPxlSkDFhSbVFeKCa&#10;KzTC2ViQ3YgYzx/0KZj9/Ak+b0y74pvdC6JKtwGYLDhPv/MeI5eYNrPifR2aahWvaK31TduqS7R+&#10;WS8DDzZDVK+6GtguI65bpcVjiQ9GWW+rSraERV2xi8Nv5SAzrU5Bby9lH6IrXt//sgRaWrIziDJ0&#10;nbTdJuQ5xVmaZCf96xI6lNWB04ry7+PZKmzb8DUi3td7CYqTDJss5dEtrTsfNepFiWi78xeC/yLi&#10;9f8Q8lDUKXTBYlaPswxxqSIiapzCIXvtGUwtN7Q0zAkmeyBuxVxVRhX/IIM5aJ0dmKAp1hojO1Rq&#10;YJIUeGr0csLbMFyMVmpOZVesjTKAelixUE+0YXkOyneNjaHuT4LE8JBkrAKxXSFBg8TgfQU7a3qp&#10;J8YnyIcyM8vI8CCDMAAYQ4UVptgo2YeNubYRBZSHFEgflR2KujRGKhk87JP4H5Um530xV1SFOMiM&#10;HyBwsMw+IFV/SsWPqpEThZnFcg4o229S4O2oEJgcFlZSDD8FTih2+BnFUWQCmL1Pd8ziLSrIEc9Y&#10;pVls5ntnHQD4i9YpXWi3o2E/IK0/gT5PQIAjNnkjCkPKG5TYNikTQIdkdd3GU6+kYzdOf/iLl3z2&#10;Y+/a17mU8eyQTzy9R+ercTlJzt/JgGPzpg5m5QTD2hLd/dqqbHXJp0P40O8x3wv0GLdaG+bN1CSu&#10;TW+7D94q7ffK74t1NK4gLZNrM+AGz24HlxGytz9bUVozwuc6xLqQTrvAQOx2e9+56SjvEsxKDCFW&#10;dSGKrG93mI0CyyvfyS76PHaO0+lRTr2qH9Ym3vAfD4Xbo3EaK94ejf343UvF7MrHU2/o/SpTTQ47&#10;r1DlklM1HTrqkCAvv03zm3RauuJ51c2uSU3xlvY1+dOva7YZMZ3YI1n5gOtwLOf3yRtnvzMraBwC&#10;1pCYOsIqYJ9A6eajUJ7sY//9LLca7WoYr5SgjsEz1b+ARTpl45crcssimT5BpDJN8hN5BKlivhEW&#10;94i/5xw72WdcH2M97JJzXRlmVVQ+I555lH2ckPtiroI6ReidBvkANv4yUVthf10UkrEExPqP5Sr8&#10;LjmtGFx1WiftFDnOKcKhXxa7qcIN9IJkbBiI3oyWmWQs8qAO0F/hT/AEyTTWZimcYVgOb3Nyjbc8&#10;QHcHtl10L9bS+Uobp4OyrsrD3PhFMthzfo+krJSsESoQSrYrzZJp5MNNGAmIC8Oso0zrTKS5vfe7&#10;vg40Ao+K/CSR0QI8j8m9Ch3aT4txmzITAJhn2hJwPW5oEIqxy1ihuEsJwXZJpdGbeWode92Gf1Lj&#10;mDKFZLIDm7lF3TfDBjBePT3NSe+UDTtHAgCuZyRBvzxwV6zrPzzWME/rfwR+xPVt1Xd4S5oDS3eE&#10;QOkJM9iINCuAKN45ue0peVvlipuEK0HgxL+7icMfy+sZt3/zuPsZJal9dCk8qbYGaj0f+/G0zxyB&#10;VR13wzrHzGvtMdcO3tci4Nxw9u/dKgvpevFx2hnzrO6V1pg1P3x59lPIjQ/zkrDnVX/+HrCjyC17&#10;Gjjq4iE73/Wrd5FsB+nZ20vcpsjYtdIRD8zAbgU3Rcs7//u3MUcIQPJWvodlFWgZvlPr3Fk/Sb+w&#10;NT9yF+Yy4oxG6WblAf84K++Gnfg/7fpSMfu5X06rSJqP8UB7vgGhRc0NKC5rkVjeLyxowQQZFNFx&#10;rTlHXSvSOH5QrwPWydfh4vKL+sqtcK4TAzcxbsKi52QzCQz8grCVQbQTi14OdvIUuRmH3P0o2PWd&#10;a/MIPJgNxSJSJObyWhiv8DHrmoiUW463AUA+ijtOQZc/D5HxJiPbgmy1++3iG96NfUd7HEcZRFY3&#10;KC5LDPi4Tp1Ey0SlTp8nCRhmgAd7lYWFmi1daAyskUABirhwxlVHFa0rlyiqZQHMwCqAbXRTFPFU&#10;sBPlGOMNlFpsQqC3ebROqQl2Z1UgD1ZQLzyj3Hke0mCH3F2sK1CQEsxZgq+FXkZjBmhhM0wx8FfN&#10;8qyWB6zSUpGmi8Itg4GKM0oXoCuTBcJEbUgQLEQHQYlOSBZTGuGDZqxrapjdBJ7dpMxXyn/SKAWG&#10;BmEMAHJXBajqTI461QrQUgYojoOSjfUIWvV+s0jHy9QP25sYrV0nRJFyJqTqvoZC4VEBx7IdUoWb&#10;yiQL5cv3yNDuH9tmHpbVMA04v6YZI5daVimNBVdnMcpHDDISYDiEQEDyUD+0EVdvQ7EftRfddEbz&#10;9unNJ/a/7XbID+bF9fIcb1Ib99OAvlOjTf9NvkZC45dJq4C9kJwTJssnEQMlMxtPB/+4Jg9yZ/1H&#10;xnsNB78l7Q77E7TaMlWnpzRqtXEOvxVr42+2Z5B8YVevQ64Djyn5KdHrml8e9Lbnn6hdh9dqaUO8&#10;dPDz+mnG2A/6RKAzWK+F3Pyswmo1VJwCNs89Ky2a8lx+ObaIwLgc+7+nXGs/mmcHe0rs5/FuPGZX&#10;Pk82z4qj9YMLsJplJlB/c1F7wo4h+bpHXukaHokPf29Z6XaoExu5U1HtKJ8xzSBp0ROXyRc+MODs&#10;4hf25cRByFp+ZkdoMDukiuT9Ac28wx1YoB64t0n21enMXJ50RLS3CAhXSyJDqnQInSrJa/go3o89&#10;NuO0+Y5+P2AIbGFLEBDfTrBR1ynN7VLr1SqraFDcK68TeGVYEBigdggsbdwv+ad1mK8kLpwD3AIb&#10;ZsNCQCr7Ke+RNUfNnaG0wWYQEZNr9sZOYYkkyIpJxk61mVbzPZhvYqGRu6qBHrtik4UCOahmiI7S&#10;JQZciRWuogAyGP+MLdV2KWzGByAB5AiQ8ukGgMFgQPqUoZkx1sOf3VFAyrNSMUPhWVVts2BHU6Pw&#10;qMvAMByFocB5mrlSb3NXKQbzAwYDLpzfqKfWIskxhA/4CpVR7qL0PGYwUNFaYPKNVMzO36pm6IwZ&#10;mP9DyS5arGYtCCKVRYQB7AMU5pEG1B58NsiNns1GhIgINZM8rLOkhsdw/H1bhwY10KOBiAxYVAUr&#10;H8KqUMSFkkVQRm4qHMhOt7yyRUSMWPMIDGxL4k23R5P537tz0xe33ennKP1h7abq6IZOx3X5o8PV&#10;qDFbtJs1ySnuaFV9s0YGHZeJWAj21zWRcktx4KsD4pB/g5HwnL1qUqCwPT+gOveik3aCze5eHn9O&#10;JN2SolK6dpvY4YsuGjiXXn4btBcTTIfNhdYYb/lpgozw+eDnHnrbKQTxarW+PHbI/SBb1b56duNz&#10;vNqrjtJ4zH7JJcqroAr7yuDOAco0t7qQ2evYfWrus9jdb+dFzl4qXwRMQJH+4GrxKHgvTm5BDzO1&#10;rvrrTWs1cVKtJllFvfGM29tGuqrS48wIaLkdTAE7PFPi5csT8h9jZv1+VHQLHxXqb135/u2CgKnC&#10;JFG7iSPb//tPlRgYq7SzrDFN7EZWeRzSGu/zz/HWdu/UQrcjhQa79GbEcI2I1oE2myrR6Y2yq9OB&#10;6K/QzOAfuAU8bzabrxo8rjghiZul9Ddjo7fLrPE+JOnbpfi8zlmmL5NUtm8FwwKU4igjAImD0BsU&#10;VskFVqHKXX8kAmNGObbBFZ0brLWhN41MzyoSwxxzSk4FfAicCUkhWILU+hnMZhIUFMcaBP0VjMRA&#10;r9BPtXMwGK236KIGU5MV4vKHcCAkj7Bb/EGJC9A6ld9oPpd0JpLCkw6BQT4VXIbOp5CFy80sIwke&#10;U5lQQiI7JQuRRWCKx3YrhJ8u6L45v0mpm55xzFIgQN26oGQLS+VJrQwjGep2pzH/8KXK2/MvYfel&#10;BrdTbUDi/R91Z+Lfw9X+/d8/cpW7i7Z3et/VnWp/1VqeFNWqFrXUVqWWVKm9sdOitiBksxcJstiJ&#10;RMj2ykJIJARZZN94WZLIPs/7OpN8k0iiorTPM68Y8z1ztjkz87k+53Ouc4aO0RdWxnNYAwrSIcl9&#10;ehVoOzDvGnpBB+QBgdiHfUTtBuG4qNj0//22YYi5djirRDzRxYTXp+e/+PRepe74WA+NGu/Czxxr&#10;xOqDtNH7iaydUDF4N1qojNkln/B+F1jvhMVyyjl3S09D0E6G1FPtWxEmv34nPw2T11OXQrIHh2ZN&#10;8VzweqWlOMCAVoQ2Owf4kDjXWP0jz/H7PyXn3ru2feBF8ZgqvWL9Xd4bSeDXv9sIoPEfc/vbxpef&#10;BmY7egePeXFNo5lGVtzlQwS0T/8EYUGXiet0aeqPI1JGxN8gsHOO36tVl533q9sGPJjkeUUm3Wnr&#10;30nc3n3c5MF7TmN08QMaM3d4ff4Zag30XlnW8qXb2Et+sliVXSNlmBvrOclmCH2Z9cbZxK6cyv5J&#10;7sevnyOgdRdzeyFPn7pIuKar39oSOBvON/t/a/2FiaxGg2nXlqNJlx4AzJAdbhrCqjjN9wlgiu6K&#10;hTDIbCQOcBFWDXD6qIcJKM6xyhQIEQAz4gAAxnN/SkG31FO9BaHIUFJG/oqWGt+3OI0JppJhDfkA&#10;z7BVOOtizVmtRID6iuR4KNgDwJD48jCxsANG4sjYJXeZkmMKApxwyyYCdahgj/5wWHEaxKUaFRt1&#10;2mIhqsgp7TmopkEOcGs6CbBkps8YwMa7GqbOXw0r/ZEDOA3w84e1wZgQJ8ho0vw8JXfZb9PP35Bh&#10;+S9altYQFxdMBKeMTqJeHOcMNht2fmemojVrniCHc7FcNWUpbB+TbUO56z1W8bC0PV7U1gOg90ve&#10;JRNUkZrFcg+pBxPBTB86DITwE+rvJ6Xh2phx24isXMC6266n4v/RyFNj9eLNFvxkVfTJbMhADkqk&#10;1dW6J9YDKb/o7iNdo+aAA/+6XjNqyyLe6pduhkll5rQkZd79op0nTheJW9PXvK2Oou28ei110/f9&#10;5hV6twPOymvnvldGLlJVUURMPfod1bxo+hIZcHYXtG9wSObwIJ5s65VbF53jXP+b4fK7Xz1mn+ja&#10;iACOUv7Zg6eB2U9+BcVHtf1kzqA7+YCxc3TSxEPTtLH5q7JGBcj0oTLqlFk7Ga/4XEYhdLOLo3fj&#10;3HXJ7CPL7fgfrHdxFoywnB9YH4FjvVHhmtsE3scTI7C7crdKrqbaSSQ7U666LP5W3jqycuRz0B9X&#10;e6CRWDDj1SwhUhj2OJfm0DcbI6+aoZmYrTGw8ai48bCVo1JNt+kC0MgkvzKQmDnhgKXxqwaf+LCB&#10;igy2kGzr2QAnKOUlRfMNDwaNjHeeqr9blDcrxzV0HPGEY9AOlRfE4k+/brNW1Wsb7xXtGIMk2xNq&#10;CghUNRotAm87MrEFaTMimOdueC1UnvUkKChMRRuqgfyiWQHP66UCLktaN+XfSB9WsJaujoQYHGRv&#10;yLpBXJJQrqL4VrkBpgKoeMJQQ6NJF4PZoD5TfuZo3fBdUWOFOs4KKgelco5mRbbAv+aGCmF+VrMs&#10;lp8iJd4jnAVBUbjzMG6BcsuI5WrQUNwxg2D8cbmhDBgjLnUe9c9PK3emjSBS8XFaK914rlN/KgDp&#10;p1ByPqOYjU5ShTAFhB/Wsuoxe2O7C2qj/H842Fy+7pIXPCFs59o42pBRt23hTpE78fLqwLjWhc0v&#10;FsfOYhWRqB3zWTakxOodwYNijbLwJNg7LGsZjJnt+vZQRyvwU8Fhv8wdKv++dKZDYpgE7eYDVa6D&#10;tcFvn5+sCS5bX9wreDn1KkGjk7zfv7Fj9gDwZ7fLWHmpoFpuVRMuxXk2IDzCjDsK/TsPnhSzn8qs&#10;XG08tjwdDvwk6pRTYSLIPdJbRw6ev575WiG20Bp3t27yOvnmkKwfUe+8QbvTQqTTOxM53+WMzHUV&#10;W8YO5I2xtxvLiPCpDMZjn6D/tawPcLMPDXLKOAN+y7WAXof4EFW4rFvkJO/2gZ832U6HcXF3Gr/J&#10;YTJsi2PVF9fsv2BHZqk5LdOlcnb81bRmKZr9qNTkeyNUot4nd9eLtcEANsjNfHU+5rtdPS7gyvei&#10;pTzY+E+DebDJHVJrQBHCh1ME3nkAc+FUyQKcgHzor7dhwAbd6xgCBJhhmR6SjTzCMTiKagHMbNOJ&#10;w+pWQRxkGWCbwCBVIRSGNyigkhvqOCElP4qVKDXzlArD6VWdoCDsyVYpmq51U09o+5s4/kr3MSya&#10;ljp4q6YOVPPtSVZNoTIYqLpJSrvJtsrNqC5gM8aHewpPRYNHzGHiIxiMMdkm9zaZOoO79ByASTCe&#10;syjZe+WWp+HTiCR7dWnCSnejt0Sp1K3GAZmZmAgjphqlUP/j9hQbRh+cz3o1PELNbsqjfuj9kjHF&#10;8cr+aTSWQNHpmIekeqHaEPotVEnlEcQZSrxE5B54+Z94sd0FPaoSrZ07e3Vpf6X0bW8HnkSKblmU&#10;o4CWj3vLyA0hNQ0H9f+n+GrTNNv+kP9zqJe6jdVY7F2PiNO1Az8qfu8a6aPTziHOcjm3gWrfsTP6&#10;1c7CbXXP2yX9L/efddxeqERi1mmD44etSFxmjfST+QNk8m707AXkPzr7JrroOE/pkrQXFPokdNqw&#10;a3PsnE7cPF1fxaf9X/UTZfikmP1EhTVLdO3yftMkE6U4YuxmcY7xl7K6l68W0LCsItP1ynRl3rG+&#10;U3aqOweBExyfBjLATFravoOu11qqAoj0TZkqscq6deO3GuAMqxNz2oNkxjnpcWm0pGfrUqvz5n8u&#10;33ym/dO+pgK6Ow19D1lpFa+yVIz5S5sjz4qbpQ9lJL4HHWevOc49fOMKNM6BFPrRlQul1Fv72jj9&#10;8d6jSDCTBfRSfwyYKEwXfw/0AUIMa4SnghmgZvUig0mQcmLCPlkgD7dp+ImnFLgrz2Zgkpjg7v0F&#10;Bh1h28Y/BJkC+CwGaE8rXywHhFC+3fTzNAreTFsE3qDsCCmUZfbAPOaiiIqRloRm4RFMAdhc6aOQ&#10;iakpW2gMAqbG5tnUlj8iB2v1VKhGLeG2Riq4FkHNd0oOWGtyTgdEyRwThMAC0QetmUhPWlarAneP&#10;StESXU2FOigdx56c0cYBhlHHGYjlckDQMuMbiN6Cc3aOi/BBM5WAAG98VM7J/YNqQyYM6IqqPbxD&#10;+x6AZOUA9tbfiOKQ9W57aN5jKuMwZ5TZQ/geIslTHyZAWSmS3f8VYk7ikSvNcTwFjoNax1H7D67z&#10;5G/e01Cfxv/dmdsgshbL8pzOC2Sb5zi5dn/7y2mRojbSkV9oi5OtBoDYD1o9cXlN2UKnlY7sHAdH&#10;17MQoxMXaP5+2Se9omdtHYsbSSF3QGF4UyOy1idCcS24TnyblNWe1zvLKcX4EuuHwqQXcOaO8R4U&#10;PH3yNpkxWLpHegzZvpZITglx7BHXXf2c+yu2yK0791qt7D8S+BiYnfRsKma36+jkWzRPj6TJL6bv&#10;RqD4erSMdRs81m3vy6yTngxuWN+flM8v/0G36NUrR+x+UBxvIZttlPflf9EFku1Mh+d81DuW+Qpj&#10;YuhRWvr5nzcvCuO9sCQkXX4L40bZzY9QTdE8s0mQnqoprCdmWWue1iXaF8U+JtS/aZ7R6fqwsE35&#10;aWbpGP7XOtxMa33kRuMtDGOqtqIjUMpSq0AOrBHeuUcKQAIAm0YIUSL7wFWH8Wp9VNkFEhhxLIbe&#10;gfdEuCBFngqHOtSHzx0wRg6Es/YfBNrNQD6jhgBMoBlQ9JKCLWIxh5IkRpOuM0h/kxKBTCD8gCok&#10;oDVaxy3MoykFR23qmU843VnDszlWGD6po24oD9W/KLFmzBKEhvgq7wRxD+v0dTQE1APVoY9KKYHR&#10;UhMkde6KcAAwP1WNwcIEaTQumfrXItpwCQe1dB1QhNzTK8CmGTsArhfBof2k1k+RHoTmFH0AnYwD&#10;SHNg8iEyWWFz8C8vmW3Mmq9kQKs+f4u2t3KTm967ZsdATeNWZQ5LLOu8ZfnzCcxA7qt5xY368VHw&#10;Gp1vT83VAHKlIZ31o8yh+rFMe3w688TsxszaPLrd5pkmJ/SZabItwjVlVR8dBDgvVqaSe2yvBRJR&#10;GQJjRdf8vsoIXh8SzVrv3CSnJz2scxQPsD6t7SjP7SpHxo6DTatfORnIe9s/5xj79an1zR4eX9FQ&#10;8FTiDpCergfk+0OjIWjgw407+roRrvcoOWzuAPksMWnGEu631TWZBqqckYCwzXw28e6roN7fV/EH&#10;G64GweW9hpyfwv+1fy2Px8Dsxy/g8UdOI7417e8Vs3YjlrIE29+32hr4xwQaSTICv88LGb9BZnaT&#10;2Xs7ubjL+wwfp4W9ZXg27bddW1k3skCxtr9Bo6NltxvDu/Tr+9zgleC0oeCmLLNz2/VJuTXcqsCz&#10;9oadSdN9ddMfzY7rmv1q44ejmMmnG/yPTExH+L6EaCtrspVBQDfe2pcbLuSh/DT+7Av6foPWTC0B&#10;L8EtIBOBAmDzUZc3IAdimr9FeXa5h+S7S9ZOhR/gVlez3iR185R0qtwB+AHtLOvKMfCMsMo3Ygg0&#10;GgXzYsDX0oVStFGnM0JeWeX6rpnyDSOHNCOMkI/ybzepRDgnE6g8KHtMys7qZ2vUCwXV5YCUh2ie&#10;FZ6G2gLSoBTI7S91SPI8/cbgANjAM+o4l8Ze1Qz+QHozRqhEmQNwnbSBkumn8Ay+Fv8mlSC0kbdh&#10;xhii2oUK6rdYPgVUZsoMXtesH4P4QIgB7+JVipQsFau6OBmGmQogFoFYjK0uN9wXgwDqYxAuG0jb&#10;T7tzX/pfx0b9pa12yiSyYusBn6YNYdt3PZVnV9JLweAc5tRHFBTYxgPwBIWb4oxxCDZTPFMNPHO7&#10;zbgBrapePXRyKN1fW+n2XPl5mpO53t6kjfDf8wSFtkgy0q4Gaxi3OPW4AW2/aaEH0DObbE746nZg&#10;wCrr85TAN/5wsa2lo5gEvZvyyuxVPb7vxcGZ77in+spz3I9OR7k1JCX1f63KkWcmfh03yRUdNcp3&#10;2lC9Hx1vV3UptV7I9WeVoY43Fo8cW28QTgamOjJ/4gP76tq+xsfK+Kli9mOVaCLRcrplZfSjFbGX&#10;h/bNTdvESEP/oH+5QKkJLKti/05Wzhfxe6f4KS0eb90ey0PGkO+CbnZBHAPhagWFe1C/MQbJBlrb&#10;4fpjzJLtwa4pRYnW/e0Nsf78/4d1jT9LoYTF3r7c1iTuxYbQHZYVqaTnqLLekAWsrdCJU1bS1iaR&#10;6w81yYQzRK49JwVz5Z6/YZZwbpAMbzUGJjcYxzGDrIC69sGZ5W5G2hC2M+cYDxB/s3624ccKscgU&#10;xNykAFzI6wvuIkrANU8rNeclBpsJVHQ/IUU/q1SscXzUrQ+uDxXOW2bAOEqBGZivXqipULjV8xv4&#10;ZxlYBG8sAIYCoCUtVmWvrg1CcbeGmUywPMgj6PErtSCINYibzXqqxA9WpYJT5ExPoBaqzVAlQ6QG&#10;ZlTSjtLIutg2HBFU3qhQrSjOF+BxrMNMQcoPKiDhhI2QonNbzkjWGuMkzcIskGya6JBUcL0h2lHR&#10;L71jH/Yb1w5Q/Iw2hRmGfNeD+9Kerc6qbRmdjj/Zma032hQmyIo3q5Gc0mUC+siHEA4KbJnwyUJM&#10;QWOsIu0mYQ8LfIyNQvunwWkQSj9uxkSxXaeI+6506mbshgI224b218QBPDVNajxEl53QLXDm7ibB&#10;T/nQI+WGDJlqF2TvB7xFkzpzbF2PdhRmn7KFkeg1dlPfJ7DDgOCRW2XqYpl4VCadc+eEXLtJH91l&#10;tXS+sg/++N3eyQNixxpnNmvAnXQ5fZJUkEtHzs/0oG3mWF/sP4HZgYtNa27NW/CtfLt/OFD9enIC&#10;DfJcSSX78etlyD4dhuyUeUlX9CO8quylLKtPVR5m9Qvpwyv1oNbcmfhtJqNfAiY3NqcJYbc5cddz&#10;2T9LXcTOx27gvAtpO+3kj53EEVFfhJZpc9eYsJ+268sUqfBQatghaGe2bq2+K3rq6z+0J8vs8U0K&#10;8znLFCCVbQNX7jrWWLvAcG6IFMjtLdXrVXxQSRgavbF+/SdADpoLqoGpCCDsFWWZNwlGgt8eOqRn&#10;j+oBcpU+chNG6KOQXO6jy+EB6rbgAPjx6hOurJeD7YZAg9YhirJ15LlG6wBmUzp7uHuxu5aoFD9E&#10;l/fWzoBJyICfEmvQ3V8JsZ7FICBcwIbNwKdW7IKZ6chZiDh5MhVyiYriiuKbNE8i6wwa+DEf+TUu&#10;0dVHtR2qMD4HlXCj/aOLY/QKDhjfccM1ceujQUpWKOSD92X0WCh3i85pL8IYYr52iu84mv4jXd1z&#10;YOMT5bjHT3Cgt1I3Z5W3DxmLHcuSF7Ltp3/DwhFjrJpGjHmC/B1JTClvkDOQzM0q3PNO9SypOqxW&#10;gtYoWCU1HNOkJzTENk2BveX0T1K841Ury9WRT8sDBzY/dMoWhh4K5Kepie5SzGehWkZ4REhK9qVH&#10;nG3lVKk1d/lhR4n2QWO0e9WOU9m/2Dc0XUOW+eMGOMK6N3iPjD4wZtpimTtdXi+40OsS/S1LLl9/&#10;6W7pnFel78l5E8fJO/GnpfCKTQD5UEJj5v/c0T+B2XZDdqAbUpgBmf7OT/rEOWOfP58t70dFvHpd&#10;kbtDUuzgWyFTZ8vI4I9d4dOBu7/JSR7ex6W/vH2cbmYy6XQjK/ugyb6syfGfHEazdsFIL7s+jv20&#10;PYl/kqzFaUda/wuXm5301TPu50OVaaFp8NJslXt+2h8vmM7Sby9xtiBFF61xbInRcZqm414rWAE1&#10;y0sdKvjAQNlpo2QDY8z8A+HQTBZIFXPvEBagtuuVgleEvkcXGBwtY9Rtob67CtjgJWB2zgjegKWb&#10;VJzUVGD2fVAcYRsuDuM0BBeyW4vKsVW//VXOyk8Q0FPGzcNXI4DiVAnTAbIiaECplX9v1nBVXQBL&#10;gNmM7dXbBzg6P+erjwf8j1LIUPVULAkXslOyJyi9tvGydpl2GG5jf4z2THEsQJXP5yFB34NShRbO&#10;BEqjT9NRKTEaNrCNmA1+Vx/QP9RxLpkMC2ltfz3IX2MGL0+o8WH8FbwnAoxci6AaXL5RZrAzakCM&#10;yXqAFKxOf/35r/m9dNyiNg+aMk5HJIDZbM6b+QjiWHLu0fCnvDAcq/I0NlPEOCtNHy2eEL3eM1JL&#10;L4LHwzhLMlOzmiHncDUd5gI/0lEOK/sxC6fb8PibqYzuHj+JHbM+odPaweEV7W18q9B9H63LfI2r&#10;jSNwW0yOsdHH62tyy18D3OZPdJUu6Xk/BvhQxU8vhHx2K3HcWdmwUL4O/m75t/JaatZ/bpRy6oOY&#10;IZK2fcV6HbvVbVD39l7Rs4jffswu/WvVWGsuXqLv9bgi8/GpCb80U5bTPB2ZJ8Pc1JMyPFh+7i4z&#10;R8vLF6we5y5JtfVqSfLzdxK8omX4fGFBxa24Y9Y6KtG+6pBu9JRrzDO0a4H57GukFVnRo++ssQPk&#10;bcKvxrs6cm95UNtYdP1JOyv2GdmhD8c/rye7B51jrbdiUBaQ8FSooxsOQphlTLr9PlYcqZbMCdcE&#10;rCJ5PQ7wq4V0HtB5JfkeOs4HCIFPldC1aIWfaryNEYCPGUbrI6m7v7OO9FGQxpkEsAxWTLoD9IK1&#10;xr0EHGWYjZnt4K5SbZDe6OJgJ7pKFZ59G/RUzQnJ/lUd9FQLn6WCOioHx8rUvaXO0Gjl0BBrhGQu&#10;xEu1bVCcUiCyVSD3IUV0XfGDP8Yy+dYwSIlToXFZIZpG5oO/AcaJz9iKWyA3FPCgmRZJJtgW9Bbs&#10;AznsUPGkik59oJlig2yCGOKrWK6+NKg0hjfDLzE+WiKLtCAIwMupPxEMYtFQGMyy5VJM47OG4D6d&#10;VkMOtGeBKQJg05VPopWXA+SpM7gJ/fVOvHjPcXee/CBTczJ+Sr3h3BwFshilSNUUsar7OrJtFfId&#10;Z+sP2gBPk/8bVr6KSNZGKUNr8pOaI9qkNAJXRKPpOCiNfIq43bAbeb83PngPl9L+383p+FBTH3Zb&#10;2pmTpmtUNfXX90yyXH7Iym9nRg3RM8ii4ZgVZTRH2ZridD+rS970kUtYy8hVhfBi68voZBfcSOJ/&#10;6Fh6bdgRmfQrjig9fxyviSXrdu+G/sOxracac3tmR49+Ehow+9GxWlbOoR+3POUIqfeXdPw2B6bR&#10;TEvQDHXVPe/vHHlE+iToxJm3w+LnTlrxEr7a+YmMKALe83bKj9tlXnd5Pdt6NbNiYEp0fSelNrh5&#10;ro/6lexfufPNyPpyzRPBXerSUXpu7yqXd/07ephcnLUsxqWfjAJEQ+g7t6cH5Mj27Y2rW6lE3gR9&#10;RK6FWr9LFmu7moHA8oWqUeii+SgkfTQDKz6FtPXWQ3g+0nWkik6u0ZJhvfiHlOLOAagEyH3ABpTa&#10;qEoI0GghUKBjGMYMDMOi4FiKeXsl43f9OgKvKQBWMsOIGyar6hBDee1JOvBdMNIQ0Gx4MPwMKdqw&#10;zyrjDQLWgprAP9AOcld56mQWJdYNHJ3M+StaYIgs8HBSOxKFWABkVCwMQ6e4kcSqDzdIX2s0cmwF&#10;yUlSHqJ6dhW5oXigGlFKmFYGGaRmnRTC/qkYgRB6GgQbBb5SQzj0aRVMVC2hMvBpDAWWB4ODGYF5&#10;71E/b4VhbAXJ+cANcJWgbaITWw78C/QqRj+hoWhMXPBOa7aUrgILMTcZ7XkHdwZOzDbQymvl3rYz&#10;6LdkawaYUZarKGBZHu1M/ifRtZr/63J8dlfqXLNGSQGmu8Y0SIYxXFxX3Uozhf4kUT8yf1TjmW21&#10;WiOzBbWrDDtNj9kyNeFXFqLifW8O4Uv3TblTl9quLBsj111VUjZksYw5Or/v6Z3dkmq+4is5JVEj&#10;biz+Zbj0uubnSg/3htU/8FgHblL+kQkZW0GhFwbJN7fu/NBXqzbG2a0xu3/oqAGzn0XxDsebppnr&#10;hcMxLAuQXr/+7amr5NWLefZj3KEkY+JgGWbEbImLXxk4ifBXigo6pcdPiPhqrKd8+TsY9xn3sGmG&#10;bR2nr1WuZG/AobPtQ+J31Xkdbj/hLpyoKP8uNeZ78wY5b5EB8iFhvt0fK/P6QqNX2PmL/Nx6NS5+&#10;qnlm5UF06s4o1WOEDIma4be7wPZxTjoxGFn2pXjZGbnuT0zbAcwAzEgcyBqVTIeBqsKJQUEgGYZq&#10;oFpxlL+DkjVT3fTSPRWqS1ibYbaZj22QWCOESflZuQZQMZebDFnN45gkTzUcGgz2V1/tep4K0zV6&#10;QhGcDOTjp4+kIJvgDL3YFH1KQzLATk8FaQCYn/ePyx2mxG/RoUrqlu+qsIdeoT56gB9YiHdemOme&#10;Q+KxGF6SvcgsHrtZ8sFID825CiMWofaHGlooQkul8piCaCEXy1kjwoDc1BMareQYns13jXHi44Nj&#10;i1QkppI0l31WOSWoT32M8l1kmPet+Vo9RG4kERCdHgvGhDahiXJXS/lplWXg3IRUIjFRc64OkrqU&#10;u0J/W5mxvTl1UHKRNn+eFRFjRZ+zroRY8eHWpTNWXIQVEtD6M/C3hDZUkP+7hU1Xd0Iun45H1SYp&#10;523j2vfLgwtSy0VFyY6NRMMcaUfi2dXOUaXLvn+CsZXNKpFPQt7x767umnVQhicFfe2H62ykbPmt&#10;OXhr9gkeS62sNjNvKT4XhGgqiSzlsqcvl0/9v0IJG3VoQ9f8K6zhPYHJ1olnpbJqGl0i/9Hv0jwl&#10;1hspB4n8Qu4xyQhTRo6bmwY8q+1m8/5Kq8X8z//Uthr+NAJbDoDeDx+gVx2ls5o65hZoy42XEe7P&#10;T8YBJ+AbybjI4tYEvn7OXzKieTm+jhs1h0+p52a8mRVLuFyMtkeBHy1ZR12doqUY75He8hvufu96&#10;BQ+dJnOD9BGVWi3i+8jY9xO8KFdOjx1+rF4h2b0EL812iNmmEN2lF7TeXjnblWfvvZAEz2bxzwpm&#10;BOK34KsjkamLlSInurIkCpzndcN7DlkV3qp8w4A3miHDIMllbSeoLUIBXmxGRnhwzojEABgQC6oF&#10;GEYONPJS+hkoOik1GxXzasBpopmBRgU2pGIIa6jRksEkHL5dlZuWLTZxADl0X4CZg0ilp2Cbajhx&#10;pnRkeDBgt+T4G0tCcib7GMFEZ9d7GvpLhEjFVJ3wx8LeCC9AxQIFDLRVsoVeQ3DzjCIO3udslqq1&#10;BpWZE0RggNT+oglrMCxcLIwcidr0GQB7tVHxisokLPBVURyWDO+HptNiTBeCrEOygXxdDJFPS+7R&#10;FUsUvE1lbP7N1KTazVJsJPCiVRqhhlFJL1XK9WNlrAnIAi9YCdh2kFpUhlRxyFky8L0GnzgbvBXq&#10;2tqc989u9ii0xI1mp5/aD1OfjUW+VJWtB+1A/SuC1L5VnladhMZkjFZXMzyvp6oWEw22rdtTq0SL&#10;jOz8mxbxOP35+lQxhT3Tol/ITp02SVzCFwzdKJ8knWLx7PePxcqEAOLYCGpHdov2aFG4BpQ3D92r&#10;xkreCpj8Du7DVwI68L2yqL0Dos79vEImb5IfvOSbIyMUInKL2X/tK53SY8Hvb8PXDjqrzWSXmEIb&#10;PtH2GHD8WPk+JZ5N27RE6JbSm93AXPL3XuLOitnFhf2iDvOzU1qC3M8GpL859oKLyIfRFzrcrXu+&#10;yJIayyX0zYExnqwVMCt57XcNvpKPuDSKwB737ajzIH/2G0bmr12L6cN9SNgmmYcmvScTvpJJ38oH&#10;EVFyp5pPY/zHskZ8zOR1Z4YZvmrP81t/LSxhn3izzfrs1VghN+N5hypxUQBOzipYKqodMF4EoXY2&#10;bxxc8N+aOE9QHJpYdkrK3ZQTMwpYZvRgdZKG3YKjwCSaAygIF+eYA5RL6DiUESLuI9UL5A5vpKHj&#10;TFohWv5cNQ44zak0cUyqfjGpILgs6AoQBksJFcMa/CHZnsrRCzlAr9ihw5Do3FB8RcFTYsWoogJ1&#10;o9MNqYXaom0rnwYvfdTOoGngTMdMTZC+dJFOSgdZMVC1JyVzpRJZG4AVuY8omirEMrRJtcFmiLsx&#10;L6Cm+iQizuDrQp2h+3sMh2aZKzLk0rZJGvSRSyMfApeoKcAuIasj/4PcADNtq2gNZm9R5ZtqKL/c&#10;bxg2XZF4tU7MsiECdVA7wL1AkyHmWQ0p+b3eVdBKm6drbHPWz6zcMtdIwuvEmio3fpErri+WzZPS&#10;rT9UuHaiK5LjDARCys32+qbQNp+JZ3viZS2/fzoP0ia1RepKRGPScaJ/skc7FcxaUh8eQH2jBEh3&#10;u74S+2xqlbygPn+Z/IgCWgD5dTvVpIhuH7N+X9gBhv6+OPrxqMIjUxbKhGBxSnIfcTP9zTpLIhI6&#10;bV7WUISu5/zobYMdNfHyczfWLsIzLdZv7mwBZJyylHkPOD+hZ9yMkc7yy0TWDL30WkwOgf+JjGP/&#10;A98cyw//3mDLlt0zH13Ksz77lDC71WrWtgi1m+wD3PdKc6Xy9oAEWbBcRm/X+bQvlFR9EhFD8zx/&#10;bXenzN2z+8s8Lxm5b1SfsEudiiqc8h4MYIRyka7cR+QWGWvALM8k8ncGrcd25iYTSWpSJGvej9yc&#10;vbon5IUwMNN6L3o8s7Enj5Ml62RK9EkAni1iP2ciyael8WlZXND+IE2DT8iK5rzqoajJnYizI/WU&#10;+uYa/RiQY3k+aCVcsBygRWVcIMdGSOp6BUUoaaFRQmDVuZz10AmLQJd+dcBb9V2gFDoI2KhiDSwt&#10;VJflSigpTBfww8sC+faA1I5XnAZE0RxK4dzgH3FI6ymZBv4rvdQCKLsFsRjP26b1qdqg+AcKUlUi&#10;Q5RVk4HjGrtBBMbz1Bog7JgIfB8ZB0OkG+BWEbdh/ScilC01GfKZAU/1pANBValgXBPa567fpqFu&#10;0NnKcLlvJA7bMuDtDQzTPaAscqZWageovKHCSDdUOBOQNtisPBupnqvgj1ox14asMIbb9MMGdxBD&#10;yIEiQpRPKx6fUw8cMmTRPYC8ChgO014EP1GyGZV8ADZjOoI1Ff7ct9frOCV/XBqmj/mLZTQg9uSC&#10;mYaDFSI+5g46ftiQ12htSWucbHVoKTsfehr+lp9JfYUxzqubsEtYtlyUflqbG8HjzURVPHYwUzx+&#10;h8xFxUh53w4N4s90l0aHi8aq1jYePtGRvpRmm9Tq+NbDeeaYgLKvTZLx4z+9pMNZzlFbZ/1bpBJH&#10;vBTe0t7Jwztnbv92s7DmxUtJofMPTOx0Zkd9KdDo1q7CLiZ7vIl1G4+1ykmgUNmNSRdlcIJO/5DI&#10;sxvGKER8XJDG/rXrbw87LF+ckJ85lV0wxHP7m+BPwgabat9rXusWNqf56ea/WrLt9vbFniVmN6+r&#10;/jIt9gZNQiM5h+z6dhNYYXW2Kp4rPN/vvPnSl+9yeDaWr3NKOqdGXpjXoeTGzP3y4zwZd/kPqDAc&#10;eocLZx7efGQk6fqCvgXWeydp5hjyGeQW81GY2gG5c3l00la56QtyD/5jyFKoPIFpeUg0+Hzb3vi7&#10;jz7/cKZt/a65Zy5Ed21FaQiv1EjLfeHWdMlZUBnMZi46SMlMBwb8cFxWCuuu8Fy6Qfkc4QQ+8NDv&#10;y/CFLt4w8Mz+g2XWQQf9DWCjDSP6gpckJ8RQ5GofsyATQ5LeCiQFK1QtBnTrfIxzX6TOJwf+sQYE&#10;UmKah/pSI1xQivqlgKPo7gxzcmAqRnKkawYdLaSMpYqLGvOY1KGH+EjpDrUAmTa0swwI6E65LGkC&#10;cEYrt0O6ASOh3dQQ75c6DoBJGzPoEoDNZq8mBf9ErAoHxhqQOWyen9gBOhgc6FpTRurBKFGKVpXR&#10;zV2SS/5HFYSQj0DWDD9dLZampqCaQ5K2UeG5EDtmBkTzVqnRg1hDOrNXK0JTzxLDvzGetcAYX52E&#10;9GPHoObscTTHyOzVAUuuOh3Yo1zTz1EDiCE13QxaA/OLU9C9YO1EcZuAc3v80vXPn5CGJ+Up/f+h&#10;ISBWaQCVx/hQYfQQtV3YEwaDz+sBGhrGM5+z8aa2x2XHmK7U2GwTreby8l+v15eof2arKnxUZrX1&#10;J+tBrT7NpdsDeVXRSy9uHxys0zZ6hqyb2b2bU631fGYc4ZIR9MWlzR9fFO/NTLdTfDDb2VZLKrr+&#10;nJ49Y02cJ9MOfQTV/jI0u8Ote93LLaku7Bf3g3P8SKDprejsEW7jVKettp4ryuiYtnPgUb4qLt+6&#10;maVCRW5fOdBq/k8lkHZ4tPb792P295eGQKYzjkhJLoz5g/O7ZtGKaalOSQCO3pxpMR4StoQOT9/4&#10;r/D4k3KrRwzvozURE9hRxyAPi9Re/bxp85wxt0mnqQduHpiT2jGRt8Zy9v9VSu8D0n0DvMHvt2OC&#10;pLjILmLYinFDg3py/0ek7u5ibrLnqdZvQmVtbdOC7GNTmu5CEm61PGuHOFrdRN7Cy4Es/WBJPU5D&#10;49Aa88BU44uXC8ac1vcejLyOGxpIsMEIKZgZVGoDcsjJltebvHzAm4oGuGpMN993pAvsbXw2wO+j&#10;Uv2Tgl8WDNVboY6FJoqWKQ21sVC5MiOR61Sm5eM1ajGOyrXdUrTIKC2M8AFUuBwAzJ76nTH1CQFH&#10;kSBC1TcaYMO9G8hEq1EfwHlqVTireBmiOUPN1RrsN6YGcHXTqt48rPgKf80G80xvnQ472WaSIYK0&#10;wWa9IjOFHpkcc5FHPpgLrmuzrmJKH0M7GPsVoeHQXBemgDyZpY+QUkXRZoFZakuGIHeJn+4RAagw&#10;zLuIn2F6UUTTSyMOPtyhUversnxVxxm+5bNgsGoYOayUPzM0S2WwBvyhjgOBdWBEkFYgj3v0o/Z2&#10;rGgnFU+g+1TGQ+NUbVEsh4sbtbjHvr8ds83zJlaOcgHVQEL18vGWwT2mlvVkAs3UTwwRV41asl/q&#10;OEgwtBum07lvffLUhLYe7CcLt7Nl/4jkD71pRy/vtlMtOPHZD3Pkg8i0QcUXWY9P7ueN3vJDvzgn&#10;Xu3psT4T12imcu/+LIhefOAHp2c8qqzqE3rWN+VfNxUi+kRv637p9PxX5CdXXeBvUMhmzepm4SdW&#10;3biZ0jP4LYroEbF6QIAWMbiybHiDc1fUTAL+se3vxOyiUG2wAmvRVhn6s4yqrpIbqS+xit+BFS8U&#10;FIDfQ3xl2ldMf4yTshKpUvyesp71/iZzqleU64zC3rYRDQFyqoodLXZ+v+baW9brxz0ta+ZM/VIn&#10;nZoNI83NzM0j8Ktd494tvE04t2KEF9+ruEsgfx/20omV5B95OcCRYYuDZl0fJsHa26iV0S1ithJg&#10;Ik+wshUnkLFhzMkwTgAYlsYeZgZj3qjzrm3BhLefkX1O4dxnQT35CfMD2BArGMWERHoqYqFM09mH&#10;g1bhi3fEQCkxwbaZCoeF5OwtWSsUn8C2bLzqwDNeXNZohcIC20ZSYOiORZXQgCHZ5AkVVl7LB1YO&#10;GlfpAH3vkUWJDKoBXbZawjR1ctPaxo9WokkSgA3SBkhTLjI85N5NCdydbYr9oDvGAU8PoJ0/8gGP&#10;+dhXgYdaEv1z1SR3mVJpoJqzlczRXKVQrX8G1Ct9VAXP3aJoqmoPFsOwc2qOjVJ93aC1rqnCtKCz&#10;2lXQRgO2qe0SJf0gsQ4A04bI2Cul8qwucvsgUBVfNJ/aZYruDEnemmvanI+kcVG0CZfAXcDUUH8j&#10;lai2ffld+HQFOSyVqnnmM5a0Lf2KPYZnn9Z+RYEbd/4j/plFyFp5MJ5RkHne5JeRnWguujR6Bw+o&#10;XqSqjoNz8zEJaAK320+xXK+IG8cNZcHbmS+Rg3NHXo6nuaWs3mlX7FPP5Y+fr52EXveggN5OGQlz&#10;dAVb789i5JWsB/r+JlZLaTmMr3P0NvjXywV5n4R7fkJ4Wmb98OqIxqtomMZxxc5zw2Lm1GyfsIvb&#10;Y3VJv0ERX7nL5yGb58HjvOW/sS6SeoVTb5+Neq44C3lkSNCwHyaK5Cb2NRTvwtrGnB//cp5WzNYw&#10;29E3agZWf73Eg6CornrbNXXQe1e8XKYLN+HTyGEzvtKWc0pJYz/wlPQ/0RNwHXa43+TDP/8r3yLw&#10;RTNC4HFUSTbjK5dWNTbY9oMeZKkiU4W1iiPL+igri33n25mfHR84apFM5gE89CNfmyOwW+4t9mM8&#10;xTl89MpvZNii+p6O+zKCH7UVNDlJIfbmCHuE/v35vN4a2f2qdV05n+Kc6cgzkZGXCTSCGjJHUHkq&#10;wAOO8rlHXiAGKXfI7X4K8IATKgG4aJNL5XbMpWUPkOAdwTKn881A3XEFdY3P2xkvdSdU2EaEITKo&#10;CQRmeyogwe81GtDoo7RVvycWYPy8yZ887fiBWkk+ui7D3r1z1IB3mGaCEeCd1qp6KUBWuevSSrYH&#10;tr70p4yse0gg3OolAmbDSsGDg2apDfIBFTgOMGIwKIJFIiZ7aojYAuR7SBXRgHwuea7+xIUDjYhm&#10;qTFXV71YapBHaCWDx1Qj3VPubJebtA9GANNhmgtvR7i7vc43QHX7N3XjzjEfjsF1u8BPl7aiKSCg&#10;ecYggLWwcO1gMFAHL0c5WSLVyE2QZooz67RA/cs89HJoMR2/PCi13tqY5I/MAlvFINTsV+Z6b41Z&#10;yy9Coxlvk/7XjjV/umodD86zOQjd3MXgihFnnIuwWtQ53Ax+s6cytN4+yYEIGM9HZQRce4DONNWz&#10;XlRbH9rb3KynupGnvZ16/Gz3mxSf+/SLW0VtJCmRvesCGbNPXCbKUPfFI25GdY+50RsnkEt8yzkR&#10;5O5+bu3EcTIlPZWUCgur4h4qzeT4bQfL+jL713GBMiJAnTdfKnywIHgTmY+7Gis1FUO95euTA4Zv&#10;lckLaIiK/15J55RLxFQ+YjTUtK3b5wS0Y2upYbcjcYuorWF2i0hPJ6BW4ZUBWQahhEvuEn+PPR8R&#10;kpurlgUoOXY6mzJoPi+v9ULyRT11RvhI28zO4jVcXr1Z9eWJ/X3kQ5JG/MZJ3Y5sucRPtXyZFnpL&#10;/zj5IFl45l6OjJvEiVKWyLU0n8IDzvEy3N0MJ5xNWzeFl9Qal3/SsPb+e0kd9oWd4Z/uydXeckuy&#10;/jTyIPEm8n/WL7YK9oNMeFDwrkDydGXRY2jrygIVj42wfQ9uioCNeMxSGOH6US8IKKunWigeEFND&#10;QKHCisqbFOwhoJzSP9N/RxtOh74jSrD6tdENwFfgDVDELQT4Ucg8odScmuSsUO2iKsDgDWgNxPpI&#10;3krVbej7g6y355ur7KPLWXJbVLohzgkz153RLDNNBrCEPQOoQCyYxyTFhBUStVwHArMPyo1fNf6N&#10;pZK2U70az/0qF7wlY7dEL5Gw5RK7QgqZYUS220xPY4tB7lhzDDQC5JHaW9e+BJ4zXAVyLPUk/Ko8&#10;CFDbgsQBEsPsMS/aDcCCGaOHcbPtYbWLxqHFinw1Ps7cOkBI+2O4FgpDsCBZjbsxm/BpqDa6EM8F&#10;IE3OHJjplewLuR2LNURhHpEH2CMEnOYT9zyqePJwFbQb1eMn7cBQKzGp5FnJ/7/cnYdfFscX7v+S&#10;oyQxlSQaTdRYYlcUxR57iTWWYC+xRKNRk2iiEVvAgiUqKCKIDRVB2gcQoogdFGkKoh8LINW93zML&#10;CAoIlvzuvft5edl3dmZ29uzuM888c2bmnU9tVdusaPXS58UqeXmU2seY7d+Oe+diCtDS8E6nrABT&#10;tcZq8Z5gjcOdqWdKcABE4+fJISREK1KD2c6qL9View6NHteU5DZZ21tNsSofs+OPnCs9grSn8IPL&#10;1uBVPHBWuzBeAF2K8LuNMnmp7Og8CBD4IugsgV9fknfyw2b7lp1MAipmWRp621rpvQi3MXlsOaae&#10;bJw0fcJa6RbWEPyWFGuA+27wpP71w5Li6cwpVst7x5ZPhG5b1vAmmsFOOEUdt3KxtI7pqoj+H2J2&#10;ToSxV7w1Mr1//ay9mKfnjiOzCXtotTxzRIoL5PGBfidpoXw6RaRF6MlJP/IuW/UepXwL7j7cPXm1&#10;euT5M/XtCVe9kAKLpArYMbs/OedFbuPG/i4PrOGPi/S+xUmXWPle5Ov93t+LA77xEn+DFpA8PPD9&#10;GfnwytxxrOsuPUbUk+j4H6owS1VBMe+NMhcge0M9qjpeKaxg6RmNPHuFleauDiHucmeLOh7kLDHr&#10;FpjmdomPUhw6HW1V4Qn02kgNoCAQBYRAZ9VR29BxQDprgzphQ4h1/DmOJYAE/JLFa7yUiHMK4kC+&#10;ocJPkQjAMOQXQN1LdV+a+VBJSCHyCJIzDBKySFUA7QZ+6OFToTdOITDlS/sqxZvxPtIGj0w+XuJo&#10;/Wwa0fsMsoL9gfLYXR4DfsD8CTk72Izp7EZaUn0hvRqo45v9rR5wZOKoP3sBY/zk06HCTssB0uTk&#10;uw0i58n9GfJ0qTnRfgPJZL5WHjCG0jQP1MG6l6myQNa1hl5zCQgjhp3r5cChGXHDiHSUENLSE+kl&#10;d/drz6IVrVI0Rig6qL7yeTEKtOmb5aGBeQyCDbNw1DFr7+IJSG8xlar2uTJJVaBicwknPSW59CX/&#10;rThHPqC+1gksBYFCtUlXa7i46j3siReKdu8p2cOAOlNApYfjv/sRFpnP6h/2DXWiMH7dWijt3q51&#10;C00sRfEQKfKTFGzlp+KPdZnI3BqntO/eRpln2EUB9WptgxCSNJIFchcF48G3DzfP3CGDtyrFk2v3&#10;+v4TSCkbJtNGfNjcX8aPl1bbZGonqZdpdTmhh+gBMxudYaWb/Zs1gvuFSa/oXn8ghvgcGLbSkymt&#10;6uVajS9vRfOfOVoG7df+Todzj5wO8aBYrdJCx9/4U5IXjh6qGex4f9BL+gnLTvc2/r8GZmeb8pTU&#10;ulRX6FdkRc7DvsNOKBh3i3Lje16A1EvwblxfXLx++u5P1hkrkPslUsRibEnTFsp3B9UNsN7l9IZx&#10;e2UCENwm0JVEUZxT82K7VigRx/pQ/11ngPJ17uS4AbL6oPRbuYF4ciuR75Fu8k7EMhIP3Tp6wN6f&#10;XUqs1mV9CZdHSrpmWPVWUimYh790S7avvNJR/fFMJEn1M1H7xqb4K71jhSsvSeGFOKWoDBg8YW4n&#10;2B7N+Q1SuFQD0SsUNT1VVkzDnZqn8FwpBb9JuL9RTvCXgHCbD8S6eKviNERQW76bJQ22h7ywSR4v&#10;kIKFUnREUpdJ4VzlhQyg0EqACBDHv3V8IbVB0UTl5bkrFMaegDGn9PVN1h4cQLdp9MivM9Zjmbse&#10;98LNtfDGN3WTRuFdxfpeiky26uNGwqP6utvQ/kPzrzVya/2q49ZZejZXFAfXXUwRKAULIMsnKWtN&#10;zQAouqk0foF6iTaJj7qdKHDCuRllg5xCM4DaDzTiQjhKHYV8SzVFJRMoxQe0qGD2HWa4IxpVH7cD&#10;O/CNqRGnTXw0EBBXWTJx2PFR+IeC09JA807G1xwavUHjIMVkMjYH/XuLetqkmc5ORHqcClGIs6ea&#10;HEK5AjC7jb8ytLe1FdYu42iqY92cE+aLtUgfFYygk/3FtUH5zj9unB8PagvH5tk+b6fM8lsjLUVd&#10;Mrfjj/1Ouh3a43L6h3ppFtaUmwmSlbCJZ81HIaJ+mvXNWQ8Nz7/XOjSi31mZ3kkaxG7s5VPqSXL3&#10;SJBtJyRWtnYbj00L/o34bZNCpeQxbmlOEfNXfCaD3Gd+FebR6k6hZpVnOVzBSU0kfs9kJp6JvNY7&#10;LbKe3zra579DNG/71c7wbz7Wa2B2XQuzyxj/vWMBbYP2/cjqGLTcjndoF8Xzg6UtKbGWcAfC+tIE&#10;6RQ2s33Y5A8SzzXLs0ZfSZXg+T8eM2uFiUuoG9Gt6J0OqmzMimp2eLIaNXLBaG4c+dxJ4LvfPumz&#10;ZxzV5BTWlQxfxHqgX3Mo+RHrvRHZ9XKD5rpCe8duTST2+tlqr6KwkhJmyq5fmwMuVZuk9ECmHTm3&#10;5L6SLVaQocsQYKC3D5poRA90gzz6C6Ff+E+fULSGTCOPADPEgQNxCD6NVFLws2ojsD2wWSUOQJ2x&#10;3OS2UQqZf8NTMnj5Duv0I/ne6kaiC/LGyE1YJj1/pyQPcr9TMkDr00q1gfZMNBnQKFByZ0phhNkP&#10;N7LJCdm0iM5b+LFjrHS+15/pi5JLL4i7U7q5GBCCJRsybSi4xyLxnUWrteXyYe2sH6lq1r7MPs8d&#10;T7Oigy757Tk4acAshWt766DskHoCwWyKMR3YDHHChwT7eKtNnqKuGItxUUhGADBG037EvZKJ+GN+&#10;8q09ALvk5izJOTuWyk2ds1m3d7dBa1R/GDPGp9lgehzBYMVyMocro2cbICdntdhmU/th/xB1Aco9&#10;9j7ROBdUnnqS8hDNitQ4TAybHyxWxKfcXBuzYZfPXXMtf5bUMl4to+XY99FFmreHR6jeRS3EY+Yr&#10;NPkY2UR7yYqgzB0w/bFXLXN1ZblbdsC+wXyXBbz8f2mSpCTXwbIoQJZ+KyN2OcvFA5Me3ScXp53b&#10;5eZZXva+Ph9PHCyOyckfZlyD93XLt6YcXTX4z9IRk2Wnuau5Lfh88REZHKV6S6vi/CFeY8inUUIc&#10;agkk+4cZMnG5dIlaIJkZX4Xc4NB3653k+tXl42XwePVaGOtYh8KXnfeN/X9zmP2csvViCQNty0dd&#10;rm9ZndKucdVDfGXIPpneThZ1E8lM+Sg+hcAGCaclI8FNpN/JblMXIzIdkezbkngBkB7eZ/zDMKKU&#10;kJMTmF1o8UMVj7ToUWtl7MD+4/DJlqgBwYs0POkCID1wpYyg02KpTCIN2JN69xNItnzIr/j2xLrz&#10;YjlLQx7vKD+Um5tIfLapI17S632Z85otLyWFxjjvRMEiuT1DyTHdVOCNdrDhi7dRG/65yxUe1J8B&#10;nm2cK+iDVHjYrlSYCVQzjDN3LgAQXOoaAcDkRKk3XDFo5KuyQBEayDHjYWf6HbVf87iGq1sFjJyf&#10;RICRHzdIv1/LUIQiDlABM0DdQRW57+q9KRU0pkgTa7xYJVfKL//ZTvF5OBmbY31zkfrlXK6YnuQt&#10;nIdJ38Bmcu8wZ85qbcgDk8dVm0fGyTltFkVgqm9AFxTfL0/pFj2q10L1hZCP9RS2sSEmQgU3njAg&#10;8ZPflV7Ds0FZhskA5FlzSp1JyByfFhCXVJiXVpCyZ7oVkUqoH7AwatI2SSWrXZJqxCXiFwWoSILo&#10;W+KtOYP0pMWlm7PDs3Gt0ZLHltona2m1ZnnpW/MGrFkpi+x+vDjUhmO+ofGmzQnMRVFpSHiZVkok&#10;R8Fs5zt1wdSKZ3ipcPtUq2LdGlU/+MXOsLwJYceXA6lyJQhT9ghe99U59zatZdJ6nBWkx98bm+HE&#10;EJvQjQGLc6Vl/DoIXJfg7YN2ixRY7a3idvMNbM/bbGdrchsKOHC0xZVzk+LUGaLj2QUo1s68v4mp&#10;nKJj9PrGF+ImTZRxG6VL5IShm38hsHeBVW8zlNtlNcbJ0tZ++VZcvvf2d6rB7DLXmEoFyKv0S388&#10;fCGkPKAK/eDS+2ot9997PLoOmX7n4u1l7rwsIO45vlvsk4kzkC/EFYJ172nLM9T5luOFnR+mhw5n&#10;avImmtTa87GVdRDIUMCOf2Dz5p895gxZP4PZFD86WNhXIuX0Bed90v+weow0Cwpv6n2mE6d4fF/S&#10;jk6LkrmeRgIXZzcyeFTlVZZfwTOtQ89ttsQ7Wc8Ov7C31jfWjnYxyEsZNrSYlb5ATa6SNjX8DFa9&#10;2PQjor/u1iW8aIoWgt8A+QG5D8TSxbjAjGE5ru4Q6qHhZlzniI+/xFrNU+kyNQAuHwcMNgBmJN9q&#10;tG2AB+oJfmzVVW5RxImMTJsJiXTT5QFAsnRvrUnI+fEWHYBDJ9+CXyi1I5j9q34bucO6/sLFVRnA&#10;SxVjFap0owst8LESqoxXp0Dbhv/8usm6OQbmhwNMHrDtp7UclwlIQ3+RRNQ41EuQbA9tclhbtLcV&#10;iOXy0TQwuF47l4wAEqVQSgjoqzs7lA0jTutNofViPhmEn9dDwDBIBs9G0kaxJjemO8RK2ihi2BFn&#10;tNk8gIc2QiUQYKYj5HQ20SdbmjRYOEAKFnIpLWdJ5/NLsEw1W1E14W8z2FjYacHqd6mvtG4Jkich&#10;yrBpfT1Ax5EOveWDbNoVddxeitbl+dneF5zpcHnQy3ZMmWXIKukc6DprsPKvJr6LaT83TljSJmLe&#10;6BUyYbh8EXqs+zZMb31+gYuxBh+RHpGDpraThQd/cjbLwTpE6Gn+Mnk5xEb89QNU0RrIUgdFUL+i&#10;VtHTepzT9n+9S9G7iEM+4WE9QY+YRn1i3QfulO/3yYABmnjCd88bp/bX/rILffnxajD75QlfJUY2&#10;l/vu+H9xpB6KJfJTvt8sHbxUjnKISF3sS51veHNRofM5XQa5j+/gKTNlAIGXLzeqB4UeaaUOu/qr&#10;qTLXHJzkwUtkyZWT+n1M3ru221Wt6dowwFMuZGng7VTJSxjYRzpGLUAnaR+Y1ih02+fxKXQ9Es9z&#10;LVFqtWmuZjsRcryGBL4fzrOjWQ8StP/9mBQtUaJczPtK45oXHWQ9qC1uPtrdCE0EU3nFgR8UDL7p&#10;DFuvP3V0xt9yd5kSZRIS5xEO3KAFYshPkhet0M6ncIFkL1V+qYC9URd0ZA0D8OxJpGZFBCAKQIJG&#10;4xAC7eakSqx9mMXdvKBBOuObQWuguuk6Hl9eX+uHGq7xPzhk23D2wZ1W4mdgCYrEI9oJq3U0DZ0A&#10;mfTCIgHBfXGK3CHXGJG0TRK3a+UDeAOr+ad1VUiI8l0GL5oqC/qL5ZG3MXs2h/wUlaHgRf4KUSgD&#10;iFEkLFmi5qIyfAonpkM8Rm2osI1kzgdE99VoSrU9lPED+WRSzJ06qm0V+pK1JmFsDpx7kzwkq0hZ&#10;17WBkfn/axftWtymK8bOLqcoPxQgUOcUp3rctuATI+Z0Po171/LaviAVT0ezoaTi72r30+0bzYNX&#10;bZTnD0w1SRbK/Yx3MmObpU4DXJ3Cd0KRHYssp5Df6vPKJ85uFzl6pLv8Q9QzoV19lPe9k32tO9NV&#10;xJYuDWtyDdKsel50uY/z06X5EGf/PbOHSuvTWa0Szra7A8W75xzbTdL9ppD5+QNNBgmZf3xu91g8&#10;BLWVonMlPV+61/5dUOsc6oTZ0KrX27hcuhv/GiJ41oz+x2nsxVtcuyRGS4mFeYYzpoYBi6GXm0V4&#10;q7Ef5rQN2ynJMWPM1Cz+a6To5hZycJKGkhovZ71GuRnF48KpMf3UhjOse3z32ya9/1SPkRG/tJUb&#10;cXIz9ytdUCFJ7t5cshYtqgd3KLAXLvOJtbqU+4c4o24um7Kqv/xAO478nPLAi/ceITN7jr7NOoKD&#10;xjKqCMOG0SsAnq2S5GFwGjyG4fnqGLvbOIF4KWwz1oaG6k2UxaM6qxPuH+SQE6MgAYSjZ4PEsPbi&#10;hepyTWO2ELpsc02UbBjnPoV/Wu52FaH5UxgW3t2glQDuJUCOUs84ndskYgaPX1Pz6Uzx78c41cog&#10;1Ud6hWZ+5SSPSq3IfNXUxAGm5e4n1p+mqmG6D4ZOAjC43PDhSo3rNtyXqaEyoNf0vOLUjgbCBRJt&#10;qxoZwEapUFbNqm7YeYsiUw5se4ORSjbqjITwS2bxo3pMBXcNiQeM6SKwfjB+fOFGM+EmMvEV4dQV&#10;XlqTaFVgQDqforpJjpfWDChOKsswvyvFO8HVdLB9na3Cf6s3239xpLKd9Yz5hbeMtZvmzxbrV7EW&#10;2aVtw+sVMECufitWnv9bLdnwgw1NAeRJzINansiOP3SBLlEw/v51lA0pfDT8YNOfwjbNRNwI2QDb&#10;hg/Wz04CBxpG/zJivXwboJDS9tbD+hf9m612A3GXfduI05EV+5OPzKWjsUNYsAuieMzgDxIjfPvK&#10;qIMyq6P0C7tBJpJRyDe+fl9H7JhNmqxkbeGzGsLfjWtZ5rcRrUbMfol2YMpTp7adXi/brQgs0W6C&#10;zFikLZEx2xgcmSbXzhHYKvy0pJ6aAn7vlqmjpVVWAgKI7bBjXfxj4yKjbOxO6jVXQVoybrWxrC5H&#10;vxs/V/p5yhpyzrXeiWWBO0Oy7xfDvHvOE+YQHLEFZauo5wH3LozLETmgqe9VNGd1lRyR7S0sNqli&#10;/Ir7ZVHm5d3zo/8PwChcotQW6RruBWYU0MtIc5umupsUG39iXu5MfMqWKR0vBEdZ6zZYaFMTSHyY&#10;X8HGUqRXJQRXPnjbIck7pVAEMiFgg9D57pIfpOTvqbfC2CMwe4tY9Dsyem+9gW363oCWuXILio+/&#10;Ct/4FgNmh2XrMnSqL/islvb+WCNxacUrerX9kuqTVWfeiimOltnR/Hc2aNcmiXXJVhoM9jHyyCbV&#10;tvPAbOwA/zY1GDqG1lEM/g9U4MT+BXRD4ilp+hBgwPQGgNkoHqo30yPLN+BKbQboYnBionJQE0YY&#10;txyYNwoJIaYDEiJ+H4QmCagM2HOzwiTpD1OfnNR5AzNg7dzZE+oapJIIOaOynxLrNteBhZvy37Jq&#10;9FuuaIU3ul9gFdeQX4VOCSptu3pxiaov1gq6n5+/mbW5gzWcq8pD5Te8yqNVBD55bCf59MIaEHTk&#10;7uED9knjWJoI1gc3btV7fLc10+SHjwRSGmTdbxS3sx04kGO13xvQPcJh4iKR4MVtzetPzjE7VpGV&#10;48kj3YN1FEWnqB8ZpEM+DS9E8T3CW7qEeQx1kgm/S4uz7o1ijrZiTE2IEkm7lX7tBLv/s61GzH7j&#10;pbJNPgJ7Wda66EC+378W4HBx9/hJqpAM3Na563HolfVxygO++4bKoBT38c01kcdyeXo3nh2dVISp&#10;XAfLR2FzJrE0x5VbcmQfIXy+DvWYc06rVYncrWkeFDrEaj3wTqJn4+hVTtFdu+kdc07nkSxMrerS&#10;SuzA/LJjJbdOaT5Q9nm/lYU9/9+O0HKxl3VtGl4N2qe4VMk0M2aAKAoYtuszCgb0d4vxogY7AVoo&#10;naHamSA0FM1fChcrVKuQQirT9VVwUF1+2QeNit0ka5NOvZcCpQbCA+QOmIQgAM82xPqhjwqunDSH&#10;Bp8te580s2tDGcEnDhnY1p6nXyh1U/OxRej/DaI8b0r7d3GCFTlwmW1WdSNxMnDSRsZ8nblWrLkG&#10;LNfpQHcqKFz/8PIrDpbb9B366gzfTMLNqHVqNrt5kwW6+8hjnCKo1gDUEE2u7njYnEaLAXgINP2y&#10;1I18wG+aPYrl/OQO8mrukfseSqOpK8BvnX8aqYSfp7RHU2838U9LEcbfIxl8+2kVSjiumraRTwvP&#10;YLVbnShPtblUd+D+y1jXjbBbu0ptvdX8p9jVZVar8JoqiRcyKKumh0W+cKiagJ/swiYhioZTUJj0&#10;sIOCM8nadfLx+diWwYkEdorc5pAWCp4Mc5fJ1P33rIbx552Nv4LzGiCgW4eNe1iLyuR0Qm5GNGBs&#10;TtywwcelT4isIzTx5sANPGfW+3GBkpYybL2M8pKx7rJ+mHQpeaD4w1II92vbNqjmOkqDXy2Xt4PZ&#10;mflV6wilz0fUAbyhFoKfUXsxLf41DS5nD2SRH6TIhL2su84r232vx4q/cX3Veffk3b44Rs6a10sb&#10;Jn5pcilVzj3CqJJ6XqzsnqOlXUw38Lvliaz3gyLMrCNPXK/2+uxqm8m87yGeegraPsO68p8cooPA&#10;bE/baDW/McS3t9zc7Cpt7zHNftDnWeme1gZtMkMBEVaV2BlFGaqHQIHzBrBa9LNircIzo9DAlTAz&#10;ghDsQZzGnwTYoIPNp1TkfnK4D4NBgBB8SwB10IVsi4GQw4r0OtQPNQCuibaKGAIkmyEhzA2CVJLn&#10;qSO6ic/Z0X3VyQE4YYoJxGxqlXAZ1eIr4GSFNM7j53+1ldeEdTnhEeuiJE20b0Jn228uzs+MuPE1&#10;QnKQeo9Qy2F59ZCherQtDHsGdLES2LlTx6s/5ZC30YWQpZFKGPHuZWpCENf4URJZcZoKk7SQ8khl&#10;z9wyvrmbtm5NQuKoowVdj8w9YvQQxWxP9ZUrhnDjlEKjKMr04/rLlQUNKPPfNWJ2XazxtuNGs15i&#10;nc7xshqh2szKvRlKX7A6mCjVTjLqF1VI2u/hflgNL+GpkOASLsOOi+timTDh/QZpVuvg210t65uI&#10;YZJ11pXbcPpXnMcmhuyxibKWPERz6v2pdkOOXzWXbxVbrGLHG31llbgcVScGoGmo21SFmpS4llZB&#10;84jS2S4qtl/KMaQGh4xqDVHrAyUVYr4dzLZPEDXg74zKryoMUrcV2mbBHhhjcuZmSfUeWl8+Cd+v&#10;FPmm9eGFWDXSo+iPrrg6DlHZyW3dgOTQvRx0AbNTrG/SXIb7yIxmOhbq4zNJvVfsbmhZPS9h2gdj&#10;h0qrEyOB+XaeF+XcHckqaKWV6E8SsqCjaRZ51frpiJOhWlRWIb0YUsFez3YTdx80xztY1in1mPOU&#10;m7z06BX4M9AA36MTNfGWAwaqZ0PIeLxOaCsbsTYRXghUb5YHm9WxBOrGIJoSluuFOq+XEqIZsFGw&#10;B3hOGdR3U9wFhumZu0kmDC3xkDTgCioJ0tCLtljhHEWWQ8xvTVWQu8iIMzTnyYQGPiT+kMTNp9RN&#10;qeHWYopMLF3jVnXVW2OSt3UwevZMY29hmHKrqCV64cCnWv6UNi3o02XAC6ulcaXqN4KhwGni4BpJ&#10;X4G/6WkL0J/gsSr6nsbdJUhyzmg9Se+sou9Ro2HTX7tMNSutb7Envqer9I7g06e3D7Q+oDcLeNaa&#10;gXDuICEc9TdcnFIRjbPo096Svyvh4VVapeKLWGWEugaW40ddE9Y+/ovSeO3TlseskMkm+6aK7C4/&#10;WvNO/kNNwTv+7uXVo9yl29HeULzOQXGDPVH9rPczz0tBXvs4dUIbeOCd5iBGrtXBf0s3nIivbXXJ&#10;Od5rjnTUxttyzkI+GuH2jT5h4pC6fzbD7jbs6rVtyzuRhQaCsnvdOzx6kXQ2c8DC13v/3sTJLFFY&#10;cwnf9tE3jdkVfV7su/HcFRDYWiYz5HHsbnVo7+1P91qqlCh+z90/yPnqdipQObH9+6XSLMf00rb/&#10;pvDf5XP/GA14t14ojQutbz1BG/p206Wo5OdNKoZ03qjDZ7g5H4Vt7o37T8TyegkBVJNDPN6ZFTt0&#10;+Na/nbkzLLa+Ui5mJT9Xnup+agKz3Smu8k3ItY96XY9QngfJo7d0rwIJVE+X2yIwUOf3fwJm+Cke&#10;4O3AK86rD4JqV6KZbwmwYb8APzVYOK++vzoAqi4LAADq0HTyMUQ5a5lObqRYDjgtNk5nJCQJXZvr&#10;tR5gOg7FFSoK0AgKTjjoBfAA5AAYSvBRObWAUjsCJJ2x1gSsWJutuDaRXidOfgUDV9itIsvUvDTb&#10;7LbavUxaMEpKXRe5ZDej87AuD0zXuI7Ahu96K43W/kh3Rff8VaRus7yVY/I8KZhvJrwjAqgPxv9h&#10;TATWUgFS02JnM8Kfu4kLIa4j9BZT96oDSYB6xsOqrROSt1JnTVFqTrWABM5KZUul5JQqUVibj2kb&#10;yD3wu/ZbBUCrXaJi60n1EeM9guiL//Mv6/Ers+LqM38TR8puaB1MZCf5+sDWZuBA4VO59eiTjCgc&#10;SHqEdgZ3O4ae+jSM+2TJveyGYWEdwxUc+p9oOhOkJjD1vK1vWIVX/vabRVafH9ksl4M51DaSJ8ka&#10;96fMOyHDWkv3/Z4dz/ze/ORZkypD8lOHSHcG1GzWbJ5tKyr/fHbgre1Vxuw3KGxGlDZp5cD9SuIx&#10;RlIETdNZtCdsRtaIAnTnz5X+B/AvSsEa715J4nvSHhmwSEn24rUjrIIwUnWXQYKOZVnQrY5hgxWk&#10;H+RLQsin3IfMJxOT4hgKOZkKOHLJeAi43szcPnxzJ41z3y72am3dbSYyX+5+V6s0vX18+oksK1qs&#10;UMUMKHVOiPItuvpub1emC5aUTFe0VpJN4HQzLTRdjHwAEm/Jma/KNwNDkD6YQkQFEDe5vUkDGWGO&#10;rAHtRuHOZw4NL52fDnczIBwhRb0ajkrhMSny0B5HEiqiQPUWKlrkrlPWfhf3Nw4F69lx94MdnlpI&#10;l2wTOsYCP5KIFljo/xYS/aSwppLkvjAHf1Zgctn9cTFqd8t5sz/HlU+leh/1J9GeSKwKzz6ltZkq&#10;QmEMtmpuC8zmW/tf7Z2lc+Rf5BFQ38/EDDQo/rep94B5asUjCuGoIneM7J0XJAWH9I4UeksB+XM7&#10;+FDNgui88xQjxDh/H9HymFN0PrcUa//X2xpl+VVs/3U5Xnq+wuLSUg5zfWlcO8LTS/+WJtkmfQ/J&#10;iMDlY2+f0jEyiCEh27uGLp6D+1nEwh9Gozw/kcyHHHJKOjfGvXW3SIWIJkc88B8bt3AEuZEPVHv6&#10;ERnqrxNBN8i85HTrOvl8FzxXkq8zQmfsXzJ6tQzY14BA24Mhi9tdYbNLUiFAd+vEc+paSVfGbPvM&#10;lfWM50pT/c/KFKnUqObfsdil5clwpweJ+y4RLnziCvkQs5nPIB/BFw+RZAyIm5M3JCnBvI5yO2bs&#10;8lU68O7LbRucwo40zEwcdDWbJP2j3T+7MJE70DD4d741E/QW/X7Q5rRMvaZZOep7qdu8Vdv1hb7+&#10;S3kxat6xU/FdZTT76MhVYVbWPOBQWd0y06Y+pK8pvgS84kzPlwXcGpGVKZpojNN4V3oNfkPRjqnH&#10;mSL3IUmkdxCMR0IBNjbpJP4wY/gx5JicFTOgifsNXzyrSYim9Boqj/oxX8eVPAaiSDveYDyMcItx&#10;jkMuCDG9blCIE/ITBtf5mdQg1liuK7vKS/vfBtb14bV8uvN2mo2GQ0tp6hSBSY+bz78K3tiZunHj&#10;aqKgUXDtbYhnb4fLdsxj1sFEaKq0uEWLGDIhOdbD7EA4t++0ydNd21GYms4HmlXFB5WUU4VSZ+IC&#10;RPMJgg5yP42lkvxCwVurFs7bAc/ymgxb58uuNrMknv81e55dmcjSniPzfWfnLv7wUp+2o+A9ui16&#10;kZrdq5xlSeWftfz1ytdRXuIbtTyTZWWtqXCVEb5j18q0kBkjtoqzN00ciznhOlnWGG/pEK0K6tcR&#10;oS6BazUcj4Qcy8nK6KHyCL+sRJtaXsiVzMShKVcHBqknW6/DMpP7llv03pXb9S2rScQyuXmh2x5p&#10;K+1JlZKeWF5MaVc6MN495lF54NveqQqzX/+cpfa8T98rYpNuz/LMMb9XJBD0s69M2K4DR9+/nC6T&#10;xhMiqVf1O3067RcXBzmzo4F1YS0J2kqLRn6Ih5bC80aZ1E+Wrdkk94ocs/U+jN4kDvF/TGIJ4LgT&#10;LQ87yW2r6ZAf7RXaLw/T0z07ey32NIHZolKraE46detvDs61Liyi3Y3GmfWrgrSqH0yffNg49/E2&#10;n1BYfWTGL95eoLNN82bTy4humrnaUDpWHFxuCDpwu0WBGTiHFALV5PYInEDG5ptUKCq7dYEsagMF&#10;7G2KQ1D5Oxs0YW64kngr8DOVTRj+uFG/804ZUeUPJY53fmM9NcalA9htRogqtbWwQU1RXrFKrynL&#10;1z5WNPEP+54JoNzm+8mNVfGgbgzSSb4VOHt9Gv7l1zqrt0Xjq+IGxd/NBHwZ35d2LxlPFcC75Rft&#10;Oob+biSOKNPNGWhU8Bgzg9RNw+nJnLMcNWehLc4d32eMT+XMPeVGXObUbchwR+PXtXnFEle1n196&#10;9WX/vH4YZJ2eYp130MGdQVIcbLSjjbJJy6Pbc5msee537X7WwCar9A2sKJw+dwa7VCJuz4U/97Py&#10;s5dRlkpkHda3HC5N/uLS2sE7xXWADPT+1XUdda7lcDmyB/1myNIxg6czpj0wRKKODGqi8LI4MIv8&#10;yaSHzBv+F+7XVtszPl8ZaO8QPqhdjJLy3p79J00T3LF79iNatwEOZLnDLtWB6AjSdho4Q0VxkX9v&#10;1NRcfO5CXudnBcx+5WryhfPbTdeBcqtk1UW9GrZBv5wuj8ZPqHYvnw/mBJ9EJcIIvayrPX+Srhf/&#10;mUlT5fQx18BdaP1s1oPl192G6N4GL1dokmVNDd/Md72LWz8/5zNutExaItPGy4g18wiU5PCmjKlx&#10;kA7SA9mJREwhXH7S2u/o6XRzfT7Joyf2AZGJ1qMA7c1Cmf5F8g6a9VDsmZ7hwXt1gjne2uJFZnq+&#10;Q+oN/CRcCRnkjOkub/maxXZxY2CZXQbdMI0Gmv4cpdToG/mntS+NSUHRwqkEQOhipG7UD8jfGc1K&#10;Idxdw3NN3ySzQ1EMyN89kJsKAb0cNg9cEc7PWRTZEYo5S1ruYDKyM88bpPJL8PwVV/27yvex6qj/&#10;cWiJn3/ZLVLwhkt1HtO5uzT5Bgz+lccn06MWBcpa72ln4myr5s2UXbU0H8VyPgNbsKMf/6mSPF8e&#10;zpeiVQa84w1+o4r4Kqiv79/QxHdZ+AJG1qIYdYqSaZdYn8lYnSRMd6hkeBrR2r11gSStvkDuMCIq&#10;bINQFU9wr+KP/3bflNyLmtO+hOBDlR7JclBSdC3bKrfoveyEjvVlHLoHCklibE/Q4Pr+5hE///Cb&#10;OhF3O7Nl3OqeXPD7t0KlKL9rmPRPWGNLplbxlcPBJgOP33qU3JniKAMPzZrCC3MqfkaID0n4dAr5&#10;3iHDn5WE8YKIXI/Xd+lGMpXG78QPGWrPiPFn2ZG3+78CZr+pE9kmtC/3+6woSSq2Q9IhH2bjJ5jd&#10;ZccwSby9kNn3FsnAADx38jRJifUZ3QBmcuu18MiUlaW5ZVnvxeXVu7Sflk6z8ObUdkT+KN5dkzwp&#10;6X7jGtOVEOjsAFZjWgB31wUoZl5JXS+K2tfeTkc8a0Em/1QaaP65Xsn00ZYvYifzv7orxBat0HWr&#10;Hv4mNKIh3NpxSA8W/Yh0AaJjbFFM5QV65K0TWeTBnk9I9grtayzc3paXiTY1cbJ/Nf2RS5Rw60j1&#10;AyYVrW8INDUAZwzWpnf6MtVA6FRj/mNEFSSXAvLn8dqvbhIkxP1a+V+A/IMlHB0NbHQOF3l8aGZd&#10;rfH/aPyRnhEVb5i9Dx2wHsW/eEWPXgwyISfTSypn4mJ+OtMfYz4Yt7MN6sbC2Llpb/l8gzRKmycP&#10;pst5XnwjjFxiQWnlGW93M2Ubbt3Q1oU22Pjgk4hWw0O43wwIomuWRzFc6xNTMCmOn/V2y1SL3E2x&#10;9avgWlT5fi3SPR+ln3dsefJR/XA/OzzAj/tttUuho9hqGbyZieh+3ms8Fe7fHnBUAN5WNDzF6d8d&#10;W8mrNC0O31kXSTXK94jcucsDM2irfOvJKiuHmxYktDTA8jDquH3uwHEKYrIRpSWne55l48bNNRVu&#10;dFl188bZd2XMrqGx87yVqv9tDNB76VZsVjR7uLxHh6IJwvW9NFHGYwK+HNzpU0YXJQYhPsGhx6zW&#10;GrHffibXz7U7dvOj/rACzIsydvf4/fJNerQ8vERk7D1w1o8fxW0h2+5Zfm2PS73AjfByJ/nItv0G&#10;vVuvtt21c5Ce6yumLw0ctPLkurba2DymFDZ/qRTM1Jmnc0/qVMrAMHoFfZAwm3TWaqE62WtWcETE&#10;wAuP1wXxZLf2UYHQ9BFCr3Exe8JQGvRvxkRGqSTCtNB0QNKtyKh1HD90gUZS+ck9d3WzZlZVrQQO&#10;6LzXeKJptbBNHbKBc5VHDhvXcJ6a4+rHMkA+M1ywwyGsMUesW5XJScXL+/93P/VUbJaf5/3TV28f&#10;WJUfEvWKF3rRKgjwTdoReHdPcPScmddXrLnq8euVlXuurlo6b9CaVbKg9PEo/QeWO4lLK4OLzoQ9&#10;PFrpabTf5JJXLIpVXQ1jTj7QSjQDgjbqk4bvIa4suvoCBQhS5C72Ml2kx4nbxmbblpVeVpD/weOR&#10;HGJK7UolQnk6H1v5SXP5hKCyItXt/8PsMugli6ktRwC5Cb5ToIQJG1pc7ixFypgl0Rq4X6b2k3F3&#10;/h7TE62Dm6Wna22YmvM/Mu4X6Roj/b3FicgXLg5mLr+9WyUhmF44ui1H1CsvWwkJdXw2wuxg6V2Y&#10;3tHjCwhj39blEepW+DrFrozZdUpaZWQuhe39k3ccS9RIU5fIB3d3AaL2lvA42k5V+vus23T2su7K&#10;aTDHmh22uoP1FMM4iVOj5gQULh7dRWPGW/1Py7s3LnEbxm+SQXt4EaxuGDXo0jdTXYls6I5GfJB6&#10;xbIyqxsqXFbxVVlwDdQszHYlOqxiJA2bftRK0xeCbsKcjUqLbYcNXWVmj2SvUu0CTpPrrWwYhMbN&#10;+g4hoCldjHQHBkkhznphivf5fAPJZIWGjboC+kKLjxklBHqNgI2XAmrJr6qKkG0JaUF6Or1MhpB4&#10;9tVh0Nf0gW0xnmV4DmJC3s4wiV9KcRGSmgIbUA6l3a+8FdQ65UuNWzmnZ42YyuE1/6p9cWrOp7qj&#10;rwdcGVb6AStmQspYcTNPEV8Z7V/D+NWVsqpwc8Kh1jV9JHTgDx0sqCJ8WPUBqs0HrZ1pw4Dtbfox&#10;MOnktrq2xaskWFRVgDqHPYk0ZR5oFS3RyYZ4XAe0GtbDvO8yts65lSfIOAp9K91m7RLGVefcH7VK&#10;nP1kRm9pdi6ucSzDGhg+Uzw3/aSO1xPn62cwQgF7XWUee90vrx7k1dbFTyG5RfzW1QcVmBWewSHd&#10;1U2TEeKRDCF1DJ0kjx+s3Ei904PwgzcqQYcdv7pvnre86o5VH/5WMNu17zH5NmjRj99J+9BCF+OD&#10;860Kq7rZRWEYtm7r4+Hira8IYNwjwAn87pX3uKnArV38oyYykQ1R1FrRcdN/lGFPrY/uFJJ+XhLW&#10;+pnGCEOaekvH5g7yi2a7BFOWX+flG2pXtvKQ2uzYSWTsT5Ujx2j4umt0KSk8z9E1DPL8dAoRfL5U&#10;LDwiKol4K8FFb2YEJG+JFaHAnM/7gYOHmUFU4fkflUQg2XBu2DYcGnKcjWjNclh84NkMWSeJyaEg&#10;0AzABv6h77yCwLyvQjtUG5dAFWeoCsB4XFNAa6qREHn6GwV1NFfRNEI6Zjbm8qdVvpb/h389eftl&#10;L8mpY9XzqkXKTrKSk62HmVZcsuUR+Kq5VEhnbjqTOhv1Y5ukeKuMRiVPHQ5gP+YZO6TqHOOA9Mkx&#10;DUVbIfENiqmQzVvarcKqdoGjz4VYd1SDD6RJ0vXzgd2bt+/ZgkOBVYhYlcpWUuFXZBWRfePes88A&#10;o3OTwAe8CZ0u/v5hzmXX2dL9aKupg6V5RHqPPQM/UqVLUeKQq4nvk7QwsAtjItuzGHu+5XD3yBfx&#10;X7Rx72Z7jCQXlVZdRFUtIP1Ao8jJk/hx/YFDbFCnDRPs6qJC0d7K7hvFbH9z2dDi1lFbhtPTGsuK&#10;PdN+ZBYoT+mzj+FH3Tiek1lKZtinrvomLOG985dYxxG78XGZIabLR24+LbZ8dmt+ATecHyaPfnC+&#10;d4L80VW+9Alxli/NSCZt17julvtJUpi3rtQ4V4s0Sfk29LeXGi23LEZ5ovySsiD7f5g5cviaDp47&#10;YID2XxUFC90Ngu7TBT4K9knWPsn4Q1kyvh9Plyu/AZVvoX6wFC/IyjcIHa1SN92EWXvUxwB1BZwG&#10;5oHkXAZlkMToJ7xq0GsEk8KDSsQZhKcuwlBtXEeQR4yGjaMfOZOtzvnkoxFi+n5oANsR57KzXeX2&#10;dczpVflK3uSvwlfNLPVVE5anyyjf+1/vrNRHY1zNpbhnVYtY5Y9cU3ld4PT6P+ydh3sWRdfG/5JD&#10;U7HEV0VfUUAJgsRAAEFRFDAqoCglqBRBpCsQQOkBQg+dECD0hBZSyBVIqCGUEEoKqeQKaaTv9zuz&#10;Tx5SnhQR3/a515PN7szslN0z99xz5szMDI3Mu18/HYNkABsBC5OqNWZxLNaPnaXIDZXIxKwcecP3&#10;oFzR/pg7f9Y2F6DXeKH+vK9ml6RRHx/TXiu5hWq/38XNs2sn44P0Nveww+98N8Q6WuuRcivt9QO2&#10;p1qJeLd946kM6/nLsb2xMr4bIiWJP4Xj68Vf2q08nuSir7zvtY/1s/1/RO8aHDBonnyUmAM8s6D4&#10;/OGOLBEMbG65kYrH/mP3JCehY9yIr0Ok05UpNmZnXHZAXK3cPNaNy+7oE8VsSsPxwlk/Stz39PCx&#10;I/golk8KH8V6/dyv6JsZIIzw5u6BvqEhGrhzjzX9/aRXoM8okbHRC+3+xcE9H9mvUEOcfzjxhHTI&#10;LWyfrODpKd3NeqqytbUsmkJUziNjjYbWjwM1f7u3Ivquw585vZu6uGGe5rS+Tsj1xuNOxlHruDLg&#10;6+grMJs25Bi4BWXTwNSjuu9g2XbJZkq5MR2xlcosmM0t4JrBwqErHVuBQNDB3aoINekmKmpScYzG&#10;DPm2KREmfqoMQZDRWDPdhvUujj9dwebhsHBYOyaPKFWwEuaRNcZEYZskOroxnZZ19Lg7gonTWND8&#10;ffzVbyDNlpk0n7WNpFRZz69qlXluV/y2w7JmV0s7kqrVNYW53jPNcLDjSXJzV4Nyox4puiQPFqpW&#10;BAbB7wHLp8QoTVDTc7pqjNINQoHmTstjNTaVshlpO4L8gY6+nVsr7Tlaj/uIcbScPQxOvunVrX3X&#10;nh745sY2t3WX2XZkjrMVGlYzx8Qic2xs0OkzQ1pI27jp8yZomScVXjS7zHotfUdfvq7gzO7hq7/l&#10;ZnB2URsm0Vzy7bmmtU2yS2J8TLRlhOkq87x3idxhM1l5ISa2Y2wIj3St3mX2AoDwVx5PHrOxWVbG&#10;7JOUPMlTvtiuI4st71/7PPofH5c7JhJdOTXALhKl1xYr8ZDOrLmX9ebC0V2kO+r+oyFPE0BfYOfe&#10;z1nWor1iA7xCtjmiT9dSGgW0UVeiepeFFfOsttn5hojL0Q+b+/JsYCaSKxl1WdEik+LXi/romDvq&#10;CHTJSD1dTpAbc2rIsZkpDdllvEfhnGCY5mHuZyyteKT4uA7lg9zM1EAHkgoSM8mcXuoWReVKfyk3&#10;/VZ9hNoWZeLEjGSWTpbJgs0zydLP2KLwyHqF9szpxsIbUD+hdgJGde3GOe5DuT8Ms+Arf6XE/EfH&#10;/cQITjNKaeTCcRq/srmS5hBshYzjapF3kBi6MSCzRV0eHXWl8JFPY1cmN31WTRZroSGv8YZSn5XM&#10;I2ZkGg1bkK7tDdVmeFJnme3gifbOauUoDDO9f5I54+Tk3u7nLnYoSF9wN315Y6lW++XUm7Fa7ePi&#10;v52WlTgUvSJ7oyr7CMGtm3j8s59HR4dv7ecaaRGcOXde3LfO134aPHEweLeW8ulceTZuynJfeXfv&#10;cPSrPGUH5gLS92q4+AwWubVZEmaAKlgFzpskyZfDCePbW3FGTiR5GAuTD7YEtcq4BsR9ENRlYKD0&#10;H6s6EwKUVt2vk/oTvK2N2Y8h8k5TE93UgePInaX0N05PeD98zAvMOsrNYxmQV5IOjesnXgkzocgY&#10;yGy9GmuXINQ80eVLprLv9YlpaSv60w7o+7t3ZJl6ns6UEBo0xzFFpGL3Nzo4Xn1MjgzEj5fUS75w&#10;m6omPD/vtm0l3RZ9i20XQ5LNOqpTkDxXvRHb9yEqaj9VB5YEKnepmKfL6MOtIccZcxWt0wONDnu7&#10;btCN1oIfth/lM6VknBp43LI3jjEkG9VKVYhuN0jtQT9dFWroOC0AI/4YcGMcskHsLX2Vr2McAm0K&#10;0zWiKidLXrza9LGEn0L+EZFRL7LxLvoiMgmcN6u0fwf6828g55RKxbhQtFL2EPjhcM9mxVqq3UXx&#10;jVG1wGYjUeO4Vzi5kjC5WTE0FihXIxcP1VhjH4omZLfqsAumaT8QLURmkGJ5KZb9qEegA4ekcKb4&#10;qoaEdsNBiEwMdU+b7hQ2lmyjfi7VaEEmhekhC6xsbbh04YBoJTu6vEK3lzv06IH/N7GJjUb8yNOR&#10;3fOH5PZdxzX/2k5MehTEXN27rQZ69tF3iaSVepSl2LCTbGUR4mvbKyZZcoolfe+A/uB5Z9wuHnXU&#10;LK7fka/ePCIjBkv/MPEKGikYWyTl4j350ooPM07ZZt9nj02rk3JzbpsJv7UxuzkR1wnjJAR2aVn9&#10;avSD61KRNWK2dD7UexJz8AICPghe3zrT8mCHtvOzbM1G1NWLdjw8pW8xP8f7NdTd3WEdt6GSNsnG&#10;7/l2drRhDMFfZrxysTP11GQaToVnAPuZzcGSVCRJfH1r6ln6Mj3xulnddjofcV44zQ9KjNNJLzsR&#10;ibh6zxmm9gXYyOGpqwvzpeG7p81SytS5zZIGbMOhsYLdaTY/x/pvkqHj2AManC49aTQYACqMOViK&#10;UFRjBOKna2OjA2G1VcYg0bFUoSw3SmvMr5XNw4TWa0g4uloOrlMKzraOaCux79Np1avIkhs/T+nA&#10;lZXiEKvaOf/77i95AyoOvPOC01aBWIu4BPPkWOz9JhPTx3gw5xx4WbLrU8yQaJYDejogs8nHmwyQ&#10;Z4Q5PlLn1KjmLVCN/hBXVouFVd9GbOgNQhZ2qtQptCOcOAKZUAAuACcQFMHmjJyvkyujyG8f/mbu&#10;fhAamR9zy0rIsGLv6m6ppy5UJeVZp6qJkRMKmsykCRBHnObwOrjIkP5QNXw69bNqSPo4tNq/NC8q&#10;7D604dPDstYlH9S1Rz6170H+hPy6sYTsrfaUSeO85UXuftpz3ISK4RqqPSDlgldKooFz97T98vCe&#10;Vq6TGzuDNhJqfRa5nHu5c1iuH+m/RVjg6N3ILz/7bfJLWHi30Md/27CpbppP7v5PY3Z1Vq7oW3hh&#10;b7uE1yZ1ko93rvbZssodw5moVRTuOx/xDB38AwZz+4R1VgDp7p76DsyB7luht4tpz0KOOdw1NnPs&#10;3SaBgTjWaqxXGi99fyevS3ZeB5YfOShLjoj3SjVBwfqPdTsLsoKqk9D/jQiUIyX93g0e4UGE8pI3&#10;uiPjhculZKUOyhci9YxlsMYIC7qB3MyApEIg/oeNpfVuBV287v+mzAYVY9lRXauTgUwGgVCPoDxR&#10;6xGmRZqJM9SkipVaXbQyYdCHnQlacwYvwW+wHHcULBskZ5Pp+fqTHzemzHjLqyfJeeXmBrNe7eGq&#10;B+Hws9uu6oD/uv+Pz93+dXl0ndIddBmoFT7TcWVk4NQs7jqpk/zu+gHb9X6wBum6xbptRjDWSvJq&#10;1bMhMAb1vV6WaY093iy/KZrEnBmYOSF7jJYow0Yyf9VNiu8vVjnU4W1+mDzRIUQgV6uJf2GAjpAw&#10;EK5QDQdBjMlbkGyZTXRQJ7t0Gnfzji3NyGxsdVTueTN0sQZNVN+Qu3h26OipzWBsTDOiMUHsqF6I&#10;3bJyv3ieHQxnHJgShCPYwhHtd6teRMWsG2YffU0fw0o7QxiP/sbtwKUPv0Qr8i7agxthj0BJzUXu&#10;5nhPZL/JrRMImGU9fWqXO/jN4lLR09+LkIHfGeUJy5LsvVEvRRcOjSh8XIQ2Tn8cs53KkJpR2kbp&#10;2Mh0tnIpoGeY/7BVq77cKdrXKLr/SWgXHKWorLNlfTzg9Z6GBzsfJ4iieCuBzKYHmddz1Lw26bPk&#10;liG+eTXfd4Ttpy/vykNJPLeD+4dFnjHumkROoumbuOFmZYx0JtHYxWU7PvlwS1xjwYhcDzfmF6LZ&#10;QNgLY3VBztw5xgiEZVHNiCCKDrWfBoNB63XGCHu95COJXAfIHerHGrm/FsbcFuQGs5lkDkcvn64a&#10;krJriuUoxdkflh2/2W1WDW2JaqlCdflkfbb4kCHcZ8mJrqHxlrxytYfU2bqgmT2sxgvbtG9Zg0Eq&#10;G/T5n/Iw8mAWIZmnFvZh23Fwt/Ukect8XRbV7oZH5Fymx1Xla9rhjWZdlCjJO87jilJ3Rpsq4PL5&#10;5jkSiQz6ncET5dlM1zJsIg+LI6ybZhqrUlu5B6s+K1noT1gnB1UJht2GJsBKdGgFNoH4HZTrW2TU&#10;AkH1+8s8mRcogdskYJ0sXNFilp+MWNplxy6ZuvjNiQtfkiFe8rLScedxf+u25uTX99h+HhmBPmev&#10;dh1RGe1fh+nvP7r0aI/7jCFL7Uju25YLDcfYxjBtt+U/f1RhSVVl+8upkpk6dIp88LPpyYsu/lT/&#10;6eOZ6c4MX9w5zA6Ai6f8kyUwuLh3dmFhzhHj/quG9E2Ve8fkThZxDQ6Y8wJvR+Tj6HE+7WRgWub7&#10;BYm4KzTR6frERXL1M/AYLn8cs10mopnkuG9Bpr0iR40GSAG50nK3+IKPDq6fixUSuxTQWON4drdt&#10;HJJvpTijsp++5j/fsrJxNLe7s/K0/1XryOmHFwD/VP9L7/nLM4S0LPewmO5HvyNdubzki8HSXV4G&#10;WXeFLXj0YMPoQhg7ac4xyaWPHnF5VVBuAnuw7JA1XkoBb6bMINrByomZkV4UKNk7zPrNcGgbszGq&#10;NgqQkmVSOkNKjhh1B7UEOk79gNOE6eIkaDyg2jk7Db85I7nov7dI1Ug9Z29RupNGzV6pm4lVTNFt&#10;aGg37FkzuV1ZPG6Fy8z+DzvW+U6V/6ai7hoznc9wcWNLa63RJMxQ5J7141M2bONlWfEma1WWFWrl&#10;7yhLMeIje1mSipEHZABc5MecV+W1gRI5hwDu/N1N+/TPlMkk85WVYLp2gDG2ImhI9nDRXu2z9yiK&#10;QzfQljDFBjNVNoPWcfTqTR1g3ixoA0dHsJFPNUExT+mYZZBpYegHcg3kzzKWeosNj0BQCXm8Nd2G&#10;fOVRnvzdTKhTkLoV2i6myXAfJdlLVLZpKKAkvXs+J71Uyel8FU186MoyE4+MOzN98DrxjFzJk97p&#10;BZw9Nq51a2l7PorNGW1+rgMEYm4l1siPA+nvXz3hdETpIdes4TNkmJ8M3SrvH6GJsaQcoLM+myMv&#10;XIxYKfJcdgjMHow6G1A3LYW2J3E8Ecwu3acvxOvkW5b10q3zT+enT3eXXjETpoq8fjP+jbRbWrKc&#10;gs7hJ0Ylj2Nhp57SneA7tMCOgzcacPx69Z116PAZ57Xzop+f463LqULsTHzQlAfqwlty7Q67DLHr&#10;zXtmJ3t49kZq0uFHkTtjsC9q9xPuOCJ9er7tW1kndO1bE7hPXMSz8KRkagPYTM2DzSDFyPVJVQqW&#10;z1VH7Kptwk3HmU7fnQWqlka5kUl49D9sw0595asa1Of8MFRrSeVyKflFypfpZr5YYKs+JFSrQjkW&#10;fwd1IFO12gD/UTJC5e70YGqDxayd8b/v/pI3YOTBSw33/eQBX4ePxef+SZbp1/FwiFbtf6E3U61k&#10;B6nF7I4mHcUXwxeKWGck6gOIjbLtMmMP+3iZthPUsT1/jZ/OW8Fux46VUO2yfSpREARGKNXSCdE1&#10;GjxEmsETeAS0u5ThcKT6V+3pkT28iAoFDv09xJL+nooum56yVDm+/AJ1aFPlc68B3RA5OgSWrLDd&#10;nCJkDtMs/77vPTJWQF/0pORNNIORXm/jPu3iw+ZEQhgCA5YDC6xex+TtsKXvsAmvPwur9pl9YWeL&#10;EgulLL4cI6JT60doyLGT6CVpOPF5eH2qMyT3b2MNWGK5R8G1LM+or7tEL5rVVka/JX3j1vQ4yCuw&#10;JCqN84DfHQqZS5W1wcYZl6uL5gd9Ephtyqdfx6e/jJk5qHN80XebVnDb9ezq9qUX54t8tu8jeoV9&#10;guJZJdXdsrptnW3D9rU7Ca5yX9ctP6nSkYQM7rFGhv0uPQotuYTkW27nprZKi6LX0zvisxlrUYqr&#10;mEQc/9DMYK8bT/376miJSY3qmziyLmv4gVut9CFaG9CBGKVgxX7dtrXipFRhEwKHRke4T/WI1Ib7&#10;ZvvXKmazGy6FolqrBQpFNB6ot6lPMZLyu8r7bdbb5paNBjmjIw8zBN08BfPQ2TSrJcVUnZIzjgkI&#10;hmqT8/+yw1arlz6GHu/JFbQm3WsuILhMfbdKxC+LX4F06uxYoHe/tqjAG0w6eIjbx/Lu7gFdri9o&#10;o5AMnM8xjBxTUFb/YOCZDeWOmiEOkBsKwO+oXHv5VRvvnQnWzK3TsZGLnHc1V7EnFfxAwaoYKT9u&#10;Zq2vM6ZKiB/5RPyCzf5pJmMsvsCumQgtNAQjVoVtxDtU0Zo5lLdxP2iEFuEE8rGJOqqab6UhyDkX&#10;4Y5ug0ZLI8CD69GBdwS213k3R0SVmMvcEShGikmCx09x317ee0l69ebKWdi8xt9FJmGlv/favvsG&#10;8sw3cbGcvc5I13M/DlsjM/abZS80CIet7nBGXPeCEDWdHhzzVpK9JbflNd8JVLyoLcMmbdIF+2/n&#10;Ea7zGfE6JoPnyOih0vV6tlyK0qE2WqGxtSKpGeGfuX5ymO3GEqnZF8jkkH0yZLOMnCToK1plWj2D&#10;/XFslbRdcsIo7qDtbuMHQ7V7UqbCTNdZL63hfOrbn7T4HAHLYB9SUdYiL4VVR8DpLydrEpJd8fN+&#10;P5L4MfB1e6rlOy/WfVUNfWkTL6dxNRJs8NIOvCfxvDJdFoJaoLiLClBJNlRjk2Qy55y9XAN18hl6&#10;RKUgUGqYN1juJ0kIo1EZsntsCax6plZZOqSqIYHioEXZoy5YkkC/EPkSjEbWSwLxzDDGfSwltdbs&#10;zLtQu6UK2H2f5p9Vkthgjv/2+OvfgC0VEM08swI6ig6kgg3hFXh2GoQDwpGQleqiI3ybpHKuNuxZ&#10;aJpXKWdlNLrMWBzpiqlhtuILktpnWW3YqFWUylp39W622rkKEHdrumklok33bI1jU/qiUN2jnoYF&#10;YFYSAYMwOI1clUZIAZnhdoVkkX8yHKKozFg4oo6gIqJAewagDmAj4cdVyCEjGMAi3or0KAN5Kko3&#10;q7dHLnOObq6Tw3r1scBkeAijpEWkcohlhz2YeyDPte/h1RWv0+GOAj90tQNMYY3YCfxmK+kU4dvt&#10;nEJE74h1PvTIK6xnE649j+lxil/LhK1mmRFNsDCyxpONXhJYYfiG1b248IOsAilM6R8srVNnEXeH&#10;8PBx8NIqS66edLeslrf95PyYQaM1fnxdxvoYQ/41IbFhzLa5Orq4Jg/N3geooaxJTJ/JzPaIWudG&#10;NwEIf1DyyS73MeyMGagza3CRGyc4Dys8a7dDhxdwV+uoo3o+qlEzzj5K4sqnbJABSUf0fSc/6BwN&#10;Z9Ek3orY1v341yThnrTEy6xAEhnnl599qVak9W4cIuOQbBkfbUY66wWr5RD9oubkgyC10t4jZb6G&#10;NkFZ4Bxs5IV0h+vApLXdjbEfJqIzxMhONA9nKWWBTzOdsZhBR6oyFiD2mZoKVBt4Tt+pQ0EMwOgg&#10;vt3fRC+OdoX6cUJBvfiIZKww1eKIFK/SuTkTBrwBEXmWl5rj0LfVyu1fdlNTdv6iRP6tDPwPl2lx&#10;3DTxWZo7XyGwGFP7tbrDL3pf+mC0vXnLzaJiIQ4UV0oKJu0xNNdwWXaQ00Ybnh2pSrPS2Uq1WbPA&#10;1pCUXBzlzFCR86oZF9utIhVXPbpda/W89Z1Yi40GGjELMb/1xriPxgQXaEKoataBZNR6oDgucGjy&#10;o0jMNDF0fSskj4FJhNkQa1xAaDhF7hTtAWIuxQKXxJBNsxOhXvByeMfUXzUDmL81mWXNKcJ8UVst&#10;1q9UHeBZHNzl/TfVXksevYd6eF8rbhONyIUSybgh2UXy0Bqyyaf/MU/wp9uVsG8CFIVas4HhqTA7&#10;ZMKUlTWftzuBllVUxzyQwApZudboL+UHT/lqurwdHqkQdPcOZ29faXV1/TiRtyI3QFfVvThLeTmX&#10;SRk1438i1w1jdnOjD31K8waftqweMVEeFzbDfbG8myPS5kH6q4n+lOC1/IJBqzYM+01+IWTCap9w&#10;fQEontcNxbMOTD9KVqPl6PNj+/Mb3orzb303ndDdAje6Jfjzer7frRvcyO2bUpT9umW9WXyXCAmd&#10;oK9MVS5N6oc0cnNUNAOI7JCp6est+lvHJRMeTJ0DR0OkdLoUwqJOSJWvVAXJffiHGZenjwkdoYog&#10;yJhcA9uAd/nPkj5Psg98g5U21QLugiOrRrEOIFFhb6WriFB1lioTot6XMj4EdwlRPSJrQdGr1Q74&#10;QVk//SObxFjpIRT2vwvnHn3jv/LqMdjM42XHlg3rmmIV5nIpsFK+O5R0qySCbYHa31fFMJCMbKyU&#10;qr1yDdgOVVTLMLoyulvKaPmyh0yfTblKJ37bVJibOBr59FM/WW3nzR79MFMeO30sb22YpZOztBsQ&#10;ZRTVfoqRReulCHU11HmcLjEF6S+bY7qLgQKniKEVQkoNh1bYXmnknxV1iIRCHTDNDkObzDUDvIH5&#10;YKPb1g6hO3h3AxSvcdSv83Y+D/7+HBrxPNoTHp8rKdNZsrmj9GyuXpwULq+aolH9Fuy9RIYslYEH&#10;pfNlXrTVv8Bq+bB8TmcZcEQ2d5e+RZm9Z9ppyi87P6+RNZeXQD2KAX/ikdTznD9dLT2OrYcqfrxe&#10;Op+Wd8KW4PhU/D3GI3F859S8T5aplTbH2fgZLmP8M45/GrMdBbesMZ7S7wBf2ezLWGW9d3Jjq1M+&#10;P4LfmyeMAquLGGAto2St7+d8dmB2r4WdDMTScrlm8o5o55yUq1fdWdNlnYxeLKMXyFA/FeN/JOV4&#10;MAxwaEyncD+aCK/45QNn81L12+bkPWje+4i2k3hxXnTj4X+MnmqHdDtQpqpKthZgDAZSgpY6WGWc&#10;JaAQZ+hI0QUQuh0cC22lKrZBXIKFqwKEHzUYJQnIrT1QJk3iy1OnNB64FzgNucE8sAzLviNKuEuW&#10;a61SZkPt56nDUuhnqhSiEyH7ebPiflgb8lmN5/8/zbd+ff235LAOkfozebDFY6//CwqBEG60WHzZ&#10;4wa96FaBxFtUK8wZXS+Ax9dE7YBJNF+W6VFlS0xnDIXDLtU3W2v1W0OL7TY5/o62yXWOJvlIzfBl&#10;0aeV7tY6PAyUtieJhQvkDmSatgL+vdd0FxlOQQsOq0ZiET/DrZWhMNjCFtUXXqw4oCuEIMxIKcUp&#10;36nSXrrLjD5iV0gx/ZWaI8/UhXxwV6fHU2td13RnVu0MZgSZ/sBi0wGIx62beL7DvxmxWc6QRNQI&#10;zSLwyzKrxdUg74eWj6+8F+n/tcjUWfL03e0t47PJR/99vp0L7o2eKMMPvmYnyhZizsjrX4x/xYwp&#10;RloTz6gy1iMpoHuwD/FIfNzHD4sHLZHhvvLdW2Yj29tJz1+6i9fzmalmjWj5TQv+hI8ngdlvtpIv&#10;WE8lbnDLB3lTRObPl/Ht5e3Vi4emX33+4hny7Bnp0+Z2KMUdulpYy/aZB1afkrv2kiBxqS76fGHb&#10;ffVd/rq5xc2DO8F7BhJikAGr/eUlr1w57NNdmAn/eaAMH6Fez6alaQAl7p4h6pDofEWNMC2N3xyV&#10;Dct/dRD9H33gdyttJJQCmks3EITWysc1LgCqYcPQrPLtL6AORL2nyj9qKnWUC5B+ifaUIdyELIOU&#10;bFbNYvZkM30GdmLWkXq4y1haU4lh2KC40bpAr2kfSIj2QUfwozWqgvnkCB7mDo0phJT8Dx3/IYj+&#10;R9+oQ1Tae+X5GsihXd0h2cxnMV2jCqMAKQlXFAe2tQ3n+3Lms9L7wvge8IOgGzWFGuWFqpI4vDOI&#10;0o2p0o1npgkkdPlw3qayfcMceRYbv9vBaJFqnfCFTs9gtmaPNoRBG9CaHwM1+B7Q4ZocdBeHjZDj&#10;y0SCeTqhjK04UPtgiwJUq8KHW0p0SsLeeNk0EU0UJCtprsmSFzRHl7ACOW5K/OQW4gVme+HlsiiV&#10;9Va3sss1hbqRn//1cmMRnBgDZxziL5/s6jSqv3y78J3e9253uP6QGHtdW6dqZ3O4jB9HPIEXAnuW&#10;FXNukXTi83Xy6T7V97ZJSugRxMdmuaSr8qCw73756kgXb18ZvFqGX/rdNlNpKNrHdq/G7MccPb/x&#10;rpZ2nyVllyiBPMx/7zRfymqRc/WbrMRvfbRZ8t4qo8dqieUCzbj1zsaXnr0evEQ3iejJE3suBNXP&#10;O+5a3BLrWct64UpC97ObGLb8/ID80lP6FRZ2Ch+vseXck8tRYzephsQnNZC1tHlq656x9WNz6UJg&#10;+2jcV974bktAZzV13WvmnI+TlLmGQB9TdTV0WVV9dAbXS/ZEvVaLkW1ya4faeMA/kHe16TOwja+O&#10;yzNZPUj7pJlcw60V5s1Q+wa5N1HKJmgjAGZrPYaHAdsBcg+KQ7MQZuJhdzJ/Mg5gd1rNmocdeRNP&#10;/mhmT+XJJ/yfEWMjHK6RDFYLVLeM6QpsFcvNCDR9J+ZJGZWCrmDN56bFxmADyTGTFLHiBLBRqSnI&#10;0SajatskGVyH2jMC+dCStuLxv3LDjMRZlLjDB003Xrup7awpirvsWorxKbKHZh36kIlN1EyFbQZT&#10;K6nfwDP0eofcRQdoug06qfe4VEE6EPJVUmgYBwXRQp3QQhmq7ZW0cYgz1RoXlVxXVCl3u3W6Gj81&#10;M+4rx7c9NPQVprJLb8WZCleFceFWTFh5ff5xSU9jK4JesQquLRJi3tz2Me/xlRu7MWUYePSl4esH&#10;DwuScfhVpeoDIrsDH9G9GtlTzPY0cDQOrUHgyE/WqGKbSJ65Gtv6+o5vZ8j488/4iTx1L2PABgW6&#10;Z2+FcJacOEV6rO2NkvzxhKpmNpzX1ZjtdLAvqnXxdZzr3tKWKbg+tFpa1tsR0d5RR9AjfFk94tgi&#10;O568d4/wl9jERasUv9tdWTVqghBYHly2pxkd7EmQWgeLJWqcm8JfPH9x7EDxiFv/UhoMhblNVt/A&#10;EAYdiadH1Pe8a30xBbf1fPGUjdlbtv5WK66Gbo7ou+SYEeZSG1hmPH+OSJxGS6+2H1QmEBSQhvJi&#10;3WFItpqFHFS4VU7MYGGIJM4wIVebChdq6qWx56oIl7JfJZXupCEu95B62IkZy2E2O/1oW4tSvEF3&#10;J1P6ZYbmMVSFWGuK5gIsR6lCVTaGYN1WideB4WKV3WuoiH+7/+vfgPidM5Ljdcr9NZ34DWyv1QFj&#10;ZrVWrlLoqpqrk1loukFxzDxzbEGaoTiNqSBndhVlIBNFhBWpmD1wAjVBYbt+WR6HXtePpYaLybln&#10;Ag0OeUO9A91YqfRB11PYKJW+UnbSqMBZdIrpv/TuAqTijHY4i/1VmOlGUh0omjIUwN50QZFeNbLa&#10;LceWE307LUjUDw3Z1aYbWJOvV2K0YDLjPLlJOyBcfp+/ukZ+9TKdVfZdHQR+S3xeOdtV7mbw7lpn&#10;WD3DVo4ZLv2iZR57zV5f7RH/a0vLevVGOOjrca6H92997cSs/EHO+JyDh3h5QsarrNdyUoit5Shp&#10;f/4k+D1kh4wKEbeUFHfMnCOTn0pP/3aEeJ7UZqBN4hWP8sg+fD3wPS7UGecTuWgAs5sZNzlSfC22&#10;fv9CPj36/qcV16XU6lVpTT200fPwXBhwjzMrxvG6Yd5Z17W4ydbI+W4DdsrAn+nzPc/jS8biXPPI&#10;w7GHDH4qPRaPkbtnvJCYSzyvTpNvNkvnqK29rDK2hET7JD4/eUdNAb8lNcSsL9X7h5Ege7MOHtLF&#10;OlxVBZ6/O129l8YXQ22R1gdzpXSKqjhUWYEwGqxlg5iyacqJEW1FXHjwGYO+BmWh3XR+MVqFZ0BZ&#10;kNyyZVJ03PCnMEmGrwQoF6n6RXUdpbO1jpavkFRu1+mq9AxNAds0DnpG6i8a9csyDbylM93M9sjQ&#10;XDJ/Lbbx0ub+lyoaGi/Vf7Zvxp0qlR7xaifu2o9aZsRmq5kiHmzU1QyDIEJ8Vmw5j6sNNNLycLUO&#10;AXKBIJVPlQfQU5QPUVI6g6gUs4uS3n6y5S6vr13GWk2PbnQSFI8DJBcLls2SakZmVGkNZYBNHJaK&#10;Qw4lDzvpoQmhY6mYvUqydssd06/InmMMog4pu9ElTTapIsUUBNH1MqnoyXdKnbqvRaQKF+aVZCXn&#10;RcRknIg88dnMtZ98ayqkeazOS2io4bKT+GiTsEvY997SKdy/Y8IESSt6tdLqeTpVTkXOh1oe7sTb&#10;bZt9r83tE+7gSdfePEV7UScJixlQrFX3QVyPBPneS1rkxg7aLhg9uIcffT7fGvGVyLopIzEj2SOt&#10;E9d4Jp3n+Q6h5+Rm2k+bHcOQa3zqx1kvkT/i8Mcxu/xR9AWUpoPMpgR9D3nLrQuA61dzpNUceS4l&#10;k3w+k5QvJVXj+kj7S+toez7cPabfkS/bpD8EWjs71gf3XF37JR00i2pJ4OlJa7VTM36gzgh76do1&#10;Yns/amL3SP9RNMKerKI1oVvklraaRIYbqRvFyPbaUT3KZr0rsr2gM7t7Hqnnow74clRWRTF9oOQn&#10;taktOKaDf2W7VZuRaRZqUvxea6DaNkidpfrInFUaAHuPTKayz9ReIUYCZb8oeBf4S8FsKZwvRTRF&#10;qEfWmJnq25XTqP7vvFZiOBaPp0LNA+Q+fc/NWnG5hnmr5dR+Waw1uBuAHUZJIT1P6GiAqzQRe0PV&#10;pYnH/n94GwnySlyqwGz/tFXfaFZy3KDIDTwXo+wCzA6pdSe7WZSwdzPbFQHhiBaYDajTH9tNTGC2&#10;e7TbH/vcj/d1ytaRnNdA37eQrnLE23QvVfWHiALMaELQ8yCZu/T88Bej0zuhozGZJgAcp2KNqlbo&#10;T2ZOVZGGfAPn2meI0lGd0rUSPk8WjXA3yA2Xk+XB65olEfHzCMxxs4YtdiME7dLbGviZ0IUvYrR2&#10;4axb0vnv+8ngtYKl3pA9XdELfJ1ZDAp9GfSTV8RSGHOHy6t/nMYTbvwV5ty3s+R4hznaRZAdlmSn&#10;S3J+m4Tfho2U/sdUayDJCa+F0y5b3U8ua3nphM9Y+WaRDN0sw7YAH5hrx7YretDTQFNR8q5mFbN5&#10;gf44Zj+KN3ayliYa+5dwLUFm0T/Pn2vDpugH5NnbgeD30gkyeMWEKfuWU6w2SSkfo8TfwAz3CWPA&#10;3cyLdBxY42/AgFrCSDQ6iXQvEmu1yHsw48HZ7meHje8vfcIWTxxqDNcv38DL83SnAYdUTcVH6Jka&#10;ZA9nxqdcfZS3hq+KFmmuOW48cKUYqYxVv08Oq6koyrzZUjpTDUbLsEOFZKOGNFCK9VYy4Mp+BmfU&#10;hhXCTf2DhVMv4UmoU7jVSkngA8pOlC5fV/sptNfZfOYoHdEpPa2VIGaUVmtWHcmcqNoPSBh8Wocw&#10;0ZFvN5MjiSFUfvgEgYKmdDsGYBeMa7h8Tfs8QdVa04n9Pw2Rp1IkZg0NPyMG4ZIKBiNIbFqEvstu&#10;jQMkY5ruDpfMSDaSgxk3BOFXI06oR4DMSLFmEg/fnYVl/hXfTXMtH1qnVavDgiSqBuTHLHegGpk8&#10;LNn0MEFotj4N1rUsLWZYMh8+0KxxyYz3PYJVibrsN1YowfJgkgo/Pcki6kKQacEoGr6bSciLv7BF&#10;tRCgIXnRfOmxww5QaVU2FNK4h2jYXq99cf63pz6WZzJzfwyHLFnPXqXvUj56mgz1F+/9MnjbhhdT&#10;K986fw6vUdcmDRmrD615hjWfVbluH1f3GlWC//khPmyTcHvgmp+ZWaNm2cm35fZGn3bSL9gMYt5N&#10;73LUX5O4efKLW3s+3ymfz5Ixd37wAs2YE5T8ZLq8djPyJzBbM8MBMWWa49WtHeN60WL1CB7GGQ1J&#10;6/i76pV04JPjMkwUXz85MKJt0GEcW2Zd+MqsDcJsSHhz9dvBuHKFRjjnfL/18v6u4VizPXO9+J8X&#10;k9qm5cn9ZM/on3+IE/D+3fDt63kM48GrF1+2rC+zlrO7Dc8du3DwUVQNXN2sptGEdxlkgHnHHxw/&#10;b4sVA+hFp6QoXPluFnUuUO7PUfNrXOg/lk+T8pVSEauwDUiryjlG1ZBAtepMAuQq44vGvo9qCnlS&#10;XmUqog7B47VdMm2yzuQarP926egO9JrGQasIFYJUqCgREvXyy0Yd2OnSYMmPdp1zl8X5tzvm/ttz&#10;8Acz0Ah7+0Mx3Sl6ERmT57zUcG+FVNJPo63md1Qlp/ikYyZi3gZJWybX0EWwaShCQrO/1oxqm0FK&#10;nQxwiFjcaatvevwrvrvmmcUrSZfZW4gr6pq9KtI6AoNu+xeH9R8FyVygDJvOJDPIWGWqarZKrK5B&#10;heju0GDsg1eGwSNif1TKT2ipM3/VvgRmJyA9fUvmgNqan7RdTdjb8uZNxvRUkFLnO5TUubdvCfkP&#10;+c29JOfpG0e7XR2JZd+HIfKroMEofTdsOTy486UVr6RH9d0oY2bLoOA2w2cNlfzztgY66/xdZ5yF&#10;iUbFsem6pNyVsrQhy+TViFVjmOF9Kr7jvgDJZ2gu9/3sOLm1+puvWDZjMqjFVgpdTi2XCmbWXLIx&#10;e0oDaONM5Q9dPAnMhri+dOXiq9H+T/NqS6zWp3f2jPUGpN84vXncl5pbfu9b1uwzv4weKiOHmm5F&#10;6T1ej2N3leoMU1ot4mVm8V/gkc6nNz+dsG2st/xw9ofh0+Ttk4da382yd/sdvUxei1wOcPdPOjZo&#10;EvqC3p/+0OZWfrN4NqnoMTmqOtla/42f25XrhitTzyDZiCQCiDCu0wqXGimltKfoqk87jPKKIUM7&#10;tSMJjUZ44RwIbJmfhteda4hkk+Qvl5JlkrfPLLMNC0HGmZF+VtmGYn+wsMwW8xQInGrw3vI3ncq1&#10;Ohus0ofdNQEA9zNMSKLS1z2qKp5MI1433r/v/+QbMLJkrOdWKY1ON4MYsNVsbC2AZ9QmK82cv+VS&#10;vFYBsmSaZGA+5GtM5BAbhkGAuq3iq4qB9vxZDzObmSWXlLzIlVVzVe3JZ7n35pCQ37w3AGNmeNEf&#10;gGjAOxg0BX1hGSC30gryZmyi0B+iwFGBZyidLiLrcFNZzHoN0BDoBuELKX6ADrIy90C1LoFSAD0J&#10;NQPqHv9EsBHwJsuVemWa/T4LHnHgxh4iMENtY/fJxLhNXsdnMelPqkrkdqpn+LtAU9dwnZfX6kHV&#10;e/EsHm7949aO904ee+kaaKVHTFiwM+rcix6A0mdr5Odf5dkzS94Jppay2NE5nhrlJm9EbITlfbY3&#10;oM2lOLlZ2cqy3t3nL/ciKVGHk34jfcXzU41wlVfTBXSm2OTFn8NsbZbUMmSV2wUMqOXzZbqAkxQ+&#10;1GLxy6nECKTXmXa8ngmXd/eJHI5jy7y81nfuv2KVoBgBo6PG4XbfziaFY8uVDkFj5i9mdzLx2aWR&#10;P5+ez/nDAxu7R6yleftqofSI/rLvZTpvGI1oKoNbClF9rmFrqNobKDgaZfu4eM+lWFvGd54Vr4ib&#10;MUqtnwuPq3BRgbC6xnCPc9F8XSCifJ+Sb34YeGTNUs03q55VoT/Zq5SaTiXyW3RMJZopM9ALtu5F&#10;VanAH6Z4bMs4xtwMRlbM0EkWVAVIVfZcKZxlOsXU6dViQQ36kKn2MUwXoja7OlwTDVch/3Z7Ym/A&#10;lV6tbuS5hUacOim3/l1pJfRUVbwAHlrtuXLPWMOp3gx6HSpp8O/DKlGKjqjX0KLAdPcrxzW9rG6+&#10;/3QtAHXT/XP3Js/9dOsz5nAt0r4fWaLrSN+PgXZdMsUeaN8s2DbjZaHYXqH7LlEQinYtUAPQZ6AK&#10;UBHAbO1/7tAqkMGzbKtABxKeslOLDOQbqu3B3jJN5tpkTEZM9asd0qF3rlP9CQxmtw1fL8l3J9HJ&#10;D2jnM1C6hfu3vXn26SwFqA93zuh6dvIUpi1e3D/je3mlyurCTO51O3hwJGCSssJuG66HGUO/oHOS&#10;/bD/evlsneen6wWW2js/7ZmotcTTYf9MSbkJSHvtlvGLZNDGFS1yr8pthaah0bNk2/S+0jNI0elJ&#10;9eAsG7NLnOWu/Tpq3Nl4WDMchVPMvrC5z+GRZElunmNXg47h09+JWQdUj/CT4QmHn76QjFfH06e+&#10;zbw0VeTbBaokkatXBpWm2qtor1QcUvZQFIwHC0HdkDuXcGpzObR/4PjRI2ViJ+kT8+2H4RN7koSx&#10;3Pn6NxkzQfejGTld+hUn0grC17/Rt9L0YdLQ0+101wBvAmy3Liuy/h97Z+Lf07H+8b/kQbVXe+ve&#10;3uqSLlprkUop2hLValVRpVStbe1qq7V2IWINQgQhCUEi6yshCLFlJ/v6SiKySXJ+72dOwjeyiEvv&#10;z13OK77Od86cOTPn+8xnPs8yM8ksL7lW0g17JuCO2QH4FDF6IJi2iU4XNQOGAdeT2v/SNit5oqvd&#10;XWgC9Ai0RTA95N5cFXlFfdgVbAPrIHF/vvoVk7nSESJ0SUeW4fF7zTQZRPiQQEoMweoULh/mboRm&#10;XXp0C/+X4898AyWPWTi0hMN5SVe1EKMj+SsZZeQvi6oTIfBYYzn53KkLepRjRWaaLGAGYcUQjqvy&#10;sEoFbNu4n2X3cTxGT+FomrGYgk2Vu6LgMcE3Gz0TkaaG0BC6AKiMSnlEiXUOXnOGFNRLaHSksphs&#10;JBlpR6pZQHC/ap50kJo5OuYwuSx9qYlhxMBCp6AvAO28EJbT+YUHduIfERqODatoBHKmYvrhmM3x&#10;3JGBxwO8hPV59iB3nyCYkvVB6EjJyWfxkwlThO1YRoQdU6NAloLruMXSL3zcuHHS/cRse8eCqNiw&#10;upLTZju3k48/FblnDQsf9xwoVJonV9K/9lYz9lvRny3rQ+Bc7UvB4ZQjwW59Ey4CcV+skI/8Jrwe&#10;fUBuJyhINl/nGscGtHh+P/76yXj2W+IhNWUzYzZ9P0RX0eoSebzP8m+07oVlfI5wl7EBnXFPjugl&#10;ryaEvZCpr6d/8CqpLV1+WMzWNv0PjiZND5oF+kpCMRaPNle9x8xTo3i77OJPSqyXrvt/t19+mqs4&#10;/XpoYO+j7tzzfHpCm+KcsUWLzBxR50tD6sqxS2vuU98ex+h1LWZYiSjhDsSkx6Q01fg2KAnOXq7x&#10;G3hZVNZIhC5jkyZQy0OwQfKn3AJEN+eZaJGzDaPaZzYBwZaC1PNnLNaK09FSayYAA9XJdA6z5DZe&#10;KGiNErITMgR7nGrEnRZIj6SvxOz/01yt/z3Sa/6fqnmnsNkHtwBdzd7T1AXbOmU38KHlGIzAuVw/&#10;pb8sBmAgDRrNHxJFHBySkGtjNkP9bskfJZWzVHPT6H/EyVPXomHoBkGtWZTUk38+fl4PqtDqBjRN&#10;UR4U9OBsj6lxWc5g9Z1Pl1Lwzkvrid2POkM0FLwZZLCBYMCmLQgzQntKgRylkWVV6DJ5pi+wTg5N&#10;rjitKI6cA/aol5meTky9UbcPN/oLe6AZOXcJkUd14ZumZiIeNx7U9qGzB2Q2e4DmPpbaJ/WbuWPk&#10;3ajfCR0hYuTds7xKq2vEzN4RW7b+KBOnyPAj33+1V0H99dgIZ+IbzI4FPnPqK1O1Rcv54xTGEEp4&#10;NWIXkNwnIfX9kN2fglpFhe+EHXY5J9hJOoXNmzhcAPW/xIYxL3ygv/z10sF++wgc0ZH7Uqt/qYda&#10;1Pjrk2H2a22lP/xYYzySGLQ6pgaP2Sife8lanfaydvwqvST5Nxmipm2VCXPlu1mKu5J7W654mOHn&#10;a581de+GZB3hMHdkpfJ6ZvrI8zejGAc+9f7+CxQoYwYha9t4vx8myPAAzfxeXppr3Gp7/dU97nXl&#10;NG7ig5S9PESPoKwHaQ+dmeubVDFklY9NCrTwiUp33UwEemSFS95vkrxIMgjwwL9i5DeHGNbN6nFE&#10;9VNrnwkggZrg9K9gAg56JSHaiOdZjZmCZMMzICW6AzZU45xUbdaZjmoXNOMAsnwWjYSwo35/QZZR&#10;i/On0bT8h+r5H/a15snak/lktz90d5O2poKHMj3G1xojVC5Kl7co5qmeBphtUlVKR29ULGMMxnp2&#10;l8XACP88o9Yz/nBJMrNW8RKQg3Bjf5Su/LPyox7j+Y+Z1dR2MR1XMXub3FknWUg1MnzMqILwbHZC&#10;pcJeUn1Q7gXpzEjm5GfAnhlq9ivdgG1TcwDerjnCT99h4gF2ocotkuUht7jKevB+up4WOqrh2V2P&#10;K1o84jB1Y8rhiUfk08tarizMdk1ap342lpcL93D1ERD43cvbv/tVH/bKNX4Sq23o5o/C3MZukclD&#10;5LvE34Z9of6xWUvX1j+ihmK6iBdT0yUpkfzPHd0qSbFQ0bdCPf7BOJBwp33cTtIlJ+7jo3Ocwn8F&#10;1LtHuY9YoY+Q8zPtcL+ywod9p/XlP/b/T4bZWIzeP7jxjXMxVHPw8a4/LJc2BbekKBGQZnuDKdKx&#10;T8QnE2ly+sWh3qYFJbnPpVa0i4ycv4Dhp988Au74hc1Brh6y/7PlsnSEDFooP0VMlHsl7TISYNvj&#10;fhv+2fEdjH/DfYaxpY++CTaDyL/7UXHtpDHiLL24NxJu+qiDbPZxo3kV12TYydhPQGoSBGirJO+V&#10;W7sk/VfDMIjgm2AckOA3K0UZm0YZcrdS4/7wykDE4UaEAeYvUP+lCi+ht+i8dFPCA+mIWCv36jTg&#10;wgWGoISYlYSQ7gXK5m8uNc9nXO73d2d5H/2uKu3ao5r1v+vP+htQm6BI4BIzjzBKciCp4DSBolDS&#10;TbpqnuIxvhHkDdjDJYLZ29jcdC4sihmAfchoX4Eoo+/bbLu52YT334XNOFtjdr9/i31iRPCUla9D&#10;BNCrFmt/NW7AKfCvU/P8xWbBVebXbDEgvV+3NSVYtZKGYCHEomhWNUPgMfLQKWiCmrR9VHOwtre1&#10;wjvWwrkpyldNK1YCD+xoB5A8VJPGX03d9MNqypxb4mi6BSUI25G5s9fLx2cnwoA7JsZIRc4npKdd&#10;6+sV+InfFOzcAyOdpsGeSSy6DWq1T4rqun2xcbVJYgKsWw/K6SMDPmTjuCVvT9gvIzcyjT69fWrq&#10;m4RWeH7PFD/Q7+s16sp74WqM3Lkk1/OlpHLApl1tbkSNeg131ItaYSvRLu3JP58Ms6mLpGykPs+n&#10;x/E5vZt8GOhOC345I+gLbUtySOx5+mqHKwkkfuFtIkbyYt600p/3dCdAb0U/yThOFssqXAT8ix+v&#10;M6EnkYMHbrge2skbHbtUfkr6uuu1PwYzHIZsY7/JGU7y5e6RXCI++6Pi3QN+EB3GXu9ysSFmN7CM&#10;1b8lra056hOa+N9cX6FxsVjj1sm9ObqNQamZu0a/YTVrJtcggPmTJQExRDax6u2WEjL/IQVTVcaJ&#10;HrEijcEESrFfV2HllixwfZ+UTVER1i4IHWG9bXeNh8pH0pHlII3ktiWXYWj+11K72ryZJurY/PK1&#10;jTI3SRkb5fr3TmjYUZ9+W2qeRpF1goc2dVijRCoZ8Am3wD8XpARU4y4QpEDDTbepYaSSPED7Wt0t&#10;A1MDhJWVeJErTBBGSJwPL21WPJ6ovoWDeMDza87pBmgohEgvDPuI4qtSbZQEUBzGjMZoLDxqwKHy&#10;kBEcq2QAoYmSoub2+IPncrLh64apo2mUh76VtUoxXik4vQCaE2y3qDP/PbLmARPGke2hnI6mr2IH&#10;aSBbx7bsPYg6a42fPvTtq6m/Aq6eL0wYIy/fuiql957Psp5LrZz6uQwI/nI6kx2zL807JXgioYcc&#10;8cfq6sM5Wv2bRef43u587KuhOUM3yx9tZOA5GYNFAVBPvSplVo/9fp1Drv2G5XWFdI2SHy6veINL&#10;Z70GyhvElhTcHPjI1rUywxNjdpc9x5z9jWfxanCvUA9tQUomn1M6y9itagkZ9Ye0iw/QcGrL+mzv&#10;hFdjDqx0FRrRX7r7zSRND9uGJEm6y6Nr+lbs+1z4e04F4Y9jPGXMDhl5WHCav5h5ve9peK7lcjOZ&#10;zymHgesPoB3byH7vjF1U85/X9YdgZA3May6PnaFfZAV2DJ2bCBOCPYDBUB/MkAsVaLOWSOUGY5am&#10;Y4HEsI2TUkr+E1LmrfhdM1slN+13tY1wF50MKVbC7aPrr2JCUfsJpSGwOCAPKlRj3VThZdg5pfNo&#10;tFP27cB/Fx5Y55qr8p+e/vTMcH9WVZ+Bl9SgaU2PkxWXjXS5oLKzaB0hRoS/ISfV8000EeaFubos&#10;iQ7phEQbgcHDl4P8+Kv45S9SsETYkJYLUympK/+su7ENHvw0vsQCa6yWFBNAJVXm10oFpozVRjk0&#10;IA1sa+9gatheKYB9UCXWfUcZALw599Ym1O6W4iOG9QQrr8HPUzZdsk3MLDonRpWyEAPwe9/C2Fgf&#10;OuIUurgODVpsR5zWT8Q9NLvFbHqRbDBBFw/pnfLHN3QrwocvxfA5apOMiBwGNA07NKZPjPuEGykk&#10;vnC1rF3xjQmfQkKXuxjM9ji2yH4E5XRn6VI3+eripglDsNNWvR7rJumWXDzXx3vGN7/prrS9YiZO&#10;Pd2Tcp5Pz4SvOx907ePz48d+wkwcLJzEZFgVjh7SR9a9pQxPgNnGecBaegrGrI3dM1hc98moLYrf&#10;L8dGfrtyptroz5zgKoaiz3xk5B/ifPi05N7rXVvbv50MlO7z2am9Qm3LtEuN2SmW3C2XsrRRbvJ8&#10;vOcSzEixFz/fvZwS2hRYLxQX9I+WccNFvJ0ZFKW8bMaRRfbSUDvGk8X34WbWNEjgDvuILi5qcKH+&#10;yyH78piTVoazdVpqflcALoM34CzB1w+TgBnQb86qeFoXO7LL470Ilcdad8mfK7oCCdLqbaL5Tquv&#10;H/KRjQKIqW+l4rTqmHTTw3pOb2AoqJilFkFktgoPpT0CkAcu5auF2P0y88Te+grq/1W2s8sxqXXn&#10;zz70tq4drcrlSLxadcPTztTkr7T9R5WwU6t05C+FZzNEg9w+OqQrT8XWizoHqwaw8ZYwvBteq1+B&#10;vaNKbVUfg0H4U0wnolGuz0bs64479SdP8n9lWKJWUbrWJppdkwjZM2Hiyo9P6dMhF8gtbhz6gk21&#10;ISOFCw0NgbxsUJwmPtsmJnSNHHRIWoeSQM2Zlo+pfoZZUQerC5yFP+Tfgyd2hnmNVVRt4ajzopoa&#10;8rGwhaz1l5Zq5mGRLEk0O3zytztlFral01s+3+HBk7rFRb+GifWijNyjkMUa/z1CPJwiS7kEOqG9&#10;9/y0rj4Hhxh0umRJedWrF7Y/d2sreO8cuulHAL7MkgsXOpRUSaL3Tzt1QwUwTRILB+5dys0flef3&#10;7fcSCd5a1FPjFs1gdtNcof5V1P9fTnUGSodRw6XN9dR+ACmewvLKNkXVbYvOj98ow3x12qJkWgPd&#10;kU+rzQ1/yT3LrNHfj0g3Xor039St7q2QC8yes0rmLRFmkH647xhjVUc0jrtFrsdlbPy8WSg1Z69/&#10;7blKX5JlDUs+CWntTJCf9L8xRvwTdtVXqW7aQOP68wj7uJ+zwcmZEHN1Smj035TywhjC1bgYb+YU&#10;KEjjLjJ9q3q71JgoWwJVq2dLEp3PXeNo8dbkwb9BZaj2z8YMOaeOoNMdrQgp2CbVlLBRHU5lccpO&#10;6Kn84cJhkk7VfB0idHKvuwZAWZeojhOCvOkRgmxltk4UKhstM9yg+X/ylyYx7E9+ZkvFJ+HUdVCi&#10;W8r6VK8ZGetqxejMSH5o0BpnJNuLKbEmpoJIDMQAqg3+oXod0sglNTJs1xRgEq8klgSC+Ecr1XZa&#10;9ijZeIy6nzlt6qYffnExPELte7hZICO4Qo1xhkpqDaEbfKVH7NDNEuyq8klKnm0tYTueHRorxV1Y&#10;UbQ3BUqq8cTr0jq0yFMyYTEUi9HivNq5DT3pnd6+Dg3sajdnib9fz/utq23+p7QzD/Ls41pmDc8r&#10;BVVeLAgdfWjIvNOClXVSZMSo33/mqR+mXedzQIAMDZCBwTJrFIOIC/fWd5q3QHHZndjTXT6ftc21&#10;uPaVsFjyfw13zz7/eTvpFryJwAi5Wo3xVoqTJDVswDF5N9x51tI6Y3bQmAZNu1/z5k5a7i/NYHZz&#10;hZFe7nCNZtEawtSp0pg10jt4PCPQd36TeoW4ty8uG84E9TuZknhmHKtobzYRIylZ7aJOd2QVbd6B&#10;SOz0uqZw/p6wze1xvn8EooesmtRfxs+RIYEffhTmTqJEHXy7LHeyi/Q7PItxoK/vii93rO2rwC/n&#10;IudZ1k2HSjV9qs/TY1n95QbM0762//IJug6AfWuO1Mw3iIvcGSEFjBFY5DTThDtBfWwlUeNDjim6&#10;l3tLpfG+0LdKLxqL3Q4N2sKZpGYQ+PppnShRDQtBI94h1jxlKpXYT4xpEFtmLqP/Xkmbp055eozh&#10;Uk6+2i9z6+v89P93/DWffunPXokNfvV/efVG7lZBK15o7AlrdYSvMu5GVC8k6l6sRvkTFY3OhkUC&#10;Ywiwp4Y1soF2oQrkDPKWu8SsoRiGdOe811yfuBFZaiK3j+AzVrJZf8EmFFhptqu4Ys8u8VKTIHqm&#10;VhjCbZbzo0dwDujeBbyZjYBiQDp1Rl0kPtssLlWzUGOl8F9WwLlJ95Z8ugkNMWKPz155tvZjp+ut&#10;G4Ju5S6zK3su4tHmkcjM/XbmHy/Omc4qxsERUxeKS0Zlh+zS9ncqXsy+OupgH9fTvfGPvXHBb+Ri&#10;rYGUZEva9beIiGBK9nASOG4qZi8qkuwI1oUavlFYJemLDbJqoUhF1fvBPmT6dIfz+LBJAN0gz+/H&#10;zJUX4qJY3O6rkiTbnbnnG7ucJ/6tTAGPj9mOz7Xfxwee30pFgVy/QMVezLzVNq9slsiYrR1+QqiC&#10;1nRIjSadvyEhfr1CP2c8kqQz9gohITkGjW6uVQfkb4e/5dLti0P2mDeXcasXnoPVriO8+o/0kB/m&#10;yDulVd1D9hD++PbFA72tImYXMWCg1OSUtcJQlLLIruq28CbQ3b40IjpHpz966zRdZKqEuFID0qiH&#10;WB9R97ikbn0wG8k1LhbkNw1Eh39wFUnEVo1cwx4I5UPpY67yTg1URa7hFgi1eh9Zu41zgJzCbbcN&#10;4gyEE08CVGdNpHNYvh3ooKZTdjqpLyPF8Z3XOH753/mTvYHiJ7v9n7jbFjb0LlbXLjIeOyQKwC4/&#10;1BMhqVgnxcym3aXhdXfWq+AB3tBWzcNQf1Sjny03AVnl2y51Hmtsiilh/0RNuCXldEe7PiI/x6V8&#10;r6x3uxIH5SmMGEw736Byy0ktNkBOjDAjumqoMfsu6Qn02ldlm+VYa37Te4H5HFAZ36rpGspuMNV7&#10;aYcq3WKacEKHI/JAgijHxmxMRq1shV3nl3/e2UL++9ybzAovlVbX0HE8YMJCcfV7Hfx2DnVzPenU&#10;o7BSaqo6pGR2TL4EZH98wxPW2S4ntRuBACJBUYfsR3COIWCcn/bGDle28uniO7r3mU24G99uJ2+H&#10;/TTwEAOxJUFHcWF+uU76BP0+eLN89gst0/HIy2dLC1XlUk3LlxtercfsxsaEVunclxmhRJbEvhbd&#10;44dJMvUD4WW0zS96+VYhLXgldo/Ex/EOQFzC0d8KIkK55l2Y9OWg96QH7yDx+j5qkzvbzKdcGagL&#10;rlQUgfTzdispb58c43wBlmG9knzz46S8r08La48MCNG5/7p/mTliL5xq2J6mv3nZufWN1x2VD5qX&#10;Yi7OYt09lDhlzJjfYNts9HhZiTLCi+gR66TKKcuTLZKC6cY3uU6xNn8ecwRUljXKDw0RDRdq7mUW&#10;yTYOGDWGHJEalledrUivPQ/MJhthJMQGQF+Q8R2SZzRixJ9V/9COrWtUqjN/54dS58L6Wj+j/z94&#10;l0+jgk+3tKdRo6dZxq2pKm5+cDNfo26xiraJ2AbPkCJCjIjaB7xBMoZxviIemCOwJNjZyheosUIX&#10;NWDM3yYHv/gHJlojwN89Vi0riAupP7LPHbDSBwOrPLRii9QuVJVSI0YM+9dE8BvZNnKuMGw6AsjN&#10;5gfUqpS6URlPwqteQ9SpKrcwzqioA/80gVv26NbVlm+7e3PNNEovKQHst6m+kbzExmws9HIsNs8/&#10;qzmjyIP21Vf8QXd+cK3xWdpIO/+SdTIxJ7rr2TBumxQWyOf0l2XkDpnmIj8cZWOVa52SKkjsfGZt&#10;dyvN3s3xbLACFAclgM3dDknPs5+No1uG+DKDncxyO4nPGTEycpN8O09nRjrll3QNYVS13i5Ocmas&#10;IP7kObasebxfx35oc5/1mN3c9Uem2+9DQgO7sg/Yrai/XT35xRGN6fvWS354zwxLicm04L2IjyQx&#10;erzIi1FrvmjLIOa88kuS9eA3A7+dJ8uXF/b28/9RapSUS0Zam4TgKSOlb9QyXJj/uJ79cSgqliVV&#10;uS7qIeiLzrNBi2/6qPNX1F+sq2ST+VPX6dVdcbBeSAbTzu/+pr0EZEUY1RWOGQQhNaKKpbk8VGUQ&#10;5mFDOOdkYNd0lMH8GYamRKgxu3Kz9rkMTrBw+z9vhb2o+qBRKlEGmS6GROs68mB2oBFquBQCbtg2&#10;66Dh6fTHXCSd/EXykiLq2/G///8T3oCRRiflCFsMo0UYIs0YfqqeI0AcjupQzyeyhGQijcpo/Y3H&#10;A1EBEU/qElNq83aTqUaRHzft4/q30/z8A5Pj3DkIox4X/IIIj1Z7IIQeiJ2vcs7QwWRf9T7u1JUU&#10;dC2/w0qLkWeFbaw3i6QmyGBwuFEOWXKHrnlAm1BKd9iqe53akYyMS2gIIDf3lsFOYyQDnkLJNjOi&#10;TLj1ClMV/ehaf7a4viH6/7nY8PNFFY4pSR/WZWyl59Xbzv7Z7PdiRow4IoPChJkhnbISxoS5Yadt&#10;G7avd1Hyz5Pl+8Uydp4McNvqbNVCzbGHHAs4bj+XAsDsNzPKFYIS0qX41rD90jFiNtRSbiSOWNGX&#10;9PbJCR+wPtJ1N2wjL0UvH7zGLFQicmBlszBF4VWODWt0XtMohYQnxuyas/pCmMUvhRcg3R1Sbjnj&#10;O6RlZWWSeGX0mZen4UmL+GUime7WvnQJSVO3LGYeBiG7QlwBs+V6Ct/HT5Ohu5Wsf3xkd9fwnV3j&#10;bkq11ftqXLuSrJlO0j5+94iO4H0vbgk9JVfTjzXVpCbSyM/x99VRTVzDlkENAxO0Q4CjWBPPGOg9&#10;oYKm9MJX/ZHInW0VYQl43clggxILeLlO/DqoLJwZ7IrluNr3SC6kHOH1Ub6eP1sKlmtR91hp2AS2&#10;pkKt2AV1rmEkgDQqJJ0STdPYAuFPsHB8kMFLeCmd14uLruTd/HFfB2w+y3/LlX8X23x1vErjvJVd&#10;CBki6rpyviHWmNcCTGCpl8Jewl6phaGS6K+Ll6qELFQxAzWzDfNWRosdw00XQYAvGK1MyiPnPvLH&#10;1mebw0rZhjqHZCLPbCcN60Vj1PVzGEO81VmOPURHDGgLrhj4CznNJ7cQH3XrJzWxs+ATlpA0skE0&#10;6ALGEo89h4plLtBJZJa7RgJiPGFYUEZuLI1YRbCRQ1LYV1Jv9DMzbk6psnpSutVVr6WWHLPzREQ3&#10;HQPW+FY7/5CJk7rAH0tyXr91b2hkv+nLZPgJmQWRTM8cELYZs8arVzZI2s13wt6GVzLBOmTaA4xS&#10;0pxlua4RXHN8vhh+hWsSG8XnuBHyXsRqSPZgj3kDj/0st4ukKH7QL0Qi9/V7XXJDW+q/D1X10UrG&#10;U8Bsnsn76NhWOWz7jPLXU1MA6Q8jVsJeX4n0lPTrgC6XXj177PWQHTRrcs5cbEXEmY+aPtauL7fj&#10;khzwh5bwPTfzUmO28TnpLQLgh08bLhPcSCyZnBfd/diCAUA2sx6d5ZwalVp5BHMLR9cvDjZxw8Xu&#10;XJofGGAtVcxGFWXTEHb6AkRB64z9Kq2IbfURqZ2pNAJZ02UioN3EhxjLXw7KLHZuG7CRaxJRM5HN&#10;BerlJyd4T2nVG3X/P6Uji6WCTsDUX0rG2MKntxr8KsJ1mUrolBov9+OOomKdvGn60Va1tOUBu4mG&#10;/wuTaho+qzWC2fCO/4dvxZdb+1DH1rVyCEXkOHQNaagB1PNXyWZUNwoerkfECbJQOVMpgCp4BBqd&#10;VNYLZALeakXBdgGQI04HTZTReQrrBGxnAL0tHavNY1mi3u82AAnoGAFWCwx8HXURUUQyCaSGmMC2&#10;N2qgK+y5wlc/swBmdE5Wsdyi4p2Lz4e6AfBbjGWajmMsKpXMFDNMutKjbiG/FEYhOgiSv8noFTyO&#10;1lF5f6U5bL5XG6SFVEcY8Paijkq4d/B+HI6HXqzdkMW7zjlkecSpfcug7TJloHx4aZlrpD6Av85R&#10;cb3DtwE8Ey99p7y5sFAKL0n4FTBbeWW8ark+e8xqSIT7Zd+Amg/w6NN77/YJnRS4ulyb3yvMZwhF&#10;QTBLq6avFKfANUOnA9j9KCwsoEErGlfxoXY1ztA45Yl5NkXaL+ODvTITz1l5QpcrwdTTdf++j+Iv&#10;YyQZsV1jHyUtlcSehEWywJbB3cP1vwm30/R3iBPMZ6KgsN88d71kWX2junBL92s3v0+qGuEhE74g&#10;oxN+R/5r3I6HUhq8ie3t7RqmNYUVyS/pxakB+7B7QDiQX3pJ9XbTFc4q58hDkEkBRxFGPqE++IRR&#10;+pBWpI8+BB6T6KeKKpKI8Q9JVGK02Zi3DWCXBat1UDuip+T/YdCaHnC6y13E3JgDAX4IetkyxW/1&#10;xUdK0pqv6IW8mbzbj27vQ83/39dn/A0oNmCaWGm0tZN97iI/B6TETSrO6iB/B4/KXikxCK2KHwFI&#10;G5R2azQoOSHBxruShzmZJUqQTy85M5fynBZq12jaMJJ3wzySlTPDoqxE0Xm37FLJgwxPAUR5LtLL&#10;wiB5B1TlA9GRdgaKwmVGIUSkkW38LYwS9BEeakYPRhj+OMfEp4nomT7aUypwOlLgSe076d5Koysj&#10;VbC1B+3S+TiqTO6RjMXaLnh5KjtiUg66LrFVwLX05t/1hGYln0l59tH6H/pOeo19y7gNu6WoYpqT&#10;DPVXkt0zbuc/0sOl2IJd9tt3zPnU6okdpecOeHYv1+F1FQg8sZ57O08zqxAUxQ/FnsucyMx8luXe&#10;dPLT8W6dRq+UKd0II0l/P3wrl/ps/YoIbyD/8GS+NTDstL7CzeV8GphN2fbLkJvJ42fJBGfpGz7o&#10;84M9qe3fbuprH7hSnMOmg8Quvl85R8+z7fu7w73tSnEvyPSXKmtQ2nky69+N688l7sFC8uVpYaEp&#10;Z1L0Z9TjLPbdL8nyGId9I59N3vOduZyVOQchVe8Ohj0YAFPWPeXWAdVSb8+TihDJZZoD4onkbpQC&#10;D5U7+g3sAVICM4b0VE41aiZucTiKyYlNWlnIPGUzSCuQrKouCwlH96HbEZZNn7PXi6IQpBUjDSMA&#10;CqaSp4Mi/2B06oldrfxS0zVvsjkkltTcyyptRSxNc/f/R6Q/+45MWyxZ5RLE1ehOP7P71hmzhB9y&#10;Aj9Dxnz0Uy3Ns3RaSjpCiLuacR5ERFSQwAAN56gMVVuEOTqZT+f5awKzauriGmuKrtjXRGYnJQdg&#10;dtMZtxjoINYbVYbV6IGBGSCDVSP8XMV2sceohdjuINxkwE7IJbQCJip46m5NnJACPQFi8dsoDG9X&#10;Yo0xW00odA24NX/Gc0mnyDQThRS8cbWi09LXtumqhYxIPPGuIdxKeaBLx9RUb1t7CpKzm5TH+hZJ&#10;nsMvfd84lmOUzoecWlrOxTN1Nx6NGpyeTL8aELyuy83g2SzsvHYQU0f6Bfu0Kc2VzHtSWgxmkznp&#10;7A7ui7zozfmbrosloUDSjr2N/y3mNQBKCqrej+S9WBJ/4dXY2E98ZehqTCjHXXRI6X/yyB4ry73J&#10;+pc2mWoSG/DNprI9PmZTmcYF5e4kGa9g2ZCCbG1BQYpzzPqJ0+RXFubz2+ZuLB5yM4ZLnweiM3xA&#10;Xv+FdeVw3kOGtycMB0N/1DDyfrbj5N8v6xt9EdS/tEhLNseJGaQ1/RtSpRqrqk5KG9av7uYxRxsm&#10;132zr966om4/ZLBio075QiWEK9TJ1z6zD/ZRlTVksDxECQdiW/izmhJrF6lVrzxM2YZ6jIDbM3pV&#10;7R4wBvCb+JA4A+p0MqPP5pxV5IasY8kG+Cuxc5O+XBfg0T6Rot3UCKzTZOmdrk0Ob7Lm9xMb4XNZ&#10;01Tr/g1/wskza5mpeczG/gsbct2WPV1aCcw+KqkoWoYUgMf5xnRN6GgahDvgZ4XS0wqQwBsICjEF&#10;yFHbiGtSfY9xPliyV8txFFoNN3KxS3b8jIzytWLG6YKVDAWbdJ0nClF4JlbKQKxOTMRTuEij9tgi&#10;DGkH0RFjtXAby0wGCE01oM7RUrZEy1G2Yv7oLNSNW8iPMFeclLwt2lm0hruMzX6vpKzS+FmlLTSW&#10;Ys2fDgXGVEIDmWrMdsbQGeuGZrAx+xbdsMmjpK5xya30Qz4oJMe+ExfcJz69p0yTdiVWl9hoHjMw&#10;QgYl7BozR4buebPvQezqPch5f/oi5+p2u1r8U8g4toScbOVIFs7IK1DRQSf+MpHLOdZ7QR5AlniP&#10;gmSTUMXb/hMmV7QOsx3DWKkLy8k+eAX1ZyZdpn8vg6MP/ErEX57VrqCcOkt+UJewP4aY8L3RCafh&#10;tRpn/lWvkpJl5tZabnxXjkjBnb4H9Af6642jUl3+Y3d2+/18McOtc3cteYZkRLOv2CPHoPraPPi/&#10;zK7YLxG5D9IczszVCbnXFC+RZRw8rJmNFGPJxuWjeiiChqgGqjwmrlYgh0BUmV13iWdlhTIkF5ZD&#10;Yi6d76Ck++hWBwijelwQQ2JSMZ7MMdINKh+RMi/dDJLSKlZqwNfdbWpp0UJixYpQim/seT1niRBJ&#10;aVnBDpVt1ek/8Y5aVe7jZHKkOI2GlCYKaspq1US2fzrpX4jEj1XHICN+LjpWb5B80BE1D+KLyPma&#10;c+QHnGZ5dU4goAieMSTDC/IWGtCFnrJwNXmQnwDj+timMnYvWIL3yOHlZu36Cc61sWNgFgChKnvs&#10;PIr4BaiI5npK1kJjb4FrgKbuZrluOsJRHQp0oMCOsdUgMWtT2nomc2d+kQLAPkpVSrWiMM6w2TQ1&#10;JCDK1Bb+QhO0QA9de6Ryo+HoQDWTPs0go1aUXca3yjhgrIv0uApwE/89N4ZJLeEMagjVkaqZF1pj&#10;Xp2s3HrVMUNLCO7QMex7+Rx70/OLm29OYyv1/Zt/p+MRrn3a9zV2nykIcJLeZAjes9wun3PFbMta&#10;cE66RUzCujV62qq3wk5JbAmJUpAnpbd+Wi9OAfMxiXBcDzzuWDHO4wfK1B0P1IK0hy63+mvrMJvi&#10;rubb/apa60MAyw6fxs+wL9GCyUHreofrrPyRHn/lUxKvabPMn9Eaep6g8Xkd7BK4/sbwIInYOWqE&#10;zPMwa/9VW5KsI983b9cVeYv9MoL3NH5i8yn17+ZiF7uI5nKaqxN0NgFb1iFB86Vqndqh8TUis7kg&#10;NzIFb0YYvRSD6R/0G2x11bPVyF3jJjXrjQ8G6EV+jWMSAIay218RZ8T/3nr9WsY2kPAPN0OsKQp/&#10;j6+Z32ssJyibzLMwgI3hzOXcBLFytjRX7Wcw/V+AizXPRrNr6nv/4xoqM/PrxLJeOq1RR935ySdI&#10;T/31wScD23p+QcEVDqqY7aXwfKfeQAGcI5wAMKKonhNQEDSF1AKEhjfDVu+tM+TbV7NZEI21ise1&#10;k4y5g23NAGNINmZpJgOAqbB2JHCnJFHmGhNIaIejbjMYbEKbICD5m/Qp6lBHngnOhpLgPgTyzVwz&#10;TDelQVogQwH9gp6CeSRvgQb90YkYT3KpG5M7sZfzrGCFZwqhpyRDi1i+GL5Dq92F2W/0AmYbG8x2&#10;yT0MDNw/0KMfvHJymKP//ctNntw3mOQ3vFx39yofSY3/uuguj/nwrN8719zAq86X100+g77iQp7M&#10;i9/Y93GuYByfPmzzc2SW1GQ++2yR9Vt6jx4pE7e+MyA/QjISu76vBXdzkcPbbU56P5ovg/SpX/o4&#10;1qI5C4kj5XHMb5+3GrPrbr20gifrvCIR34KHBxJNxYnoIR/c2j+YZhXX0qyJM1w+P/oib2Kir3SM&#10;W0ygH42POzbYSjNtyj2u9xxMeeE2v6OGZXc9c5nhavSv8sGGqR3b6sUl/uFWZpJj3b1Odnf82vg8&#10;x6qxE3XEMEdBflMv6Ly5tjvHuqxKH3Jnq3jKabYKyiAUp/ysYQw7pAARI15pvdT4q3Gj4DepxJwS&#10;rR2oZqbeextxu9IWAo2VuvKMsm2QHkpBBqRYu2OY6UOkAPkYwoFwY0Vhxo3214MYkobhfWEJlxAV&#10;i8LG7frvSbnf1Z6RJtvy1Ny4VA/iTVS2hUt2bls+9y/4C45nhvQ7mJl/M/t0AZnsngguMpvWTbEQ&#10;Cg4pqDaR0MAnyp5tOb53VPXA/L0ag0G0HSsGoryVb9FgDE7urlZ5IwMoiwkFByd33QXXkT3YB+QC&#10;ix/sFvw29g3s3NoLGCKAc0YDT7Ob+gEdIlTCYfORGubEQzGhEOunNflNowWrT5qlUQBm3IrcBZVn&#10;NR4eQT1JMdGsuFppVPUsiWIgon9hGDlmxiUIPVT7iGTQxmC9BeiE39Wcc+It2S+/pqZBF7bfG5/3&#10;X3prA//qb7BLGD1KhvrJd7ul+43THQrSXkorkoyUyRHLOoszGeK21ZXPuWL2hYujZ4nrMdFBJT//&#10;jSuMfdaLB90l1fp0N9YDzL56V/jJB7Vy/JW5VP9w/f+RsuGY+f75Y2L2Ch7KcanQRlPZ8TARtK/3&#10;3Td0kodM03Dty8PCFYxfSUz61KpcHEGLsHU4n59bX/dLX+otgRkoQ28Er5zAuaHjEnTSfkRwX7l+&#10;JfV+fXcH7NH8IjX3k1o8sTPzmV7axC9qX61I/RFJVB0NxwxCZIAWGYeCwKfT4RNQGXMOD0j63Zi9&#10;wV16EkKHKRrGgMiTASIOrh9URIckYeS2aCZW7Skq+HhZAGm6IBNqVHPk77LUGtO4To7Qoasr3OJb&#10;4zK34he02Kz/rov/nGi3/I5apjIt3/vUr9pymA3RZAdnUIAeD9x6qAE4lrEdW8cRFTDEBgGrDDFE&#10;AFiFWQDk+9QwAk2A/uKTQSzLAqRireHohvXaBmNEt3apUgZK4C5sGmAwOqRiMPCMWZqnzDZ+9+NS&#10;EaSTfYsN3CK6tRuVnoCv1TN1ZACqeRYjgP4h/OC32eQSUc8G/rFtU6zBe1ZNU1SmsxiZL3VT8whf&#10;oUKwc+5ixoLtxa/Y+bZCOFGNfMaJtUa3/cAwXxFeDxS89Oq7jm9+s/3WGqKgYwbH8+iwZbIlxjHF&#10;nN+rK+PC7dEB3T4KXYF5ZOxatm/7ka1t1RIiErK8rgJxU03e42ekkOVH89yu+UrI0C2kRW1dLbpr&#10;QsfKWx+woQ0hcrOkwt2h2gCaw3Ey3tHS3KhGrUhoBWbf1+Moru7ZlrVvrAlYFFn/UFh7nY96tuQl&#10;sKq4BLn+2k1GEhMp8sLt5FEX/OytwAIZsM1RcMiw9jNJEhVD0nPnfxlYlfwdP5Z5YQGrJKfwip0z&#10;Nz3Sfrp9ad7qaXZ6y5/1L2tG42wXZ5iLnkkaAH1CMmarX0cZCfO91ulJ/iLVGTFu8IkvO5uFsSEB&#10;dJHtcnuxIT0BCudKSoB5HDBcMqSEW8p/VytgIbIJF98lmcis6XO104zY8hWBRTy55ZoGjfQY9h4h&#10;tqPkLepkpTb4wRvX3DHlz8Azx/L/jc7hAk9S25ZMoU9SbqvuDbMFNXKdBv2xKAfLRIF2GQckBcMF&#10;8olchUrifilF8OCpSA6yB2ADtwgSKGjkUBEd0WKhEjKcVmAmD4JXdVb5QmWQZkblUzEO15wQ6+yp&#10;CthMnwGJwfUcL30uLFmvslQlku8nBctUmAlopXyMJHoOAbHNMsYyA7XBhmMHKtqdCG2heo0+iOk2&#10;lJYB+w80FkXyQ3Og78Z4SFHcq+BtlighhqSMujFq7dMVQ4GBuPkOfaGmoXnjpv3O5L71oYU3nbe0&#10;LvPnK+IaZKtdaV9w9prHk9onJn/MzOzz0iPb2/Ds/hd4A+aoydCM/QaK683dMzC1Hzq2Jf7ky2lV&#10;XH7nkluHXH8sCCyC5C9SG+fm+Ai7/Bc8vO2T4sLmlDXHm1o6b4jZTcZdON5uP5Zqyu0DcumMKgsi&#10;MVcuOOZZuUMTwd1vrwZ+vV/GV5a8nHGO3iTx+yd5MiFbh6KwXnVvYpXmZf2FdaNmyOA/5FtMInfy&#10;7RFusdcn+dH8IDcpfNOPdj6R4+H21W/a1JXg+OjG53W3/Rzc3KVTN4Yh3VjUkBRlJDt1ofmKbVLr&#10;ZxhJmOIxU3MRdhyH6IMQGjZxxP5d6qV72pXHqJOyFrcNfcXXBIScMqY+pBjpO2xGAPoQXZAUH5V3&#10;+pMyeGQW4UUkI8T3/VfMnAinGx/JveQ6M3/jCj9TKc+a7cIiVpOF2K49Uy/psSoTY2TVBQZRsVqs&#10;daqYMeCDoCo5+Cbt5UfAYIAWfMWfB0xChQk9ClEB1nhuxJiNb8B1ziERxnJcDSqDsvukaJWRUkPW&#10;axZrZsoEMsFsVg6BqpBf9UkK2anOSEXi7SrGOaTQNQgQh1If0cgo6oC6SCgidcgznAWMR5JrFuiz&#10;gGodTEiBTFPySZVzlfaNOtQULTK0ha+MMETFMPWdnBB0zD4wVPZL4JYDvIyOaJ6pK1ro5kXmjUlY&#10;6KOF8Xai5rWNupxYOQ4/TU2UXc5n62XcJHE65/bl8m/6sgqUAbftC3rUZ40nWy/xwUM54ubW57NS&#10;Q5eI7Hf/boG8GhQuF0PtSTRpNzZa6Q/qDGnXY3UeSV+t0NP4bx9crS/5/9g7D7eujqyPv//IUUxM&#10;W7Mb3cSS2DUaBMVuYjeWFAuaaDTGErvGGmNBsSGxF+yKSJX2KNiwoqggIFIfkCrtvp8zl/oTFHf3&#10;SdnNffDnvXOn3zPf+c6ZMzOv9n9tzH5pWNLsIKPkzo7FC5XUtH6/Yk29Q0DNGzu/bPy+z8GFbnHe&#10;kOyPgzd3uYx26BA7+k1oIdc2V2TcrsVOkQc76oqb/L8fnwYRx5He4ErllwijbvTa2fHUlO8ufmbs&#10;aNyi1jak6GftkPs8jzrk0DK9psyI07UwZ4ymAuQGZVEEon5brxCOtk+pA20CcsA0NyK8X8pQffio&#10;MKJWzF6t8ps2TZEY/oFPPBQtlzwGj4apZC3XDUwK2MWMTVy3Kd4XhUrxYo0/bYVYF1WcHy4lj/Tb&#10;LVwwPY82On7HvP5xn4t+16zVJCzhH9ufuiFS8btmuv7EZUMoZWDzEBALzGZ095TlsAtVxji8Lnm5&#10;Ii6YqjgHqjGDaB6RNFUvoFVYrnbSquuAp56Q8vmGF+xTDkJABX5/PSAGjq7kAhfoiYFn7RYwi4KS&#10;oOIwc5nYf6uxB8z4vBINjYHz0n8ya8fmKxNRYCYGWoq3NhnkGdUKTYAs0VjgynEHpXCZ5kq3h4fd&#10;MPLcq0pFQtEzwPhpUKA4RL9wk3YaZI++AsC2Io199mFqogXt4orTiz6o/ck7jl5Tf6VWvMlSwMUK&#10;xPpglbkRyQ5oVBVqadjtCtdCSxJuj5616LsHM21oehJwpsobfpQwxm9n0Q17c3S6sYHMNctMlqA9&#10;9pqT9fQG5rLbReoKO9Zx3XOtJSEyxLsTz5PVz7+lHnl1zJavgyUzq5/3joHnZLuLLofRDqaNY9VW&#10;1EHs0Y4w7LhCKbcmualNSIfeHx39XEKiF9iFs729cdh1sJXoutGeq3WVYc2twrs1PejU+m2rb/qd&#10;MayPVNtH558rq8f2VuevHXmfNvq/gwf7VcDj6yq8gVL4jaQYBoMQseWujihZpMVIcJPZI4eGAmU5&#10;LuXuCsxqqceUDKtjtqlEK7lBxcg4lAEp7AEB99DZSp2bZDQKC6FNbJNEKMspc3g1zWKn5Psb/0fJ&#10;SFvWdsb82ChzjmMmHfL8uz/+pxC6prbtP1Uo+4Pyuyjm8H8qzt8+HrsUiUgUlNRTAazMLJ+BNyvx&#10;PaqoCcJh34c5NZgKD1YNG1B3VHE354SSY0gHSvE8pA7Tf8N67cl1aC7WrGCzrcQrPaFoynnpmbB2&#10;EJ2Yj0qapwqw3htMRZNN/KgsQFP6Cpg0WAsqA+G4QKaLzkopA1T4OjM2/kPJzxOmTo9rcCvYIDFd&#10;AVCNZ3oYuhcwm6ZBG0ElAps32aPh8KcdCEmzSw859zHtQloV9HpRo6j46MOWvfRLFRyjBxCJsL4J&#10;kknduHPm30aoWeX1Q6st6oHr4ZdSVtLVsoY11qcQn+5V2/Pz6CwfSqE1O/S8BC+Aiq5+IM6+OH7A&#10;qGD2EjbBqqmqVD2ni3STGwWjWLwTsujLPXNZaAOOV6b5L/7/Sph9exK5aLo2evBmNSCX7LzGlvVG&#10;ejiKHP64auXhqrc6kclDMgr/ZdbY4pLuvb5khydOdshP8LY9qwfCguu6pr1bH+nlz4BjQEVUJgIR&#10;j/M9InoPTD1HJUlJit3/TW1RO7laaVc84N25p2uPT/g+btzfv7o3Jyl1Z5j3zMmjTcx7rOwRiCfi&#10;85RTnmDYCAtNAVoMUzlj5rU5txcYZtQGh0CyEGFjh51/dSA+rSUqa7AcJFSNuWEPMJ4LSj7UHQmF&#10;D2EDiHhGSSENiKiQTdZKsjUlXIqmFiA5s3S6hXVG+Rf71FWI/3W3mmS6/roI0g+69JT5rC8XjPrj&#10;+f3fmCK4womRnHwPw6qBw1CVHAgxygclFHvMqXdYV680Ogo4wm55wrIsQ3MR5vVDO/04phmbM8FH&#10;kM8MA4qAMUtvkTpdMIALb4MVTQFapsYRbGA4E1tUD01C188zvESGzVp6JDwJiQ1zAu/jGC4awKYr&#10;0BRR0YDHAHMYht1OpILqht7ACnyHXNHbkFACsZmo6IXwXzJbS1QQYgpFJHvlCfuZGCC3ORRNaWrL&#10;9wDCF1Mz+3Pz+9LPFktEXFnW57lxQy2rfcRP5pkf96qwa40T8PLR2Xn9A1Q5ze5GX/etjpz3zk7S&#10;8wBU++57V+hirNeyEjlWHWCewZE1g6t9Zqffw7MiW6DvD9OlS/rD7mF72oBy5sq9F2onWmtOtSof&#10;L7t5FcxOtJEuvKxtjLS9MWQxFg4hOyZMkGYPLkO1FUpbba2VXqKdRemZeK77tbf7HaXX6cW8wqoa&#10;dYwP9EbvLZvRnuDiRimrYuBZr4jUBaC/OQL4nct+g6x4e42Rz+7ets/M+pXwhH63Z8+eLt06vNXL&#10;LKty1Qj1akZez965SbNQveA8PZxPldmIHpQC3oD7Dnm0BghvrrgbpJLOFDndP+O7NDPZbYW3QbmB&#10;PltHdmYFDVQ7Y7XZKQL5hWdcVomm3RRGqmymEGqRSjechlTsgaRqZjzIDySga/La6rJXVcJfNw2p&#10;gfPmoxqfC83tsYaEqvKTXr8IVfn57W5STAmku8oGhx+Aqax9hAuYfh5TjVSWDCJgHHxnBA/1Wv5G&#10;oyrZqFJXzHDukBSHqeUJMqyDQCZY4BdHNIgemcCisJ1yZ5t6s8mFdgWLFThZaQCWs3MV/mkL+Ce4&#10;xgCJB1BJzgwybT0Gug54OWFVPRJsuDsnyTP4DNXGopoQM/KE2etOrUYPg9grYNPEDIkH3Us36kZT&#10;dBr4Zx6UmGmGjHXN2Xo0imbnamDF85/gclu7rl7ecG53UZ9v+K0CXLvGBHy1YODYhzEVgaVizE/8&#10;D2+rm7Og64lvObN/X/l4FRkoTrOT1ldO8o7/cKfce9+ulzH3QhWVjRn3g/iNlnWwIoe55erKq2eW&#10;PM5onlfSPHbyl5vk2/Qfcee6FvX4+bK82KWmmVMNzK7pXGcEs+wUL1zss2frB09TGCNQV73QwWVf&#10;2fBNhX7/3BSvmmHPp08xgZY2vXTjC3Zh1UGEXEEuKi8emzWWrorlMmq87DpW8YpHvS4lt7SsEX7S&#10;K/L7OVTY+gFdYjzp//TN9cOVcdT7P956dYFhu22PXLdzh6xcJOuXSWyM4jTaDCRRDaO9JIc5a6yu&#10;DyknALCVcMOzEfkwKTgq6cuU69Bi4rF1Ynp9ia6CQbTzkcQf1NxPBRCbWuQX7sJokeEe00XT9ZeN&#10;WAFyWgkaStx16tGQCRoEewnr8XhkI5Jsos/uSM9Ub0le8UXBK/r/s3unBrnsUlTcP/kTl0m+0UI8&#10;WKgrGnWrdS9dG6DThEekbKuKpcInQsVki5GoDPAViWUi/JwaXuOf1VtP2FnqsK4TyJlnVgUYdYca&#10;BgKKx9ROEPMSJcFAcqAKNpOLyqpJiPtTesP0YclJo+dGsLElPCjlqARRrSDh5IqkQXQwGBuSRUbd&#10;sUmhnaahXQfjVWLzNAyFnNON0OrRfPOWRgdRokNgpggivkP3hijapNydvKFm4ZeiGWLV4qR+1vp1&#10;ac/sry258S/53HnhxueRG43Sn0p+/Nehbq3jVo5fVBGc/6rCS7Q6griwZ7TU82u8SgtW99dWbVDG&#10;fCemz+jJqhZmPTs5r3HhArTLoaxmljWd+7DwQT4LmicXMYzmFdehw7NqeK++fSkC215rYHZ12Hru&#10;7ATlYdK714+gpvhWpL+v6AmQ2OiVZfNrn4JOT1kzAvFaYAfse32wve3Kk8t+VR4q4uQ86ubiGbTa&#10;dq9wjEgZfkTc7l8Ye0ST+CRs64ckdHkBu9JSp9H9a6VSFWHNG+LpP6AfnWXE9QAEE1WGtcKQBn7N&#10;ZjbJxmzaWiNFv+gmCcigTo6D2Yd1aUPhJDP9vcusv6XvB+mjdYG6ko9fJQ3WggAagylgWxcpQMGR&#10;bg5i2qWLjRHSlFCjHVykzYLRorYPXz2hQ5lHkGlwXmpLpZjd590zlDIrsir/ZQ38glUB/ndvElRg&#10;ZgVWVkCJPtZoapXu9f5fk2aX1evrN31RUQQoDMyCBoWcIDOhnbPWSbFBYmRJ/3AEsI3pnKI1UAoK&#10;euugTrUrIY2Q8/xtal2tG6VukjS4wz5hatwWXXAXiGXKHMrLYaWKx2A2lPeAPFum92r4cVBdaDtM&#10;KGr8wbpfGnwa5aE2BPPHzCWmfJh/0Bzs6ckkSDZ+mLkncnOPWkb7gfWmRfhp5IQlCHCRHW3Gn1Gq&#10;e4T+oHKhdejVp+lZ/Y5VS2mebxJP7Ip6EFvzG+qXKn6miofMyo924+Yb+BzyrUw5vRIL7M8CjhMv&#10;f25WBewvrSEwEnYNz53ExVXe2of706d2NMn5q5VYr77Z7vHysYCxdMNbZCTRVF94UD9bjzvvHvce&#10;xieBw1zLS7+ZKl8eGOoRYmdWrm2sFaQ6cMPuXhGz4cRycRYpDilK/KAg0zVk++xlMs5TZpKb4izs&#10;72xDvESrlhGknVUUP/bsagbksvKyXx2+VlTpYNnqavn8hGTkv/PI6ha+6/tpMiCqryZRkjM8fb9W&#10;CeuRFhBJNcJVBa95g7eBvVBmu4Zd91HjEEQPud6kUoxNCAo2XW17Vsq9JNWwEAgE2o8ndP9QHObE&#10;aRzM6IDNZyXleyUWGLmq7RI0gpOlwXIAm67Aq5HOMkZK6TkdAyqVCTEbREB90IHQVkg3SINn4ELz&#10;WmIk9KA5GmGOqrSNYUwL8pmUUF0zz8tnzaL9F95Xmgk5FC3T4fm5x/kqDvKghu2ucZD0Z9nP+f3T&#10;ONy6GkEp3Ce3hCmgn0ZdoOgYLCVG/1CyVFmsiisq4S1SGtoynXtWFICO5lCErCUKjWm/yDPDjEFu&#10;G0FRdyj821MuGwx8wpIBTmJDhkHuY4aUn5USyDcsn1VgvEKG/SvYCk1A2xFtAXjGsJtIYC7Eb+Ya&#10;EW+FdnhzgLHgI0Lssw/o4iBeFRtyj3/+aBSMOdXKb4ceewnvT0N5SMyEpSxhlL4Zs1C7gMyylBd8&#10;NvtbH7z44AV+eBW7Wz228VhKA/tqv8xdJ9PmifsGGZNztXk0HYNeS9f1r4rklI/mgKtrm+omycJF&#10;ddp8W4LX2lC21VXM6X8V4XZ3M+qG5alvxodMOzRu0D7p2F6cEiMllEqxPrXyRKYQwTrtHx5WpfWq&#10;N6+I2eBlp3OfSt5TOP8HVy8O3uZO6lJivZaZ8Eb84bm+WiT7cuj3Aird+d/Ooz3gWVT5aDvu3qUt&#10;0EXaS1oRIN3s/r2uEcfeStMesfOtK71CZ/4YyNxAL+Dt4Hb3l5T1yTKi6u3STXr2iru3kV0XWNPL&#10;LGM2mmlzQzvgEFVmcZhwV9lBa4jAsu4Xwg1UB+mCAsVsEBoNN/M0t1UAUxl1rlaejWMq8HyvCa0E&#10;osNfylz1zx/NAq6DIOMNjoLIl3Hc9EEdXRb6GeE9Yjzg+aiqvZFTox7pHje8onJeUrR/4/UfpCuo&#10;f7j7ymWj7rhqB1PAe85RvfwH062d4n/+aY0pQgQwttFsJILkAIFmmIcQInWgMjgNDwZBEUUeAVQF&#10;cryBEWZkiAriMYJnGDDenqAwZhGk4dkIfD6TjpAIo2bOQCmxQ6fGMwwDRmiR5JIfdYgIUabreIwC&#10;kJhhJegD2Ugb3mySQyetPMXk7VmUWbxDnpF/Y21FTmA9anlChOSKg1FXa4tAa4AmvhQG5CUPUZ+j&#10;/4GFgev7zI7gtirDBShw+LKO9WwqSZw3PXJ8Ufv57lr12NVdpNT6Yj/b/Futzu1tlpE0ZYv091uz&#10;Qt+68m9BTBWnt6yYH3AJ9UZRXX3hwnktRm8jj3uJ9aw63c0newOPfaSfPGQfbs3332/tlcc5o8/I&#10;jhUyebesOMxRyROI4auXFaqC11cnW+vuFTEbyz55rOcWSNJ1OsCx66XdpZ2z2AA7+vzYRcuaWNZA&#10;juhdMsGmwrUS4uEG2ZVDlfl1AHXeXwwNwYMy9ViN5x93ocDWhHkyJKg1STiH3vl07+ouxtYd9Yjp&#10;q0wK9aDQo9c1OddezkyVJif/SM9dCHveJtlIHOIJAz7zng4qDS1gTIdwJSGV6NVYp4AJFahMK8FG&#10;j/0koSCbJYNWgmwGa2t4BujC1A1LKFisnq1IjbN4jm60w5bGccAzM0DQEYL4qOCnHjFWJYgnESK/&#10;5AHWTgvbrnEiT/wdrqwcx6r7n3+uV0N/cyx119nrjkMNlfTDWWTTnwijHUrA4yVTBlfVQnhKLhsr&#10;IG++qn8ouWDmRjwUp5XInlDZKwzVvZegsDBdrJiQSX0LOvoqaSYUII3ldBnydkaugfRIuwFXGLbG&#10;zMAS7Dd4rIgLuhuALz8qT6Dm1xV0NcgCPdUAtTS6FzZuZaKmdKHmoRgVCqsXuCEDWPwtl0L06+uk&#10;ZJv6p8WpH6TdVxWM9DwkgYKlCDZPF0GJGLKyLQ8UyU9yIsSKMkV3kRnaInIrqiYnE9f02vVk/PEz&#10;pbaz41PcSuPRL1XyH7vPkt7ne28WaXe/8OsdmkCjzJhJOdfsEf78VQerAxetrL43d5XJSeAQwl2r&#10;erv/9HlegXsdkq0hlvXlT+IS8flijAuuZHUPZ3dD67WC3NHW4yEHNAIIrx2wYTZR6resKqUXnS2W&#10;V9ObCUFqWizLWjdE16J/eqDNwJ2ePEpBHr+TPkcpPQx311MdmqFC0WtYjZT0VnaOcXCp/Bw43ySA&#10;AvaD+8Mv75swRmZ0knZh3v3CthD5R/fDP7CsAUtk5rV/ukg3+jnvuTi/6DJadDfl2exakLgaaARE&#10;kR3FWhgAkIn4gKMA8G5d+QILYcZc98A2ozbt8s+pPLJ7A+JswW82GiBnQSQGIYZPM6aDfxNDhqEm&#10;RSGSNduA+mFJNR5s3pMPddhmmAcHlCHyZuqFV2zUQEeRSnM5Jwe/o4tp9QW1e2fHi0r1v/rOQbqr&#10;xMaIWd2SUN8rmyykvmJNVivvXjHgq3ovqxGgIHmcKYWrKrO36Yw4wpnGyBCOYCYCmbfTDTqAWPQb&#10;83Va5lm4rkl5dkqBGblSvgDj2KfTmRZYGKjLbdDUPUWkQeLTRu0NPQFWEXs0G7DqjWaOELH0lMcH&#10;dEd5K0DKPKRsqs4X5vGIvsXDNIH1GkMaXMboRqDdmLVkbTXzi8zqsERykzkhkmjZpRvMpg+hnyHD&#10;tDVjhFi+xCjR7RECZaRV/ioX1lbrRhIq4S3nwC/2B5WJwTVqyKpwrPRW9crWtFVVZoK/8XjEmnn5&#10;Eze/i60e32rx6MZ7KVfG/yx9LyxiSD8rJ6n/XjN3iPY3vF7pMLF0LbogVrlPVVpWzBrc4bNdjklr&#10;3+lOsUfeC45CKOVBujw6OWmCuPlPmcO68OTU4UdNBM/ltjqqBtzV5tn1shkTE8lhs9GOvGQEaI7W&#10;fTti7QKKC05LekTnsE04vhYbz++iNUPagL4ix5GXhl14VnZ+OqbbQS0R5z6wXfboX7/7cqW475C5&#10;HCSReabRvYB/WpazidkMPl4UtSb/nluvbh0YzVi3mrCwrAARCzGn2W1TiUMnzRZjyBH4jQmevdxA&#10;OfRm7fv5YzyIN9QmaStUohl1PsEz7ntUVEvWqTwi5kxYlk82NOWcZK1SebQjh+48i9BdoGDYkA9Y&#10;C7RbKT6haEO0M/jNTj1biTZBOzPWiM6qL/zranAN6FdWeanjir583LxsVce7P6RTna3PFMHgLqAL&#10;msKSQeLNxq6JIR/ydlilWrE5zHhDPnHxMH7WKu4++06CfpQrvSTAqWnYAMmfYQSYeLYaLD8thdt0&#10;b2wipzkwgFRGTnNgk5ClGuEzEqVRQIurZjcRbJTcXnIdIgPpWKw8iNahTQZbKWR7u9GR06zg5RGq&#10;zC6EpxyXzGWGcBuMT2OoyXJ6+h8SDZWSIC1FJi3LR03PUZvo1U3mS/OQjXIPZqpXWzMc5RyCPVUf&#10;0H7Bb5VLnTe3gnR1tfhZc0OkX8jG+WwsfvC13tHj30iIfYehe3jk6NxMyHG/2bbqVcrittcZj+y+&#10;+Zw7/YoB+whLbp57Fzu3eTJ6pkzpLOOnwkC3vZbwiMxNvHHhH5a19MeK/L7swPXnEqnhUBuza7x4&#10;7jYvieT+3tpT4k5rr3IvoP9ZQRni9CgNS/Uv5shakc985OehWnv89buXZ481wm+Nfy4uR4eddknG&#10;RzLyQdnz9o1f9SMVFDa9d5ao3kouf/9h2debTeeQuMHYjciSNc3sWModI6t4JoKPOvd1cQaz3ayb&#10;A3VTXrTLHGfEuMzHUG1DuwvByONmw9XtZkHYLklAvmAG0A6kb5uKKsb/TN+rSPoqZrNCuARhNKoP&#10;yAqTkdkzlDRbkeoHmxAEWWeM0PYdMtP9d1Q8odRpSD3rLCElRrrjf1Izw8IjhuvcI7+t+Dv9Mumr&#10;p7h/bud65h9fUqjCu++r4MwIq8+fvv2z1+fTfFOIjhYE+oyBam5AOGw8fJX+XlkoIQslYAqnPX1o&#10;r/c2vwRqYSSKX6DO4Q/HZvi4+aNkLzaWVKslP0ChF8BOB8J3GcsTKEaQOsLmIRdqz81qdmCVyXsa&#10;ETJ8VREXbqK4a1TmyH8pUE0LMqxaNeK0MnQgPG5SfqRvQ1T+WZ8AVWEHV2wY0agUMJ3pqRNN9Aa6&#10;hoFmQA772jtFdTRlmW9leZoStU2lrekVpf/2fmTqp3qnqBLzzuEndrvREfiGdors9jd4X8DtqY+u&#10;zPxUd/Ebv0rG7xIpKmmalkW8naQD5HEh1dKwi9QV6NZb7QKcJvNQVurs14nAcuOOU0zKhAXy1SL5&#10;cq1MXKiC2C/qSEVuU7o3LPo6fDUcs0uDNbW9BcqzH6dKcvgibIovjEerr8dfxme8jntyXJMbPsMO&#10;CeS7xe19X9jZ48iGOhK2qpppakwgHrXc1/PdktJ0haVldQvd0vLqZrRZgwNGzHCXJonWl2nFb2AO&#10;/vSCi6Cidguk+3/hRZxuPV16uHYhDiuxNeAaa6Y3sK5GgqAOqiExAqi2SAahC6NVMFXHDM9A7tCZ&#10;bFZZKzeiqjPvCJQRRoaQBQukkMnLXYrZaszN/k9oFqEjQDKaOUQYVR9RLVO0LjMtA+Et2aRGf0n7&#10;eqMg5C09QOpWKdygQ8W7s8lyK+TlhcX673+ZXmejq6vctnylv0BtEaviKTK7rtB/GrdKpYCbmpdJ&#10;d/PngME8tqI52hNpCH7ljRb+UydZzsq9EQJHeLBOMrzEHgMrkLuoh20TJW2blGGdwmThMeXWhSfU&#10;oI82QrvQ5sBg0kcRF2lPA79pPqaBIPBlgcqhoSc4ajuCkdMcjinuMk9J2HRYOG2BIFi8oBucocpD&#10;AgLegL3OQQYp0yn1NxbnhAozrcZHcn+W+AVSMEfVkqrYCWS+n8zS2/BHJVRc7h7D7bvklIoPmlPX&#10;h2WorNeJ3dNWSJ9ImcN9keUWeoPG1idy6PdJJyZPlbnfy4DjMveQtkOuBTdtLVpFdHVyQ7zRYN/t&#10;4tERPC66J3eSBt3usBHXuwcmopUosbqdpwOyBt30cI7aNSRSlm3VmLn+nd3xG47ZVoCmtSdvgpuM&#10;nNH0o5D4JkkKrqwqb/RgzXRE48KyaXhIseZduIs7k4VvxM/p4Gs0HohMQq0KoB4eVVYtgVwB7CcW&#10;wwqU4uN+0omHgZsXd03MbnK/hKj6RHV4MxsLQ+npP9flGAL5FkHiE36tjKDu//HT1bl7p+6I8xIl&#10;BL5SuMjYhwSrlR/wmbHcyNdBPV0UoQNK0UvoJEqYkVOjL0SKEVvdLwcBxG51sZQtkVSoAzILhKPc&#10;MEt8ecxeqowk52sjtnynEMVj/uDcLBVWHSEtANFjEHpJSlhiYMaVdBH4LPDSRsCI0sgjWyYPqLtI&#10;fwDXslfPg+OHb1gMdTYRh6DUF5eDo8Oj7cfrnoPzH+KxqrN5aS9ll6LyF0jWq72TeIlEdZEbPwuz&#10;QSnxYiWYP+sQ+4lylpVVa/u6OopsOoG+8ccN1UZb4qUTOKgB4dBFWGafMvCMkG80a3DWK4tR2o0M&#10;o6tGgFGNg+hYC9JqYECGBJUQGx5O6InDynEQe9qOgXnItFomcp4vNxAZYwuufB0FOZEA4fBv5iPR&#10;jZzSFlHKcIKB9lq1z9U5JT+JXSfnF0ng903vnJmeDHM1X1//Y4P8qtqso6BW7lH189GWIAimi1X6&#10;/g2v9nGfzWslA8MGzedFruUcehlJej05WB6enBRlKKRItG9+XZFVuFH/AHYnWdXBX9onXQe1/umf&#10;3Dkgymadb12aLw8WuWMFd2rrlPEyOtfqE+j/McTWXA9V313rquKwtVzremg4Zl8crIkFosymS7S+&#10;WMIpvEKv8cXyD/4Rc6/NeS2xXD4iBamA65i9iru9r2e2Zrc+94oKqCt5yxr/uka7IVyHFWh9ftbf&#10;Zlc3y9P4ydOlz1rhSM0J3/ekUnsEe/Kqo3Xb3oF7bgMaa98+PYw++zPdRf2UpC1RiSvg/OoF2m0z&#10;eYN4li9TkeGP6RPVJSNcF9/I4Nze5VJ03qjlbCWJ0ZbgB7rwjBWTkIaDOjsP/APbTHMr1WBxZIgR&#10;UuYmAWwQOljFXz2YXdjS9qgRKoJJchmkxYyOwXVVUvqpghDMXivOV/5OQf+6qmvAYQLSftFJ5UZO&#10;Zry0S0g2Hv87qjTdsrZZVrxlhVbXzr9+V6w143lLFeF+evwdaj3ssNOPKrXFCEStO7CcBkRRaDD9&#10;iarEEBlOCVMYBqENvjIQVVEP1T3VVNRZt8CA86TkH5Ti0yrhbN9QShMjyCHd5o/hJcAM80YTUrRF&#10;NZMMSmmV/MLLiVw1k0bZooptAp4zjctQpPJw00JXGVCPlgj5eOWY/dKzDeUID3WUhNrPCjBAbJPL&#10;XhBM5+ALrsEXB+VZIy2r3e0geXgc1PokzGt6W3nz9rOpSbGSc8teavKskr47VnPATiJsMm2LhO35&#10;8Kwf4uUSNlUSfd2HyeD97kD1MJ+Yxteu930MsS37JmrWO4+8PVrJxPvnCcVllThidJ1C7pioeW4w&#10;ZvvZI7SUogmkWGp9HEEvarW7hDmQxabXMOwxc2Tg1tZNUWuEQSqtkbv6D77kDXIv2K0zlwTyOe/9&#10;fBZwV5JdbjUpKG320JeyugUOplJxaXnrLHoYkuh3M3i4tyYx+KTMivzA7KIlaw91dIjNgZkRR89P&#10;XHu7MJz8Sk8RCJIsWK+P4isrEZn4TkMkGe4hZaHKrZEyuAIUIdlLx2LKDEJ0o3m1eDJDOeBciUKA&#10;0eSdM348dPKGfgChViQGes8o22DzhPjlqlRBriusrq4p/1Y/vpK1RH3qpI637u8K2OuA9JQELiDL&#10;HbNad3gaSP3Ve72QTtQb6r/vBZXF1ZByyT/VZ2l0nYPmhkTw5/BTLf8ltdGqnuyfa6LVsv9eDE0D&#10;BEX3zBJ0KAaYCmArdUbIWeCLugPs5A8sD5Ry4AnkpqVAoA3nfsAhv9zTNDguHlID6DJo9Dccnd7g&#10;wOvpNDr2GzFrIukEoM74BKHh4qW0oMtGc0Ijggtydh9tJNzYlrDU+IAUb1YgZ16oPMBEu1Ms7GdQ&#10;ctJ4A8T/J13M0eyTvwMbiS8ZSp3T0q680RFqeSfK6ck9YMd9sXz3qfQMOPV+SYFkqtZg8OHtcnUu&#10;qNUzL1btmkUWDxlfR/2VKfQqcGGEHTtqKnrxlTLdVRo9LfsweDOOciuoedYjuonJn4tsl6E7NjXO&#10;Tm1+96FzJc/Ovji3jmgb5vR//9dAfI8f+zctwv3cT+/e6Rbx62KzcB0cbUwuHgOJlovfdjbJdp+p&#10;DLtfxMTPD2iBJCNHSsv77eqj6mrMZS/hVvPKxbH9P1YM/UnGXVkij25JsdZc25CAnoHTUIo3fRTt&#10;Pl26Ec8zde9y4ZcmUT72GfYP7zpEVTNay3p2nZgB7B6uHfSU+ETdkPjZHFWPqG0U8gJpOKGiAXUo&#10;nWNWB3jq4sVUxmvTFVkB7NLFKiZgNgfyEaQImYIN75GcmaoI1z9Yspm2AX3LZ0sOJ93AThB2eIan&#10;Cji0A0Sni2AqP3OGlCL1kAY6gR2VckpvgGeyFEh+WzHvslpa58S8sGi1C/o/+0R9iYxuYPGN5z9Z&#10;rZY2sGz1eKvTCqWm34o6eaiinggDO6yyDfoqlzEcmt2DgUzVXTCYRKGxWlXa0BDQGhSHdGBSxQ2r&#10;FFRdjRZxkxKTonN6suMjaPEiExWqFe6B7Ytmg53v1VYRwC6fJfngtBmm2ooRK1K5TCKM5rRkkYfd&#10;Esdodq9kEYOPwnbKIXnCsgfSitCBLlSL/kGcpXdniuLq9+jFPVUCnhpPWj80bvz4jQpNH19RMBpy&#10;atGgk7Oh14D30BPSO+TsV5hr33z6CcvancQ+3LFmpdn3mp6TvLViwMel1t/ifDDFeC029M2okyPW&#10;yrcig6KGD94j/UGtu/H9mO88PbJtSNC6keK+RkZm7K2o9sr5vLLnY6/hkl3jvuq2wTybT8rVzUck&#10;IVWKyl9LKYYKf7ZPnP1lWGPUyzHf9NXVRZJeSE30iFk1caN8tYT9seT15NieZ1fJtes2bD+sStpi&#10;5s5cN63W4YOY1NSObe+4CfRMMQmSViKPc0c+syZskTnR3+Cv3fVrozxlrG7Z6sLj+cWkY9WrCLzW&#10;Hz99mYN07iKy3CrQIZjqxsLNPmKwWyTxWrfsM7pFKvLIbtZ03oqdaJqRXP4YFWKUh1U3ZMLoNMom&#10;K1FWPCY4Eoo75OOAroxE9fHMT227VSPOK/gB8+DndaSZNdsIJuJs+gemywF7kkC6kWJWwsOzVXu3&#10;n/w2k3dapLxNuW7VqKR/97a03jr6d2P+HcOvnEp1SVhUUgPzoL65jj5toP8/r7eGI72pES8L7gO3&#10;PqDa5Sx2f6UJBEsW68nDVEqhEjrVwwAVpDR6Eo5hAK0LGEMa2FbDa4LAyENVzvHDIJPmoMjK0gUz&#10;n4PPtAVmlxKknWaIYSAzPND6Bar6APVLsQ30NmvXsb2FzphugfzkndTugikm61LTtMNKiAoi1WRF&#10;d1wB1IHtUxSiWdPO/Dr3OH3D/mrV441aX/Eant584wKLtof5fDhmu8xBvR0bONFT8bvt1Wh+sSEZ&#10;cqAFoDtlnAyLPdvywPTO8g6hfG/E1YxJOhvLvoU35M4WQi3AR9C5kbMwtciT3DLFwISgYZtk0F5V&#10;DbQPm8lx5HjrE5/cybJmJgzGO9dLpxpqpuhw/xxmZzp4qHzMXmTSirlHcuRl9CKZ5ixvRz6ij+kc&#10;fATHiafkkwvDUWv0O/KL17QP30kuaJyZhXvLuK0jDnLOmAyVHnRdv+7aWjVGJUaA/M1bPpM6a7fk&#10;6neIcUhff3G6d3QCG7pslc+3icvJvY1yyz68EjRYRy7SLHqqC5UmsivwcGXWKv6v9a3OaW57ujh/&#10;2KMHSuLPvunkuUxC6cL9DIe+oPhtH2qNvUfxQp0xV0MkhNcMEnX62yg9UNExrGPSRY1DYOdgrb9u&#10;1A4A8wefgDGjloZw6BwMWI7YnjXCjiTiuFm1JarqJlozoixBYHk0MJ+G4xYVXqKiM9EJSDd+3Vw2&#10;n3Qo2l+PDjWgX1cF/xWufyHIK8T++3mts0suK7Ne1j35UyFfBSYieGC2Tr/QNJgFPKmKEV3CAweB&#10;Fhl2A2Ajoshz+jZjELKzMypwHjHBYv4e2abtWNsk9oAxEiQ2BqW8hUYb/EbCFYa559ywNRoVuhFt&#10;DvyxGQTqbXzC1+dpC3pk68hNAwG2NRRtjUc8LDVt8IpYAVJyWlui2bJVzbjFtbNMDKv6CLWgoML1&#10;CeXt7vTTD6ekVVBk89uXAe+hT4NcIzxHnlLVwKRrR+euVJFq9vAWv12j/9by/o82zdw6olrSBrxr&#10;VCJj9396Rvr57USj0il4ixSkfBv+qcRtB+/HHf5yzBK2Wy3AVptgkhnR0VtGnVBTulZp6XOCfqiU&#10;wydVuX3Vm+cwu74IOHuC6/Uz5wDXzhHLyM7U6DXDcu66m9NyXNfLEK+tODolpfL7uYe0jtlENvvt&#10;Oz7qkNYEipzuYyHI3ZayzOjYIjsVIuwoP2jPlJre5aLW3JjjshxXyhoZwW+jWP+24V5MQ/7gLt+F&#10;eziHB36Yd7+X4dn379Tq/ByynfeL5lav/mTQvjoaK9UWdMwL2ryLCR7rDh4DtChJEDpmRNCcwX19&#10;jSihbGZC8aoROu7xw6QI4hNslCHrzdR5iL5VzmHQGsLNqoFyD8OhPSTdU2UTqdQ4kejrauVHJIw9&#10;Efb8mwNg2MrmQX284eG0jgQ28tGpEr32O5Tor8caNbDbVNGmGi4NuM2cbELR9/+JL1uTmdWAEpRZ&#10;RbV81dYc5ChkS1R2kqqfYdjLFD4xxGO0ybxNaYRuTZxhKO+Tn5SqJMBroSe+BrwBcvTKcBnGnJu1&#10;BSlVAdEJ629IOZi9Rx6vUFIDuqMbpI2Au0xAYo0NYAO3DEcJwr12FNzQNAgerI7FHtriaCkZB3VH&#10;WdoRJ1lCfMq2aPCcFcp6SFHb4xUK0UwYU7u2V5Pe2ld27RrAa1cMbeKOSLz/FizTTu1EJTLA71Hj&#10;3KSB+Vajp48/8502KkCVG3ItbsQBRaE2npxn0GuAE6rZiouXzk6qEG56qYU8SgaeR82TYUtkzCw9&#10;UMFGrbYXhkjSHU526eu9p9ex4S1CbqGSkIfPBlrZM69/QQxcVsr1yiitKtuU+tRZDmOnBmP20e6a&#10;VKPjKXL3FGS6bUT/b5oZcE0Oo3Ddwn/9LOLKCFc97cw1YtpIGpVltQ+nkq1p7IUaumdNT5C2Vy9O&#10;4pmOztq+conQWZYMmyv0eU1iEQOrUU7pZz4HJpxWfUvju3sn0mOVWG/dP8WZBy5hM4bsXjdyETOa&#10;zvD1nPoKaOImuH3ZKcHsvz9/W2S+Ojp/yHd+skzKt0gxNtbQXGD1utnr94aUbpJMVCLMbhtugTyi&#10;gQJ3dUUXYz3+GPehCTGCpioRwyp0IpNBnIeBfCZjiBNpNRtEoOTLZDUvkbDcBghHSFkwzw1BDhtv&#10;3CCq3qqlA7mT+fjIlsj9O9Mr6umv/2rXwFj9inK/IcBVO6AJJ1aBQxuo7em/7qlOIl5RFekeKqUQ&#10;WbgD48wNujSs3ABwSZAqN+AyubQOBpYB6o5BiHreIFlLpYiJc0gH+g0IuuEdLG9A61yKwuC8WBck&#10;hWEkUn1Q7jPLvl8RHcUIQ1lbI05DAKrLaPRM8oTocmFlPfvkEdsgMxD1UjsuC40F7WWv2RCT+SWj&#10;b3xCrsgPGQb1o2Vqq7fF5U3p/T4levGnwwO4MePOOPy1vA1bt8bvkp5XT0AtR+7vMWOP9DyPtgVw&#10;LWiZmbJhiLx++9clgx1V2kSCCvfjuHtrG4k8LXCL3kSQ5ilJ7YM8Rn8u8EPnCx8M3a9ZeeeG8uw5&#10;x6RV2IWfe4v7MmmV6D0uR1U0XJZVp6r6xSWoeFsPZlfCanUcpxVHNC3JSOC3yf3MeVt6jFqu2ZSE&#10;i58bkHYpfMqr4Qe+dl8qmCTCm3kcETVaQxWX2YfwnBe6pxka76UVGmGU1c53SqO7fnRvnc67j/gF&#10;1Xis+k/Oa5xnbVosPaJWg+l/Szg/MkhjazvZ3UVcJuit41UzzxqzuRw9EbNerhkhKlmY5vHxS+Yr&#10;Y4DsqnKD34Nm+tAcZI3GA7WZAi1LcpZXbJ6A6q74F11To9h8TFIPKZ+GLkAmdBSJjMNIjLoOtoHQ&#10;Ebkq8IjZTzmEwvMRPTIBXl603Gz9elQeQy+2q1JQ3m5lxgOS4ltHGZ8vzm/s8sKe8jfKi/mC/1Ll&#10;ZMe/NOwfoYC/QT2aeuhu5YxGlZe8QpkLEKjKCqOasJWEoCkInY5ewmYoR/QRnKaZqGd+jTrRClA0&#10;zV6meJwbpHrxtHlmRLpZVdcEQfcMQwHd2bsYeg2lZimwuuxUGyqaTAk7RUGdofK0AvoEoB1H/BAQ&#10;g0HaFOzmsBTggUfTGAuOSRnt6KL4AUDdpMnHb1GiF9cbHtB1DL+yfuRB1VS8Fh/sblCrd/DW1x7c&#10;GL9UZoWBPjLc+x2WeuusHVhx724rUbJ6jX7JXNxjls3DB/4bm97ZCWrJvbPjx6mLJN2Vp1a7YP/R&#10;K2TQTrNo+0HIZ6c78Kp9zFGnFGvcdnGPnkMIrrz0vS/O7Qve1sbsFxGQnSatowVaRydnD9k7xj7v&#10;S/IsSQyb1FcGHjHZvBzU+xSoZTXOSWqSkdnzko41vtgnv5zTCmMb1a0zeanXGdPtNT525DuvUVri&#10;O6nvYSH4K2qpn6mVnse8ukYc/ZiZTst6P/7hPxIOfzdEeuYG01Pyt6oB38dktyItk2DFj3EfZj00&#10;5GC/LmVXxEUS2YHd/BZj74HIYLIHJEOs6dQRVWCY+RJj3FTM1iVzdFNt5A6xUl5Oib0Flb/aihgl&#10;dxqvGFr6meM/CA4jZ36FWRxO8qMFIIY0BS/VAtIn/D975+FW1bG18b9kJRoTvYne9ERv1E9NDKKI&#10;iMYSY+8lEr0mxm7UqLFEU4wFFLAmYsWCio3Oo6CICioiKNLbg4XOYX+/NRuQmiDG3HxlP0fcZ/bs&#10;2TP7rHnnnXfWzDBsQ8pFnO8jd93smTUVydNrZ/v/z6vewGPTWaq1H9RTvRnbKoJbTnLqP62uAPHk&#10;am0G8ST0b3Nm3sN6tAUrXLKWqd0WwKSXKbPA4JUBLzE7MWG0hok4dss9lA1qygUp9NQuIk55MJHK&#10;5eo8W3FAHJ6SikmDo2bEBuKDqZOOfohpwF4pNWtA4Ei42bAYSDaaNNqjcVaBhVOh2CxB8ZukSId2&#10;YL9YywzFh8EzzQc+xaNZ5ZAaR305IkHfgCP0TN+lRPXe7u2634kAdLxWYb2UlS6Z2X1jZsyeI4jZ&#10;CxmbvHt5xG76B5ZTOJsMVoybLWNX65ohU8/N0w22Rfx4RebgXDE7eKzEJIPQEn1fHt0cgWId5/E5&#10;fhKhlwZDsnMhtsmScKcN7toTZPB5fUT7VGvQuR2TqjijWAlzaueuHvA2psc/iV4Xs5+ENzy7/AX5&#10;lU25M6/zu1jsUNP5Bts+iKvf1JkH/cXMiZT7QZIT+VVPcTsySmPHWB3DQkeSzdLc96xHYLaz9Nis&#10;rtd6cJ1XKDdj3dN8Js8UStwx4ldZuLpXhdXh+lkpyR3iL25Bgg4zwXuZhNx6/Zo1FYWJW1h45Xr9&#10;36defjWSOeqF28/F4T3jqmoRKBuMPqpWDW+gUUdR4/yMAWMWtjFXseIy1jUjAiFYCjp0uMaHSUML&#10;MHmFfG9xRBhR8KCULZbHG3WtHda/Kfhe0yz5XqPl/GB6czQCUHCjavP0LNZBw+qZG0wi4WKdJtNv&#10;MVpxpIEBNixIw5B6v3zDCP8LQka9oL/r45aXRMeiOOolUGxZ2fWC/tqvNYrpX/LYeH0FSyPp79lU&#10;GKIBuBYDxhAKTJH+J3Zu6xiskYYBY+3QFl/J9dPNmMBL8JXI1AsIiLp2nJQMlm84roibx8DkXqnc&#10;oumgSZcd1xqUBQazOxkCi5/iLjMTCpbp5JpcdlHldpZv9VEg1yaCasXEBnj2OknLT1AFxmydQ2Di&#10;Sl1IotyI6DqrIUr9smS0i/R6veFvWu9NEkEBJ/kx/f+Pzl0etsPz5TtW+zsRnYsf9rouU36SYacU&#10;bZClh6z7DklWMqIHWQnsVkO3/GS1wXAdbaR18Kdy02doV5nmIZ9tXffOmVgWtJM7mVjV0J3y9oXR&#10;aLPOx3zH/vKZ3LXcHzla3b/wStZF9tua/+ggKXDU5M1Wrp6q5jYfs3ON48j877+dJe9FbPSYOr6N&#10;ZY1NvwICDzgubmdUCfH4qvugA7/0CjpBlt64trWb5QBiP4yYDH57xEez85i9G4+dXzLOTKMhmzT/&#10;HS4c4688TO0f0GPMCk2q35lJw710UPOFnPSXHxZM3ivzYhd/elLMK5TEq1ftRJpqkMx7qfNual6S&#10;fcm642YdNx5JeP8B27T3Z9VwEqerEx/2i1nR5LN4MLtsYDVAb8F84R3Av22XkmwIhBkLyaH5ZyLX&#10;FmXYGd8p5y7bJnQ5dcL8edXwUMcBY5b/y4BJwODpPHpVJYIZYnp091RFCRNrjM4RWCfdrs+j6I0f&#10;NSMWjV/+q0IrHS1/UqMKazNFiaqfr+UPt06f0jS2/NxoLp4h3f/QrS0g9BXmDeyMi1EfJxDXwCTQ&#10;q2gN6TCcGBqthBs0jZIiwqkOqxS5uaq1I0CpCucoIZVMlmHgCocTZr4Qn9upzfjlUX1AaD4BupFk&#10;PoDNjeFSYGg0ibAmJvyeSkQtAOPLTQWEOmUu1QflsaX8bDlwzWKSJfyeesfIJbyJDJewyMkBKYaC&#10;R0jySsACj5BGeHa9H2S+0UYkwRqZc0Ec5b/slO7XfBeJjNy38ZO1w2ZmF7O+KvrGS7c2T5wlQz2N&#10;alCoq4h2F+efPKrqI5YDZs842t0dvLpzC/c9l7DXJHirxzCZOE46nt7Wf98ZF9y1b6f1BL9D5OOL&#10;a0GzTz0X9t/PbljqilHPgJtCsHqZr/lKNWk+ZlvF+rRNhwdZVturOz3GyYRvtFitbm5Z/o3irhPZ&#10;KS6ZukIGzJNpc1Uxejnlyku3rv7Lstz2/dvZKnBRiuzCP/v5nPA+Pj8/R+6Fk063KO8xG/WaPK54&#10;pcjqFrJ56g8ybpem815O5qCLHu9xySq3N828N7cqEU3KUVOeJyckbh9PgqrPqsLvtGIaVtYqdduo&#10;WKIKSfY2tUHsFA6tLT3beYDWCHJ8NVq1lanbRDMYWcpQO10oenaoIsSHoJxW9372GWOQkiEZdf3b&#10;buY4Gs2PrVSB5BJMLE4qLmj6jiB1GORGWglOLE9Dwc+Lx9A24vrKVGn/CJi3j6b63tXFafz/p7WE&#10;xlP5++3qcqO1/nwLApvIb3ODG7WNxuyouQk+l3jpzyVVEqXHy5F11wt8rVxpepV0/PyUE0Mo+GCZ&#10;uDlh9hWeBlYJBDIxV/qTvxonEPxbsX+cPfiQCB/DsK0lugWwKo1hiuKEq5zCVVoGsJlxesOzQV+q&#10;GCFIi4wp0jKUrJFSdHF4EHo25IXGhJHL3+TxAeN4SJZQaUgK9YZcmaTUIRFaFKF6tpkKWV1lmnht&#10;UYe11M7bBK+20efEPeY8N8jV0HfLit5ZKdO2KlXsErTlH9fD5X6ac2Whc9Cx4TnXPpO+bCP2W/eq&#10;xEkBptlmV4AkBkNFccIeR6OBp9z1n/s+Kh65F1+RlUMDla9/nuD/caQv6Cc3b72Q++iL+TIsYMKa&#10;7ZoHjiby2KzghphNJ62Wa2fJkw00k3mUrb8PM9q9FJVDslvdPIWsMX6ZeoxIbpbcTSE/bRPiO8Uc&#10;/3y95n1ckueskfIBviVGz1429Unpe8tSiQ/mu8TflqxU3tnHES4ePCVkl1PQ5xpebLlGhA29+O3y&#10;l2V4iCxdpYr40K/e3HHix98vnb4WczSMZoKHWxfUIZ/VvjBPqAC8AZGE3p8OKxrnbAVvzMS4iKi7&#10;iLFEHUEMlhIz87x4hg5JIm6krtaYmJIjXMfTS7fphPZUYBjDx9ZIEDEMpKda0D6sVk3u8Va13zL2&#10;zMPufOUGCH1S7dR20S5tTdG3NMz5/4eY304uxyU846uInfgqSW28lf+M6dS+vWWNa+0UWnb+h81z&#10;wwjmNba3Ckci9LE1OjIF6IsbHRQWM1YfOsZbwGlQ01PJcR67ABvaojUFMuIvjvm6TRlmz0AgEbgX&#10;4RkoLcCwDfkuW2HcBv11pJ+rwDOCCcM1lVDwL/UrdUExGxSn3vmqrkhrANEH5vUSmSEbZ3R1KEg8&#10;IdnsiE32/BXgy48JpKbU0yyuthochmf/i0I5Gha1dkj6GeI4f79H8iombZeVX8qXq2Tem6xqYMmt&#10;66gGHwVvaXXj8BR3cVskE7+XyVfDhrJ1+NxpHeXDnYqyOq+EFHTqH7cgnhRaQ9PC0HUlVDctkwdl&#10;n3lqvNdiA+V+8rCNMu0tGXhUoODg5KxrR15lvC4BbVgPK42ILTwaYjYJRTSaWCqP6jx4ezuzAfyw&#10;QAXp12NyW4Ul83T9JIW1T/yCvA87MBedW0co4zMIb50f+XbM+rE36PT3wE0vZMr7dupE6Skb/hE9&#10;ZsVimbC6a9sraT3OhWo6Vw/2LktBFP/mtO7f1uNWQc+kLH1JbFy2jZtcYibI2e/41sjxqDqMePbR&#10;sOdowtdpC80yUTjqs54T9sg2kKFVWpp2+gx4Y7/wY/4q+QB6DajfZV0orAkwxksbVMbZgy7eCY1Q&#10;ynp/mD+YzYAi1o0XFUI1H9Ixl6gTsBlVuHkEprdfz+kMwjAQT6yrJmuurwztKnFJkY7qsjzL/39K&#10;Is+SAe5tvgZRiyvUeWYY49yTvKt+Ua0Vf8Jhp7b/RnOTKmoQsV65WobZMKS//jBln2Hd1j4hYAx/&#10;LTuqhJWvICVQqpiKoWLDh9T+GaoENVEwCrYp663ANY/+p6+kT1e4VSZtPAHzuJFofL1YpXMr8IPK&#10;BobzDxoMxouWrxj8EoV/bSvolHKXgXYWCuRxqNraUyVXePlxCcctP3W+Yukeao2FlsjXszq4VHhc&#10;rHUqJ7Zz6UKh/vBN2j+6ZLOWEW2H9WFK4KspMZ9vkhmfiNuJlUx/fCHbkktxXBoQKHLde/hu+cxF&#10;usiH3FhcwpiH5dLK7KWVnDuZNaX8tjsHe+vypiWg31VJO+bRkYmPWxX9kvE5eUA6UuJ485i4hSmJ&#10;7xznOf7nqixYZU/VV6xjJtWYnVddXke8nmn2Ghw8rpNspM3oefIics7HUXPZMQJZo++RXuD3wH3H&#10;O52//XJKEjl1jZLJ2fsh2c5HfcgsOxkMphlT/2zX+C+5TouVSXDrBVF8aXvrR3l8TQ7LoJ0yZZU2&#10;BR+cvzIk9GorShw+pX1e7MI3ZfJhGXDMb7wW+K3gFdz0pMSlDWsTN1YfDQqRr1fmnNWV/rwlZ6V6&#10;iOrevljKl0ZUg15vlmwYNoHMy/1FPTp0djrGtVFKf5ZCpGtmE+Ak6m/EDdwDDSRDoxWbGUnfLplb&#10;jD1CBZhx46OPgM1TObQS8MHLj04fts+UeHqjfNbqVSiF7TEi/TtUZb/NzZr859ecNXHyDMNyTaT4&#10;Hw1OOlsq8l3Ve6j+b896fvrsp8pX0/J/daJP/v9UmHMh4b8etrLrVJKnemAjkR1/amqNPKD5QRlF&#10;dnF3nIlmsAXETfIR6xudtQ7LyPtcaW4ukiCfcCN3gK8QExRroB04h1IDooRQIw7oJYgPHAf5mQmU&#10;MGDwmDiVKxVcYd5Moqn8TmfCc0s6aXIvuM4JcXZLPnHAZjqofOVGANhAdTaVxUdytwi6Oy4iJUe0&#10;1uAZoGo6tcZTKwuSJg0LvrHaO3UHaNpRroibWb//JojT/kWRxDszlsqYAHUi7pZU6BJ6TBxWm4z4&#10;dhlhzpdk1lvyUbiP1kUmddyP529H+YBv8fSELfrmhmeD0zdOyKNrE3xkVpSqCUO3ePU8d6FrUgWR&#10;3maR0sd3PNDZj6z5llvjrM7RF1krFr18+hXi9tO07876/az+ztVqzP6dKDWXeBTQ3OG+F0rI9KXa&#10;ckhiQW9/mKbV/vqPzmXZ9Bpmn5xJrkZ5T2Pq0IdpiVyaETrtnfjvVy1Eyv8YlhxxSovOdHvu7jaO&#10;H11nwo+6eXPFvPc4l/Ic/nZn/b41iFXOxBlTZA078TWBn5d4mRmQ/bwpcem9mlzZJ46637nRPuoG&#10;W0n6W8iIgHNQCngwmAozzsBS4A1Q5FBhKkHlIUOXzQY09BNV3IBtHxZHhIYXM30XJEbDxmT2qi8p&#10;ifABccFsEsGVD6kbkKZCQE3S6WD6KKEvipKSCLU+VpPXxf6IcNxA9Skp2We0EZp+cnVMCvbJzQ1k&#10;04l/Olvn/85xKelX/X3qHifnHsr6g7r4DG/owaHbB8ejdLav+9C633zll5T1162UlnFpctcoB3qG&#10;XLfs1n1UTT08woOgwpgikAlCA4HKlUMMA8beUAIJwbzxmzLAzFWAlnX3wNeKLZJ/yBBx9AoGF7kR&#10;ozXoCz/G7IHtNNQ/TBo9MHAaA5MgNxBOxaE6gLvaIIRp1zSZZUMMlykJV/6C8wkNAjVRmf02ndDO&#10;ArBQJ2U67MrOX6azUeM4YaMRCPd2KYxQVVN/O4PZuXfTql6MyhiNHHbxJfqy851r4ijpE7vh5YK7&#10;c0HRiBmQ4w4x9/95OYgpf1JRIiFHekUZvffSwc4KXCyEp0a4cbjB7FPfMUmwfdgR572eilehK5BK&#10;xi+Rkdtk4lzx+ATnk0ynEOqz1ScSITWTJf9GbZXx22SQ7wyyO9ZNHiavbiR/zQtqHmbbJldV4ivf&#10;/AtwfVwgKXc+DtuCV8vEL9UJWx4Vyf1IZ2a2R57scO8xSAxj7n9aRu95mbzz6Sn/xdu53ZpTZgH5&#10;6kDIjwl8aX817IX8TDWnoH9rOrmpH4VNFoflhroSfuWjcO/5OL8lbljjyTVF8TORHf+wbESzj3ox&#10;7cCEZE+G/UqXSTHtDT/+WXlIJw4XjiiDqYxHYnEQju9UrrYi1Uwg2cyARKUGkpE7Hp0am04czIr+&#10;GnFwy8bSvaUSADaYnbdCN51GRYFPsPAZRsdUXrp4kBVINp07ungYY9YirTGs26D+JJgzadKce+mU&#10;BLPMXzcs0rIu1C5Fae0v/xvOo8pYxr7+seLHmBYD5LO+lLAca1L4A1l8vn6man2noqcESuGN9ZZ1&#10;2yxo/awPfe7333zXzn5K7jHrspEvMEIsEy8puC+sBLRmHxk/pb+cK0XGsE9rnMz9ppqwuobh3HiS&#10;UGUIh3wXLFUVhRPgH8UP28aqMXI+asb7tIOqnUmeZVA509s4kBixEYIOISokGt4jEHoG7M29BJJg&#10;lSBpxpQA5izalt0St9/ANumbqWqPTquLtmJ2n7aULvl6bqOvsbha1d7hO0Zfwnj5zF9YxG7WYnnl&#10;Qdpb6anUsbnHPF+PDQSFhu12d18hbdIzpOzBGwBXaQV6NjdZUVtJnE1/VM+Oyx1ZabWN2T2xhywO&#10;MNCeebdbZD/SmcV+vtezJnvLzJkyxUvmglhF6e/cTefS6FvBg1ZPAwOXiJTGzmk0q/UCqzNeJ9hg&#10;dlM6Yr1+JQSXY+Q0eTd6M5AsD4p7RMMlLfC167nz+HgQ2Cty2owhijNd8rP4O2L3lCG7PD2cZcZB&#10;sZsrfxpRjsPr+1H0UGu4s4zcThGyO2Zp/H6HveRmEOX6V+gm9jx4NSejVUHJpw6rnWURCGYz+unT&#10;26RQpxj1v2hcc9S7YMImqpJ3TQcwCmcqRYYEQCCAXiYF4O3PiCNCNbacCr7CNiLNsAdsm7IeVIgt&#10;pLNmemfwAIQ3jLR8iSSvUbjF0BTCI3RfD1oDTXyH3FsrFXQPA7Rnp+ZMTzBQHCvFcUoXGVT5nFt4&#10;ItkwtEN3aD0vd6fQ5L28kQ187tIQ1jnqKak11wpbSucaNY2aZJ/HyfXsA85fVf1G1f+N/d4pSNfz&#10;/1sepdFFCTvjZkv9TFdn/sn/cda1v1sJ4u4oU+SICj9g3VRmbNOH4i1SbpbNUXjeYwZqoLnAJ5QX&#10;9MXHmnN4B7UgRCE8ZYn2D/Nw3KOmgMon5S5gjLsUVQDWa/sGGvqumE33Ff7NsOJmjZxBIlQKbyVH&#10;hCM5qucVT8fsWcJvr5IdwnVU/ry2CVS9omjT+6UzTFIkuE3TxMVLKQ8recNjAZNgUzBTvkxH/Rdv&#10;B9SuLya2EwjS/ZL3jNtJs6bKfHeZckom7mpF4D8vpVPZps2Rsd6doZyfnfaQm9/ZmJ1n0j49VTHb&#10;fap0Ks2Tu8HsxYKfxKtnE51CPwGg3olaoayz3Jr+MJ3UJPLcx+ePTVkiK/8pHikrPS53kXHDuD5R&#10;AbLlR/N4dnX6sabEqxCzv4ib0frub4C0xzFDsm+Uv5RZ+XoRI44nxu2R3hdkA3L13YeTV2r20Ekm&#10;WvlmMdp+JoB9j7pqUtFsbeMPsWbpkjErhUULP/1hLO+g4/kIKc8ff7F3x6Rd89mjNdbr42DKqccl&#10;n0FW8fzq/DT5vx2Zv/XImgn/RQcgd8pjeC2KNX/DdCAQAv0Q02BKFqyXJv+MmXO+VAoxXoZG8GmC&#10;kWOPADlKyBa1OEYWGa1EY0ELVDEEbRto58MkXjP6AmOAZ4DEIDeB5YZSKLE2kWHhLDNcGaR3MSCu&#10;hozlBhvzDFfSY4Rtl/ifnukXbvId/eUXtoRkSX9+/zrHhflfWdbTtRkpf3nOm3hguVUQnuc/3eht&#10;dQpV86WJG/+04ObMxfA+vNXOj5UQoRMfmYm4QglxBSiLVQO3RlFG2YDpKmfhK1Ih5NsIHZVLzJyX&#10;AI1ZBthTC5g7s1hBmk8yX4+OzOMvIzwGoRFVlCVj8CzYh3lDr00nllqjAzu40BKZCOxOtlcnzhBH&#10;GxATaIM6NQjvcHq5VJnMdYriesseXeXhIZPYOT9lFpgIMnp2iCmcdsCbVU3sVyH3cuf9oDd0j0Un&#10;t7rfWjMxQEYfUdb5RvzO/vu3Edgj6KeuVnnPK9JRBQKX0As7+Nnu+5iFWE/4vG45AHXWHp3MpJOg&#10;463SyiS1XIoLhgfIB9EzSUdux87/Rlrfs9qmZbXKzHyxILZv6Gv208/MbFZWa1uJo9aXp8Nsy8N+&#10;6JiFS3ZM57ndghP4O+icvJriRTbHbOix4PPZXc5doqVpn3hHHkbhY/1SvC5RuPx2nM2zw4IW8Pik&#10;4WZOUrD/ZC2c1S0gmHR6Jh2QO2vdfURmyridgz2+2cDg5T/TU3uB+ubYLVIQPqlW7ps8tePzt14M&#10;O/zBBbWaR6wWDNz66qQApiGC2eULlCKnbVVgVojFZgk8qzoJ9qvrsAeqJZZtUCkaimz7Z+vCfIfV&#10;fksjlXBUMK6zVWU5ZG/MvwIjhRB4Cw4nyipAd4x9aZVQx1NgDCQOileO1w4m/Ia9mB6HaLgZkux8&#10;a2D9UtQr1H/kq6M5T620tnnliMyr+Tnsk5OBLpVm0+zmpPHscRrvMD97uo2mkHzQLqOvX5dGrz9j&#10;YNlT3l/15hf/ZF3djmNSOWuGMPNrdRUwq7nCsHHTM/aPVWPh1IWSFVXSBEiJvsFq2do53KI2CXAy&#10;7AMHQTYEd8F4IBxUBpu1atDtpLIYSg03oR6hulQcUaBNQdzAyYRbkKVXqjijtYOY1Aieck6yPc3i&#10;DqjgcCKzoYI+HSbNLVS9Q5KzzzCgYzoASYIIKVoHvUwRXV/hv3rvJr/aRuu2bCPNDYtHxMqie85o&#10;XK6h2+ZOklblVvdr10ji/fvj+l6Skb6Git7Pbnv8UGdx4ZboQE2fXQ9dEAiO33yHJbF9RxEkwSP6&#10;PWKlJJ1Msuw96eNNu2a1vU1XHjFbXkn4Eb1l2qVTTqfXy7rfSGeNhzjualItPp4Ss3kOj0WK/vDY&#10;1/iTk513wndDhaWkRBKzyEnfi4M7XZpDC/RtN/HYuuXjM7EEtkoJa09jJtqBifF1I5E9zpqIhORL&#10;SmirRJ9pSC4HzUuKQya/zy0v5l4aHzlI9srGveI2ZRk3coRmRVtWanPKasfnb4PI9k/sjGD8kHEO&#10;L6UabEMDIdYPuIvfHzQCSzlj+AEkAMM5pKqIWiKDIsbXr2y+2QvBX+jHaWTjG8jS7RAFiEhxiI47&#10;kqD2/ujxAcwBkgfzIASKsEFFbpXusEHaKhoNWAtcnAfh54p5XpbSjdrx3PQpJXh/M6W4eb9BQf6+&#10;AbdGrWMhyjoHBTmzVsdwnt/xd9D5/SPtUq/IrD9G/rRY+6e8p6qf4IdfrSvfWlREeoxwELAWL2ec&#10;l7C3rUbQAFYB3eVSsEZ7d2rSYCHYeUYNFRgmJkCbcVAD4cqo2nylqwlsUx0Ud/1MsjtVKtRRRtNv&#10;hICwdTXGr73KU+bSCQVdbSiYmMONTHHnRqa2LdJbkCLLtxnPAB/JmqNKCFyfXi6RC6lifqbK0GJ4&#10;SxrdUdN3VRUxjFK2F9c2/Gc5mvXa7NfSfXjgi1lZ7yUXtmZGTKD0uBOwkFnwm7w8AKMcS1ErLWvQ&#10;47Pvn4Nno2e7JFJkhpaCjK/fyaIXbn89YZUMOqgYOAS8Dz7N5X9e39rhptcMD5m0Wnr4SO89ODJY&#10;EnamN3r5Yfuxcm2gWClRTWW0OVbcBGbXkxRqP8F1OyAisjBAKvLIpjx6ODBg4tcoGMyFCfWZsppX&#10;pyXmM+BE9wWLtUyz+4m7VdFZnLkvNFLzu9QUYND+0SNjf1SQZn1ZZrCHbGU3Nfh6z7BtX9EaPrJa&#10;P8jziL9q4spOTbi5h30Lfxv2us2lfsnrBGFExyC3qO+e6hXYMqsofKGKh1oZl06pQ1OOj+kkMsL+&#10;hd6iEH5Sig7rSGRlsMreyjZ85MFKcfxsqDn6HNgMg2f6IwkS/7Cm9mCK1hj49+NN5ll7Ta/QS3kJ&#10;Xb9U8Bul3IwAIdqB90zTzNzD/mjvMGhhXVlGyRuWpbmv46+NJ559qt//W8ebY4TPnr351Q80/6fM&#10;Rm957oej7hPKParysP1R3Qt/6rfmYz+jRHp8H6MC9iEFSzy0lNoyKQYT9dMtaVAnQET4AnykPFTZ&#10;h5ox/qr2WGOI6W0ibhikryQcgou0gspBiOmFAskOasoddejTGrTMGPlmYT8mIrAvMGCMlxT2z5AR&#10;gkk+8jaPA+xNPVLaQjp+4gjWbf2QtNUz+6Aqlgr/x1VTJ89IJXhw5W41ajcdVy4dUFdc1h5B51TM&#10;7ks1eWp88NgvqzdI1/MjBwf5dbCsdql3cBoZs01cwr8FhZbt/6DzuR9J9H3Ds/MuaPqJd9e6wEcC&#10;S2ddVclSbkV3CtriFqjLm/YIn/lle2HK+vuxlM0aun9Ep9DQ6bOEFacG3t8nE/XX+G5176hbnX9n&#10;zkJ5A2tpWIGawOwGd9YJ0Kfjkki/4mbkMNoP8l5U0oa/F7aD0NPGqSykgZHH+PtSYvKQrISl+6Sn&#10;9CA4P1qdXNbQcLWS93f9IIUV3DLeQzsjI34bpHfdSePv5PnS5k6AtgDmOL5VEq8Zz/E6Gan68qDB&#10;vI2q25r4Gc1VF6i29YM82qb0uiJSjQJA5RyK/AgDBMixuyOq/EEvVHKGKJ9XiFXevF1yl6s1kYhK&#10;g9g1dQJnKKIZnvGAEc3F2iaoSHJR4b9igxSzhN8pSV8mJdShA6b7SR0yXUiqFA2FJnhQpRg4Clsy&#10;6Ji4LhnVLXMer+R/0nF/9y77J0h6+OA557u45reWcQtlyr9rvjY09pqc1O0s1wQ3ctLMmKsWVj02&#10;M7uRRP76oKrcTD1q5arcgXU5FknaQkVKpb9gCrPH/YzycEiKbBcRTBQiTiArVK41lwzHxSy1CsBN&#10;UH59jHxngF9t3l81DVCfNoE0MXU+VoRWB1oDbSWoUDAjhneoF0QDD7B8Hm2G3vG54l5kliT7Lm6h&#10;opE36gK3mGEfaoTyl/Oac/bd1qoHNfdWRy/csdAzaQ0Usw1LaP57Dlow1ryiue0LH0zcK3MWy1fD&#10;dRPeXvevOoWRqPVexAnGwha5y+yYofZyrDkxIzT9mLnOYPb+rDmd5cPjw8dDFtIeSGKuss7slElL&#10;xPWCcSMpKIVqk46kZ/HX+Vee1o9/hc5ilV1sfj4bjdkizLZ47ebouPfGgp0yfaaCtPu+H92O+PbB&#10;u/Fx2bCs686XJ4DpTpHGfa/MWhA1r5u4ctOtDC8y8r25XYKjKVDnkDMv0T0JH+Ju1tWCr+Pz/Y+4&#10;pDcosR7vr5kpae5iZd1otAS1A2u6B3by/K19tea86uo3negtWr8oSKstGOvQPiCzbHy123hrsRoU&#10;a2ynrjHGjtnSp9tiZhNg+3zw+1ttoBeqbctykAkMkL7bBimCW0MX+ArYQxSMq4k9J5KNELi39Fsd&#10;jrdWaIIqimPgPpJCTiAu4WqbNAi2pH3Bo/GC1JTob3kSXPWeF2c8v+zZj3AdN3Fwn9fdBg8e+Omo&#10;QUOd2r9Y9eSE5/fgWilXPawJY6sV8fme1tB7Oz+9PXZZKYt12oCZQagIig8dXMBXN6GG9WLwiqNn&#10;leZWehlNOsAQbmN4MG9UaqwU1AQvYcbKxc1XJS+nFL+L2VWLcKAXQAVrvXW/PnBaGQdxftGPOsMS&#10;OM+sXcx0BT95jOUjVxMfmMfsWSsQbk1zYfgO1Ud9u42EkrRf83yL0U36t/6mBTCSI3WKloRaAw6R&#10;iB4quz5dHTmmd6jrWrtb0e3QntOPvpDj6B8tk1bJ1Nkyoiuug6UfBEfCv1+TjzRizFX9/WKMr9+R&#10;4gEPbvK84bulffzmL5AGjns7H9ghaazCanW4cpZLM8fI9MjxU9sL+4/pg1CCz001c8wDm2kHTfGF&#10;FmK2ZeXY+ZggsUlk8P1YXq9j9AHmzAwHdD8OPOUckayb7bDA32U2Lk8Z+ksVz446t58sZ45SPbvd&#10;bt9Xc36DGTkHr/1ipL7ztok3BlqFg24PmxzXkwFZ+4i/0MtyBDUsaFNlIuaJqluZg9T4Ya67OC6I&#10;ddE4UuPsgd1hAnvVqFOXGQOhvaeNx9UI84RtYLwYF5aF5Rr9uzhYxTyd/sV2YXT6lqkB3sch+6Tp&#10;2W3TpJgxSSexbJMatcI20yupOph8hk7MoY+pMvlxiV2vdzGRXlm+4SvabqSRzfftaZGNF+PvHlq5&#10;seqH8HgeOa1K+9NRQwYPZO/PPv36D3Qf4Oo+wMWl/xCXqovNGv6olbmyWufNObUfs2H5uOZEbipO&#10;DddoKkLzw+38tPvlNyvXFXEaULw3SzkrjFYJMX3LYKWteUAmezB5G+qBmM2HUUYozAHJN7NgHv+k&#10;VSDZz9yIxR5RSRCMhzerV8kuyYHpIqcgrZDUYV1VFXxNNuDNVUblqSzUCx2bR/RbLlmAN+FE8NfI&#10;gLRSGxvR6evuVqmQNdiQRJTWn9aUS48aVF5upBjqHbLMUsmg6uHuwnOJRomOmnmQfdpS8Oa/JTum&#10;/a5GfSnuAatns6ZdgtV/jyepTMmMb1uaPui0+GwQufJdd/mQmEHxt/WukkGcO82Q3StEzu3o7+kJ&#10;wx4RzCsoHbZLnCP6DH9RRiwTp31hbeKLusI6b59Rp2YzwTY0OKqZOfx9I2wxZltW5JWp5AVvxU/2&#10;y7p35MUbYfN3eXXBmSQOsLJWvCv9170Kfk9aOumNgvwXchLtMcikhfpqS2LMGOQhS8qLEVVeKMie&#10;sK5XvwjtVrRJTR3rKb2rSLac3C+ZmZfrlDXmSdHL61x48oUlVe3jSVDdM3N1ePYVHR1keRAgGevG&#10;bx+7s+EZc7iLRXgpSCtmwxXoLQHPIDeGxgkmAxHHVH2M2V5QO0KHS/vaIP1uub9OE0fSU2WOymG6&#10;e6QDa2e1G6i2xSAodCegqzYFuyT/S10V1pbYs5g3CWZHyTTX1/DSPoA9pvvWLcFf9K2pN9z8x+8g&#10;9+Ywi+w0/74/0u/DTJve7Q33fm5uvfs493bp17ePS98+fXv3A7Y/GTp4oHZGZcWa2Kd4ZDOi3ndU&#10;RSo9vtAUS5ZcvN2M+6qiPNdBCTs/rf1uW2l9dJIuoAhGwjsCDGnerRYO7XbAqlfpVeBWzRhwxSDX&#10;qBan5BUSgQYYPhCPEYyWj7q7gkrYMOYKDBOZr4AoOvQqDSQOOGpveI1VK6PZqPWlLEgXDMGpFuTG&#10;p5VosBgGHfmrDoCmQVCQJrWDBuD9pYTdo7YZKkSEYzrBh5jkXxVInkv1JJwKReBZHVXFEYWlMBtd&#10;P/t3WsLqhR5Omje2uFeJ5Ro4zjnl5Iw5MvTIm+D3v85EvHueZktZ51vyAdEyr9v87z7nHaadeAWB&#10;IGzSO2E/M8ERQaFT7JYR60cR+aXbUazo8eke6Xpi4PCVxslE+rE8XloTk2iqrUnN43dIaG0DewbM&#10;JhnbRmT2AjL7Xye3wJhH/2bcPyxrcCA4Y70Sf8L9UtqX3WXxOJZa+WB8D8m+SrB1M/gTvfemtaqX&#10;DNsnkzey5y8k19KJo6x+9W1Vwu6TJDDhbO38WtYjrtUNaeTblV9H20k0cs0EmatTrTvatyr8SsqW&#10;wqdfURtk/ZtDcnueDkzeN0OGaoBMNzASB4ZTEq5kpXK5enfQYYSIM1lAhXDT0VMBD2u6pXEYOKEd&#10;gJQn09cD11HjTitOV22xUN1DzKRaUG9oPQytJxoGrg4nYHaMBP+sJkm3gXVcmyrL3z88IFItncMq&#10;q9v8PkPW7QT7ufQHpxcNBa+d+XAOfPd3d3Pp6wr5tuM0fEhxw6CnDGEdf/s4+7fxFmerWT0+P2fd&#10;VeWYkbz8b9UPpIhhQkAOXISShOpMx9wDGq6zylluj0Ac9/yk7HuxLun0x4J1UjhXsVldTbiK+sH+&#10;vFQN4yENv+AE3MW5D4yHeZec1SVSCURXVPcqBhqXy2MSRDAkEdRFkN7XLPPHLcE6H75ys94OhPNR&#10;tfCsch+qUvEqjUCbADXXVoKmgxS2K/157KnPop0pDZES/u76AM8TWhV6tkLj3ft1il7vN3xQFwMv&#10;HnsSoaA6KndxDJghnx3Fl3pf+8TrRHr7/Dm5Hr9E5M2z8yefsv2z5UL0SnOTWrJ7B+lsWeNW6iPl&#10;UYkUWW/En5reBQHFrOiRHtY3RC/18kLEbkf8RHcpCvmh+pnP+v9TYjbPr/dEQvQIPeqaAVgxGOl4&#10;9UbShBA38HvkAZn7qilWbkKr1HL8RiDlN/gBLev6F4Zn37Qk5bZkF6Eejdv0Ebc4n393qCOuw9w5&#10;JNlrtpz7ufHHHcnPrpeNel/1lzRHjchXL4K5uM9C19lnlsRGw76kRlG+1LBk8PKkcUU1biHYHYIG&#10;DNgxXfuSShGwF3ZBWK+EOxt/Vh/11yv6Vg2NHXuhIPT1cHTSfigDk/CYncKsXezawRqVTOQxFgqi&#10;cy9dVDVeOoZcjZSii2JFK1MpO6Rae+p3OhuSjTXGw9r/Jx+lJ67Zv8gPt4/9GeVwaGqvfwBCD+gN&#10;t3Zx6+Ps1NvFeVJfQpz6OEO++/ExMNayx2U1TdOOUSPNYTUdp2UPbfFd4weYDPU+oCYN+zFwqOYH&#10;dYaeQpQ5QaSEQwOHCCCAcZjQ3VV1Dtc/uO9BjYwpgqaYHxZLfEV6hiSpHXGqW9vSNYaaTwWBiew3&#10;pDxKw6EwGDw3qvxiVinB7DVCiDIXqgwpk1pZmAF7Oq6eJifMqcHvlQpFjaCakBkqDp8dOsbPg8oO&#10;aAag9biUkDg1iGYkgwVMjK5ClyAIaAWznd6l/PbbK2ziJRJh4KmQhhfNi0O8WDJyszDRZsQxGXKk&#10;pxSXScI9UpxyfVsXnVPjFMer0yNJ40+JHGpZEybJP8J8lvI1LXkhJsFaG2WWx62Lr13au2qWyGXW&#10;R3LlYthxP+txeMPntjjk6TEb96F6TyNfHMzElxvB/2b6Y0Jep2vxypgLcj47Jd0vryHw36HTWTpc&#10;3pZ7GQq3NxYoZr/vu2rnaBZfzx2w1xMvyQ+Tr7xultl2MVUt7QdEooTaz9rq86H9LDCsdngj5xn0&#10;b/SIe1i3sa2Oqte6+yt5ZRk+HO42ap8LaQJDBp7BYFQRncFONw2Dsj2PsEcfM4Ji1DjWbVeTZE8k&#10;jNFbu2+ZUGdj6fYUyfRtkr/VdDyhFPzgrEkSomYITms0SIm/ZDC+4m8mQVJXlkjBKnMLVWSzGYKH&#10;GVyW/MWy6DNXzTDH3kb02efa3a5+YU/9f2Pv/bFdCJFFT51cvRuSfiapfm6ufXs59+nxUc+eTs7d&#10;nT5ydvqwj3OvXs69nJ3mfDEH8Hbrrurjoj+zwlT3LasRol6+/iNf7bc6x+uiVeJhBeoavwjDlUtV&#10;oi4wohybcUF5IdzZ+wzJZlo4mA05hrxiisuN1OBpIBmbx1xBTcM+ys6p6ZKgLQAC8Eox+Eu0C7D2&#10;4TQIWkHYS3WXxK3S/iEzwuDHuaSPU95as9gI0LtDrLOabOUR3VmGh7K/uhWu09kUjxFP4NaHtVJw&#10;iZBcMJ5+KQ6JoS+QHxocfLLJSRlFA7AZMjqiGzxZkXJ+oPHIcOvES7BfflOdKPstHUlv+BOdtS+9&#10;d+LXF1mTNHmtW/Cg6TPlm15MKtg0K3L6m+JEhFgwQQ/dI1FWpEhhYZvzVwl6PThCHl6b9ol0Cvvq&#10;a9qPMxsk9Z6cCLZB7Lzm6klVkHZTTSLP9KclmE0Blj6s+2bsQssPMZKyw93KQuDpcmQYXYeeB4Ml&#10;KW8UcyXTz9i+fqkJ/mT4Ftc4Tl6hRC/mHJi/XD7xNz4yMfm2e8nhxLWQ9tpFK4kO0ls6GYLO0ojR&#10;e2pfbXB+ViOzrn1ygysmQK857dFeJEutYgJmpnoOIh+eIYjKjJoY5YzBFZbhs76SbPp6oOxp1e2Q&#10;qBG2sVO796cq+DkzkO2nHtWlZk2Soih1Y1Xrhrscl9QNYs0ydMTM3WVIEupDVxTIL/la7ZT0ldN4&#10;m6k3GzQEXCd99RGnQdgnj76R3bRvT45N5U0RisZL/HcJPQ4FMcejZ5DKz7TWJFxcFZ579/kYeO7e&#10;46OPeqGNuEKynXr3WzTA3dX1E7eBn5hHHa1d+LqWW/vKH5+b1ER2DPvjqH9NjICrdpY2Hbto5a3G&#10;ThwLpHK0Wg4jJFgRoFgepqQZvKTryMK/qB9lJ5RqY1pFgDdWxxwWzA+8BKp9lSVDdrkFWY9AkDLP&#10;V27t014o4ejHcPSKWfq3kkSoF2y8y+wYUPmAPjdxtSHoJHVOhXO4PqCeTeNAytgzadKBpGGBph9X&#10;7Ideo4QwrqljO1AYahBcnJiBSqBImdvRcDT/bDgG9yGC6aaSN1YN6t35bdWz3d75XNHxdw6DHuZl&#10;7d7r1yDeV/Zr7LNz/YQf1dOjfUIqioekHB+e89/EnYd/FVXexv+SH6676+vu4roq6irKgkoJhISm&#10;uIjiigIWQFGUjnQFC9JCDaAIYgi9BwKEtA8QQBCF0CQkBFI/CTXtZt7vc+Ym3Jtm4u6+73xuJjNn&#10;TpuZ5zznOb9TZrXrg4z4ZUIwfnz+3lKe3Gk9d9tbw+2rznbPqbNtdx97BsLKzrCKopfvQV93oyop&#10;mmC/XFhZm5afRO3pbz5oOWf77U3SrzpWFJqsn6NXJo77HUv1XcxuzTJRRXv5DiZ1zyvf2aTR+sQM&#10;fvwgObvkXQaUUwWzB8m1O3d87Xgn+xPus1kK92awPgwE0yhSAOzlRbv9FsfJ1Cuhqdc7vuH7H7n0&#10;x3qXcDirq9MSNNsFKE0SQNRJjQ5gEu9mK58gxQBzizUBNUONmFOzVN8BuxpnjL0GNWL3GWLTfEZF&#10;wfEY2xjB5Gbe8gkbJDjTAeiOV5t0r2K+kyGM0wilEMj4DYrpudlr1z4OUjvopo1JOYPp6ZHHdl74&#10;qZXtUrlRC5em61o7PNs+m9nKH+vp36CWlWve9v8ux2szcPr2OD/zhesKmpf3ur4Gu/B9evWI6t29&#10;wzMd2kd0bt+xC7aRvlF94Wz6I7t3ewOrds/neziP8+qG/w3nh7738/xeVuFvCE2QkhooNz/4XYHW&#10;UJjCwS/6WTpZvENr7W2zqlma/l22wXE2pgw3O4YWIOD02VdM+ZnGSgFC2RwQDvwYpOGAB/ZKEMHw&#10;NPPIvtXYEmwUfF/G7yzELqGxJdD2JhUTDTLZpWOoHQOzNDSpxGvxYfH3bke0aY6kXb9QAaUG6x+X&#10;sKNTpqgljiiea+RkhRqrqiJoFbiSRSqUAj6BjRoKzBCjU4godJC3jC0sNUi7lLJ5xAbQdu/FGv5P&#10;jJr4fJ2HFKoJ9s3Vo2q95nW/7NTxyem7GfLA52ZbJ39iWfEj+YjjxgHvY3W5xZwa/tnVRFhKG8dt&#10;bdqwLWKtjtn72f9zu/XeaH3jbeBos8OnfYKauetLrzgYhFBLFb22pIxsF81v37Wcs9vYvyz5UiQN&#10;BDJdEB+atJx4MKzOOs6mb7cR0bqtp04kUwO9OIQbj1grB22bY+Tzd9t/5hwrxiv7J1O7Ye1W/TTw&#10;sfyj831vtXv5ZivyhgU/vR55tj9BA7Ue6h/4IcZO2Vn/kscsLezlW06q52+NXRmvfsQySNd1fkDM&#10;DM6GsDPpeqQlCF5Axy5Z1AAXo0qAG2o7sNcKZumU1aRk24sVlNhj9s4Dd0SSYIFpCgv8wSNzHJms&#10;i2hQ65LyxDIOKHjKCv0ou11jE13OKCrAS1iOofkj2PMe4JgBg2RJs2y+cplhv4476Ox+Rr0e2v4K&#10;ud9algxx+y2HQbNt0xTSooh/LLvlv6DAkaMtCuh79sP27RWN0RqpDUmjsDt26AJXc4p5BPs2lpNO&#10;ET3ls8+yOkncKmsSOnV8c/pjkB1X3ah/7f/HBV3jtoWXc7+DlYGZpgwyHmOc8KZ6HlhCq5DfZrs8&#10;S3wJkApwwQ8DQhzFar9ELpjs4EjAKavdCruCt/luaSjiWREEJxyJfy1BvFOlpjrW9YtvkDe6j3xR&#10;Dtd6qeaNUCPTm6YIibYAzkah4H+nenuU0EKxNYmqMbnAzlGgkp19BmXEV2kQ1m6ISA5VASKe+yJX&#10;WLgZgkLxoT2AqNksOveu8gyYuH4fNomMNZObeBP4w6bx3JX1g/XUoumvre9ZV5jAtmCMFRfYhUv4&#10;eG0Zs7GLO8iebeXntvpBOO5oI95KaBWR1Avu+uPlgke+E6/xe3TJsG5S2PZGDdH5QY6L9INb/IIH&#10;6yfdIpeWczaUPIqu1Xv8YSx1bz2YsVUb7PLpgctsgFsqq+vNLB5VF+7mzSf42gEZLE9ZgM9nJsXe&#10;j0Fo39SnkebBBoV9w4TzwlWhNzFriot1VLxlX+yVZq/1+QuPf9xsyzv9aqi3Osd+Th7cklLHndPb&#10;CTO4+t3xA4L2Ma2cDvUG6BoEqjA38sLZ2BgnBcqA5LVlwpH4eGNwJGDVZCe1Cf6thIJmgDHqg9HV&#10;boA1PfLl8Ct4RHa7qZCY6xAruOS+pSLFp5wAo9CN6Y5CgIz+VkOliAF6RspLcKxUYaKiIFdY1mWu&#10;SRByfcEt9U+9gRHK2mMk4F/928SlRaQ9eqT95aPeq/ZtL/AqGoztP+7ov6NeG3e1NOZ9LmSPPv16&#10;9+nLcBHs2V0jOndo3xW2Rm0jvjVu5N2xjCqRxy6zWho//oP1lOetWv2qn8+rLamzbrc8ySYmbtaJ&#10;zM+PtVnrFY320h2nAjawAXeyZ9GmeI0PgbMhWs1WnOzMIwhosEqz0M1YUVc6XIhQxLKBUWK37IHw&#10;KKpB4NxkXprMHcU0DuMkcOFjyJJQipNqIU6CHmDnxLlB2EyRXO5kNN8ncLaLgvEyejBT7DzcPMEK&#10;KSxpTq3EaAY7g61JDs5WHvihYhhPglmGVqhrITCMmwNJfFdYSBoF7yW4UMS/yKmY/TyJ1g9FISCj&#10;s4/Nq/OUQk/l7x7rV5zV2wllTmfGNFBkcJe5+l0bkGAvn/+yyz6S9PjuOu7e6al+hBxjDnj2ygUu&#10;PbtvoWWdwCzT58y03l/g/hgTKqb0s72U6JptwQRCmL2wekBr/Y9b07/mym/833LONvugved92t8G&#10;tnLLEmpFldDtmjLGNgdGUt1jN4sQjFQ83eyZMzQxDm6Q7+tfys/X53sVdGAOfIQN8onnUsE6z9sR&#10;Gt3G3Wvks9Mzlum9wDDAbdbpxGc9XWVWevGE81lbukLDeQrFNjsT15/yPZtxUusF3t2id17ZB1NW&#10;fm6BD9SUg6fzwMtWkSKwraB7GkgC0gViRzi7eoromd7KAsgVQTDLyg4JzlLG0OdYK4VfUQCxdpVy&#10;g4EcZDkixzMd3CouDsvECR4Ds1xDj94aN7ybEkZxqZzrULzccmc6pY6IpxnoTDHkgdjo4Cl0zUZ0&#10;PyulyNq91oYiNSzyi+fuwiTsQTTnpKLmcd19PjpqEeU3J536fiYGU5xQ/1JTLrsVrGuf53tHvSFL&#10;SMQ7HZ/p0KWjptVEdI3Gnh2l4X7dUNp4m70tq8GoAg26hjsGc9dIlRju9//ibN+Js36Wds6dj2VA&#10;ChtdMEEjTDNmBMcuY6MIYElLsMpZQgiGCCZ8qTcGjbvXGd+clYMvzqCbq5ZYAQtjfyaoAzCmlUkr&#10;O/K+hvEb68onDqi+7QK2xg/cP1/Mfecnra8mqwuUj75wxwUkRJvzoGw1JA2AvUQrx/qByqCzn3KE&#10;hYQ6AZ7+SIOjaNwWwtZUFNsFaSlvhDihdjmhdFgViPK2V/2mHGNo514Y6KeRs2k8jIf9Dx54Wdt5&#10;AY0h1j20vn23WdTZjNk9OIvmL/5S/Vc2DXfRdsaFhy5Yt4M2OA2DyT9wrPXKMeOt+yTZ4Bn26uT3&#10;uGBFt+zI4W6O2rkqg2rN5n9c2O7/CKeZf+UiHx5E8v5b22/h7CmtmbD4Ey0Tr+c3QdpOuhmWC+XN&#10;bcNet3e3rrGf8l5txVN6cNdOAn3rvO7U9dn5j173IvQ99m7seVxhsXByON+Pp92JmR/Ptr5JPwyd&#10;OLYfE02DpvHEuv5DzgnYuvVf/OCh+269LHHWX36gnj45RSPzmSkDmljwiYURsJAstFKGnCIj4NdE&#10;8TGNStbpwwNLYhfiP1biAxpWY9ONY6qarkhkJAG2S4RcgrMkQu744FqRlyg6x/sGoGGGiIC+TZbr&#10;pLxQycoMiPtdaq5i7tC3g2nAfl2z2AJoXWO5y5WcSgZYWKoSwAfQsKIoM9xFmnnzasanHk8OeQDN&#10;PfzyVfcuGGNzOt7LMi/FvPF26J0neWjDzS7caG48zfHXcJFSC1fbFtWvzdpyNso/rNypeyQ/SLpz&#10;F3okO7GP6BEFbXMpIrpPVJ8ueGtWjA15UhpsfevGEGjI8/+B25sRy/0cXTqz28uRPgalGqbMdK2k&#10;ASCEpYhogNGzWHVIB8XOPIxA4BJ8DIaBkyQGthF0M0J8z/3lMCsNvwQrGC3qhSwhWmzVonOHUlj5&#10;Jh8YcMYTZp6joTFuVC90/ZQobzCJtwQRbQHx0KqEkqdYHsXESXxiI9GqKSogYmK6RXHZbxVHLH+t&#10;XVnvpvZQ3EBygjzA2bQ2CULM9BRhUYTgiZw7pXYiLN4Y4sXH+rwY3bi+K97tQf55TTVTCvXcBp36&#10;W0Ep7/K9zI/fyXnVtyseOx58byHvNAG/ou1FB/A84OZhfx5k7fvlajsbfK/nPXQNe82K6HgtKy3/&#10;Fnn4K0KwlfqegY5z59uJXjfPG4YJgcU7uJeKL3wPv20fztm/2iRWom33WcEPo1iFNWP5G1PNEpf7&#10;+aqTvrSfv1V5/zpncHYv63ioi3nn7zifN7nIvfLjfzyWimn+7YZFE4zhuvdAQT6XX8kc+9o2e+zI&#10;ANcta6Un8sN8h58obPcoezhi2+ZWxxPsSoqpGXhExhCfquG/qk8sG1ZeLBQwcwu6BaFYIWBxeFeE&#10;7XpEYEe4tixJFgwhCEeESIzqe5CFN9nCMY+ssIpRmowjSxsoRg2wX+kWYUBMUA4AGo1BV4DQ68Rz&#10;Z7qCI1mKUfCbXEGZ7KANf4P9Sc4keVClB8/FSxT80jKroEBs1Xpq1Ttld4TyZdWzxwvqsUvYI6kM&#10;O/NPgk/YxpQXJXrJRoVAyeBb1vTpUxqAYTGFKXy7sykh3OE/cnbIz8mO2eGttkbi9j3Ty0iPI1Td&#10;5blIRo9wxB7zCJxNH2SXqBd69O6Pz8JmRRme0vFUP4l7Vi2obxGp7+IHDhbV8Jj+U2d+fmzESu/m&#10;Ei9dwGAWNwaKKniaYapzRMNYEoCN4O3kbMmy4FClPGD2tSzT2RizuUorkc+I7RBtVwFdXPaon69q&#10;mRvCAalMMJIoJhKYkghhUPCGO0ZC9pQjcMKlZOcYK3yqWkAfc4B7utCOQqGMyMpHEjRiYW5XD9xy&#10;VQ25pTSJxREpzr6uooHe2WA3KEGA0JU1FRlWU8MnJS5Oih/bzh1SwQ/jXr51C18+rdbUrTsN4dt/&#10;+meexsPv58wetNueT3zl9QUzwPTA14NPtPYFld2VJwe4BjX1jLHZayzI2TeO+j65hM6264Fh0WqJ&#10;2pCRvmpP5fuBPJaabYKLwT5Osksb7i280n8j7WFtpzdhrQ3U+Ar73xiuwjx5Xjhnc7FhQ0NNKCU6&#10;Fd7z/sSE8/yr/VeP5UsVGEkiRb3mle2s8aj/cmIbPuuDwlUdP6KTMWICfi4f8/1wxSd7DrKS4q/t&#10;6xQa9m7w76ofyeYbSNblXKJtsfuI1o3h5olsfeHuE6oT9m5wFjI9JUh6serDuzVfC2ZjdWZYCLjI&#10;p1cjXSY3je9D3QIQbHsxrpHolHTV+0I6xCxWXqOVKkFKYZwcofNrMzWehM/4emlBgwlcjlnxl0+c&#10;UmetyF2urecYnUhUA6xQU5QBqYEDIu9CiguqBbQ6yYJ6AMtVFCBcNrsBgOjyT5QB0E1AyiJjx8uZ&#10;9B6rDzZQIO5QZJlZEMtTbM2fd31P/Ufhu1SGA6Ui81n8a/t8r+fFq5S4AnRjgSKnThBnR903GZTF&#10;v3Z64+Azy9s639qt2ZbUWCr/jrsf/6xJf/zVSOQzYgAGEMZkd30uMqJ7dIdO7TGSYMx+VraRyF7R&#10;vTFpR7/QD4/Tvzr+qxGGeti6vo2fk2FxOaHu/3/H+/382Pwfvdsvw9MyNsOdYAb80NcIbuHXHyx3&#10;g8gMqICogjEwbiuhy3WTX4OnWC0epqQswJpgiSKA0OBgqdO+Duf4Rx2ATMQLHYHi7CNiyipszC6V&#10;wCJBlAnwSJur2LCd7C4C4fM00xfbucaTEBaVwQBY1roGwKgVbBqfuI8ffGun5ynnqCSaqSy5UzDL&#10;NSP5bCR9mRQ6lzq5Ioi/XCCyXgYT8gmLkz2KD5M1ubrK9mI3jbifQSM8nybezjhHNXy94BGoI/nl&#10;HhsWvx9vQz8OPtQFzzQQttIr4zK0Hf1eWxbdmIBR93DQG+4RNvAZRnIf6GuzOIvkL2daWCTrhuHG&#10;tt+uXBm0hpWoxVpPx0lob/47h+OayC2Xasn7ekP+6nF2Q57uuikfny79dJD1Su3P3Pyet2+SAcut&#10;sIgx3B/bXa/uqJ1zxL3rgPZRIeNGuCjfZs9zE73rhuLqDliabeToyErvAR5PelqbMxL30em9xgzR&#10;SAlGDg7r1UDA2gzsdBEQYnPKXGavoKFLF7qPgDFdFvQ5CGTNEZejBqBtoAoKQAQf+PJS/lU5Q/BB&#10;HOSx/lOyanf18SCsN6mg4BkkikS5ivkQPLpmHdQL+QFVDHiYR7SuGXTL7AbWD4H4ieEjddXQUOUn&#10;o0qqKgHAS3ApGIwk2FVc+aCekgCiPYv7TkG4dJbUxjUSImZoNVbZpvZQF6b/uGobNytGnPJu1T6K&#10;egfV8cl/8h/P5qO53s/mHdCtFUyywEcW2CH95CWp7elWFXxOGK3Z3qg58Lyb9aL9Dzi8ax8qhTeb&#10;erNe2R689PvnC9Hdo+hzZKBfl07PYcxGbYuntepIVGSPqJ6PP+I6aPHbp0U5Uwaw2y090aJQ/yXP&#10;b8T52bEV8clenmvCrbXsMU5e85oQyv4XlKBPuDzOSVLah4mObhPE5SCnIkW4wifHMjuAsS3B8Ru5&#10;eGDQ337xNHiGIIuXCsOKjXUcnOVbnA0Uv7ZSBAIIhzvZf+1IHYaOkaVOTA9QgSvohbMpKSjssQ7z&#10;yQoOzSNtKGKBGMGebFQk6pRQUDIHeXhA1FAAOd2hDOfTbIDvyTA8jXBHsGyR2FFRTbmfQV+fTf6D&#10;/aOtRUtGN/H8uYo87D/LBuefGDLTrNx7riSfAA+cDJLE/kurGgh+o8J/9FDNjDFtvTuyl7PhiM7u&#10;m/XKk9M4bM/fcerAgrvF4Ym3/HCRJNGq6PqHf7HZP9rQhRb59WguLJpt3q91UN+Ny08yfN9yzo6w&#10;eFaW7cuszsn25I9LRjJHfXkb+yntHT+j1j48gSA3w51cn3f30V7m1PlE2F+rE6TwVqmL7OFOGa8+&#10;dXb6qBE2fPnArvlFrE9CGCvOfHT90G7WabqxwlTjDSJVatqWns/wfnTv3MHtDgPuYOXdjhEBEQdu&#10;YEbFyuCK6tmf61Ke64kEPpBu9gd2Hc7erFWBJYiBP0gH+EtcVCecCICksYQAt4NWuFB6Gm9oYtp6&#10;AJBmbMVEK4MOXWfMNYoRaAWMFIVJQQMLaGVuJYJGOj7VqkH9aiudqRJQjM8Ula1qyBUVNd6q5tHa&#10;ba0GAG0Gh3EZSUbY0VZ/XxcxyL9xtx9vs3+2XgtCXGoPP/Au7dBM0GVKq3ye3aFpTHml/NFE5Vlt&#10;1HAtCpM3RWSguiVDqs7H6f4/+K8v+OoCdV7hv3F6w29D3oVK3bi2ReoW+nV5yb+TTppZ86xGjHTr&#10;DFt36h7dtVdv/5JX6QMpLKt1o6t3Pt8FfqUlTYlfNSrWS6RZDv5dRLeb5l3Z6p1X1Vr5hWMsV5OX&#10;x6rrDslQANtRpQNOjHIYpCdJ0aJTJI7hV9wd7VUtcYzrz9xFPsRLDYvIWU0P/zS0AK3zySp+xIzI&#10;hrOvz9RBCWydIBhwiSBEWw1Dg8Zk1x2EJCGhGBUElucrgGKJf5tm7qi8kL3NMnFgisEbZhOsKBqj&#10;wgGNT3cvaKJ8vO1VhXCRoQAcUKycTZKMYcCktyewUGWqAJE101nx9/F4ntJHQUImQTb4WPGndT+K&#10;vCc978Mh1uPwe8uxmybtnLx3cZsfjvsP+UDDEodSHtySFgdRxDmc7brUOvvXvO0f1qZrg53AaRsT&#10;ude6H89sffrIg5leq7JiO3cyYs8w/H/VOLBrI2n6oOWcTY312hf24MULw9t9zF1Y5iH2PVJsYMG4&#10;N3g2TlgnXg1P9YZ/b7ZvGx2Iv7bdqaH505dHb1r1kud1PQM8vDe/tXfm2fDh9vXnXz21Z6rfDXm8&#10;5Hzj0S0MpjohHQMzxOzb224fc4y72q5gBoGJfS2LhS/WoRLNQU2/1QnxParjKxIcMdP/sdANL8Ls&#10;xxAkQmVYRZLzwJIjwI1WGzQcox4UOA9wgWtKQGCKChk/9USij9FAXJ2v/S0+Yc2dwZeb3CI9NC2d&#10;GMKOSOlBuxBJ+WF5oAApNjQK+dnm1nbgEsNaHORvUtqWarwKBg1p7mXmTbBrz9tSe9Y9AUdxwWdh&#10;ce+0WjfNLq+7x0sf7s3VeoUV461smfvFyWSUO1XZlkmemm2eK23zNHVCvUQw+noiepy1A/jX+JNv&#10;tPu+iSAhlxzRPtJo/P6tOI0wxfNm+6f0QLLqCBbu2qbdnpzjxOnL1JyGS2RImmGHp/w4w9xCThrX&#10;CSGeQg6blk21HkOj/at96edhd8pa71QXvY6VDnVfCsZSuvAxPBqvUf5FXzhrCeOqITbeHRNVENxQ&#10;NfoY3l2siYw04bCKSC6zd7oDUF2a6qgaLAHgDVIHakyucCY7quiNzors1LkqbcBM5Htcz8xq++Vz&#10;dZYLck7K0wKkemcseDk/ygJRLXSVCWrbofrKbKfOcZ/vUkGmky5Fg8lr1APQM8fsnZ72pqtkMY4L&#10;Fz5zc2aEFBOWeJCpW1gvZUROaAcO7cv+udc/6lj7GOsf4IO5H5G7H4pI/X7ApytZI/rx08fvLTk6&#10;KYFl6jaN9B+0RTfWiZnxs1XmT/e8o37MeI90LEdAVk7yvPFezdhYLkGAPexFu+S1Ovfd/Z43+At7&#10;PflNfHY4dLHXKglw+LN+Dlvk0nLO5u5J1KquvjvOBs63OaxMmJY04p+t78WxLNf2rY5wN+T9UBSe&#10;kaPkd8+eqbWOoQitdeQAb9qqJKkh6bfW2hRm3xxPmjR2JGMr/5q56velP1vWHL52jK8fT5aGhq1z&#10;7CJqj8GWZhSQFx53qQlGVwdgARSwr0+iMleDhVQrcCYRQFERJz+B6a75BlQPOw3tRoww44CAQuK3&#10;ljNHhme4swSfKFS33gL4Kv9Qq/KRBI5QL1i7ST0NxhPsF0pMvPIj9CFrsHUQEMiDdH7kiqIG/aN0&#10;d6rF6n3sjtNcteP8S/JSXy6SmYXIdV/UJJQArPJ+6SQsSSeqPHkzXV2UKozTs6g9qa+10gWyEZWj&#10;rVfIp5oENAyWywPZIOcMEKP+0ZPZoNpGLdZYlWNnMGnfQSj4r2wvOfxsOJXfWOzkYMicDe7lfun7&#10;eTLhn+60Ztev++ozJ/1LOT/LMTk50FhsDQ5l8SNqLMh/1/34oeBtjB9xMTNWHX4r7dZnwg84oU0F&#10;LAuBAcz9vUMUYKYy50XDtVTpHCAKYEFwznvk9JDDOWAA27jEWKUbxCrRARQZZwJhrxJPV8dofiFj&#10;6AgLcoqIn+GBYGm1Za2XtQT6D8S5OJdoAAnlBaanw74En058Q8MyezP+iqvrlTTAVlWAVCHDlBrX&#10;hCtcXFOguDvW3nb3Qh1CObodqwwQhHFZtB9w4faJ3BfrlYeccR0A75TE1xZxP7uDp842/lKK5G3w&#10;ftjjqXPvDNjc/aMBNuY1+/OB715PTAfEQysybeVY+WkepH2fby+39XPCisBw/8KnO+ymF7VNn4G5&#10;70Lhixsm4cmyT7zreUNelg/H9I1mtrHuxFCUtpyzlS6fpJwXpFWMQ3ar7F1WDE0Qf3cma8GGadgN&#10;kcnzVY3mtPYCVac6Jt//wrKyn8lYNqDSI5bWeYGHs3+YiPH78IvjzP4n72IbLy/CHlVGrib6YbNr&#10;owg5UFalCF/2CoWg4pnC++29joahOvQBBIlYQR+MtrKtcsn50nInarAbxwVLHUttkrGiiNWbPnSK&#10;md4dGobDLWeHo1Iw5fdrM90m3Q1KggIPWy4YB3Eons+UaDmrAjMUBGvcCitaLA3NVDDEOj09sDhF&#10;p2SKVbHsg+NslT8H8yrqGVQ4xOxOaSoAeaE4XfviT6wSgK+wW7EqWxQXketS0XAVvUo75FjB3cVY&#10;2WLXF79Ei6nByrfniqE1xXNH0O7OdB5SpCoQW/M0ON4mJlDDFhckHQfUHrvNEwU+BW1jfwl50jWH&#10;zXjFNV4b/e/e2sJGL5fMxUNG2kXn7ftab7lH/oXLVwlZtS41B3ny+dLSmtO7/5swaJReEXG++V4D&#10;oe6Gb+ToTiPuzXLeEKnc8gnVlOPeJTcE3/V+UJ/zOujzhvZ4R1qR+gdmWIsycx2xgTTID9CqzndN&#10;MtAFYaMOmAFe8JUbUrJWylWGNcaojRQRosvhZsgSn+xBsgzY8O4i4QFtIqPEPokIRqTIVOKsJSJ7&#10;BuLNdFAEG274npem0nSNU+zQnwv5oFoZgP7BMEY8aJhT0AhtQ9KYHD93A/3ohkSLu5wjcwhIPAAv&#10;kKxpnbKx0MBYa0WfK8OUVu5IM/C3y53PgUS7B5Z1ufGG1HmRetvRH/SrLn97hhbm73BiO5IwasMf&#10;v4i3wcNt8nS7/2qKe+qWujFsckiDrwyf352ve2XbY4rgsQF7nk56goLBeJJ7z+dFb2uDXaD/BsPC&#10;/Q8U6MPy8/13S/zARXXjaO55yzm79T32gIfx1F7YaTBox0NL/3yWbmCR6zPJB946FTPvVWXN3xrI&#10;Rri+vhHug1C97MlHuGmP9r31T3hs0BB759wuPYZSObb/6ee2J5cvfd00q9Is+8rA0AhCayPclYc2&#10;z6oL6qRqbsQi8MEeIhKNk2wFibewmRy0vK/U0ixPdIuLoUIA2j4rGSWRUTQbW8S94AhVQc8KZm8i&#10;kYRFQ7gR21WbVHSqF6jfHGKrnqbl0igBwJ9uetEeLEtLEPjzLSZKG01Op2YAHQDHQiK+BIwOyPR6&#10;sv4a5QZN4x20X+IkdtE0VUf+TokJkDreIPjvFScWdMwygWX6PCuimeyVwO6p6v4hZsouQSgE3G9F&#10;rN2IdX1FxEAvqW9UobSRh28slzFcTsBBCWXj7XaMfKKziQENpHs/YOWTnaBP5Zm25m+AOLvO8w59&#10;Fc09DoR7XK53Zuk54a4hZ/uGyoN3OYd9x9Unaq+c7Sh3Jk/V33ShXg1TJ91mhqrv7T/o4ueTR1tW&#10;6NbARnSCE97yAveuITzqcNASa0VjBYNiaMx9PBqe5iWCVUzXwAzgMSpDrDldEKre1EmYoV+Q4c4/&#10;BCvkwGS9ccApUIET/FMD0FMISncGHfMddIVe/GAboTuFXsAlaqdRsaObQRFI5vhGmiLHTkJsqvAp&#10;r6lWiKwnLAy9WQNguRe+uktORN4gar26j3QAYskqBhBETaIxkYfCRTz4pNJA92OQ4aakJiYLyTdd&#10;yUVkn/jEWGvEn1Bz9U5dw0bt+z000D3Xk16URymx3mmDJ6P7bpREH916D58oKL31Xm7FqPS/vf1x&#10;8PFnl8xv7J36Irj6VN3KfuIXChtpC59GtUfY42kjv8I0kFd+73kKp2cXfu63fehr58bBnGxe1l2h&#10;0VhCTbu3nLOVbrH34Mmzz7KKyKa+dj1zDMPV59qE4dZxRzLtgj9LHJcFV2Dn2zxNZyDkKhFLZCec&#10;em2GveZ50WgpPt5+ZOiwzI1jOtjkT+3F2fZcygUcraoqEp8Wue6vnDW6Kava+mpM9hZxVelGZ5SF&#10;qKj4wcsRdasAB4CjWhz7GRADhgBwvxpfAPbaDkpMBNSOI2YQOlEAWjkiAyhNU5Hi541zY0iIhNkH&#10;nCIUkpSc2A4L8RTX9kR84IGiw+I3qBYHZwzGSJbcpaoKtNok/ukZotyQOrnaJCKXwF0ho0RprGLT&#10;OC9mJjNfDQ+QMWY/OilxTxfYiVxJ+JGz32zoeM1eXuFWcItz0XKnsPVweSsirTh54E4LSX25FdBd&#10;6rJNZrT+4AHlgeYqtE1VwF62kV7sI5ecaGAeWaMvo3kX9LrAdeNb0MPR7zmYmnKXoh0e7GxDprJg&#10;kMbjbPDKPhds4ZkGL/5XHF2CfbyrkxGyVJ70B1dOdn0gsNoWB1SkBI06V7vCXnAz7xqqBhV548WU&#10;vKny4w4JvGiG47FHpqMRjro1+BY4cwdDXHmzYGOfs08TJ7AE3m5kX9ZUFy2njjUJTr3NcfE62cih&#10;TxWWFe4TTt9L7vsZ8HFONgIHxNnQObUBOUSPQOowN1KFsbRKNNbyZugq3TIY0aFqHPVtSIKQE5qL&#10;Ma7gkDoVFOWR2ezbVC7uJCstLPTqa9rrf279YXuGMcAP8tyaeB8+U0JDrX4+8eTxK3gdcGJBtzP9&#10;psBacTbB7M+Z3t8KbuPecfNH7hXUja0uRYcnZh+OxIb9xO/svvWHXswrsYsBwrdPnWpZq2HuJ1O2&#10;vkeT9Kr3L19Cwp0nnwqP4NfP6rRefxNn33vywUFLbXCsPqrDuldPH9h3L1+6zOQd5azoYw++a4Om&#10;dngvY3uUSra2Bo009Z8EPrtab8s+aVV5L223US/Z6O9bj3ub4ete7/1rX+LzxRnPtz/98iMRFndS&#10;tv5e9j/vh7+uugnFuOQZHplv3hln2U01j9f2o9r+kJlePm1AqnYwQl0O3Bg+gbygeYikmCl4Aiss&#10;eaAmgLqF4aj4waM/M8xhvzpROhvQyYaA3cONvYLRAa8Yca+rAVKtCEiypMki5xnwMrTa9ZtD5JRC&#10;/Av+UwVhmn5cUlpJImyuyuKY5kZLMSCLgugEjfibfFKgY7VndAo2HN0UqohaZalKuVZQ2awsSXAf&#10;tMqpSl0lD5sol/BP7eQXWYq7K224KAk354wawC+yxFC5yIrHqh7zltiOv/Ngn3IPd0VSg2apXwdi&#10;Az60BLtR6ze14aH1qsSSOGBhJ0IYWiHDwVAby7uNX6r109DBKRfum4Yu/VfclNy4JbxoXmveGGcA&#10;3iBt6mtoJEYQHo7kaOPxxnmDmuYYq5FFvFNQWjLRiVSgyDc56JL83q7PdvBGJiAlADl7QIVo9kcl&#10;xTuc8MahW/h4iRBLFU0RAIGkQreietxpxRHQyWtEjRqcy2XQK0+SdY508QxaIGNaBQAJMU3BUbGi&#10;hUa0rj8ER0ArYO9WE5fyQr1BJUCJE82D+a/tCmZs0qXBgEQCnKz9RwN4dFBek3kiZ1S3l+5eTies&#10;sY9y1MT74KqUYKH30jqbeMiGD7Ex45a1Y4L1OY9gPc4M7nRhPDzWM335p6tcnPR+7G8gvgbblARA&#10;LPz9/fmdcm9bxdWIvdZ/m1bIGzTsU4Rtt23ceaBzhr1yK2XUzmDke7ZMaCD2ljjVcHZeQ4Hql55E&#10;2hVssbv/RrXheW1K09sdaUeL4+XZzh3HzFLcW+d+26rk1KC99qZzZleS2eA9h6SaMUd+MwKsHm4X&#10;vX+kwqve/VfPtsk51v2HrhPpa0hfxB5HSz2JQYRFqljzkOyERFH/0MXZNsqNMG7vG2JdFxp88/DR&#10;6Q711PdMOtgqEIFTPqGrLx+gKTeLy5HUUjMb1SqExfnBcMWfMptTi/R5w4VWbHjq18HbKYdHCBJF&#10;AuSBp/vJ+gEkcQH+jj6rgSSYBeB7rMCZojFskxC1AatACNEo5nVSw5QSxG4xtgsalUCYFsJu1w4d&#10;pY4fmR6d0lKDdKwVDlN+WMRNNLzF/b6zkmkKW0i9RO1BTlie/jMpbIV15Yx0KYUEKZxhVZQ/iiP2&#10;k51OfMMHSZL15Rk19LDdmRJx/MZiXn3InwDMazn7WtrBXumXBpy4PHR/TM+c+m+iKZcaCzDxsDXl&#10;M7DP97DsPvkM1Hjd8rhO2Wocwv4Xu/KdkhLm2JyTYJzh1rzmBPxNflwu1+73UsVwGsRPLQoUk4Ql&#10;OBKiLYA4nTmCb7vwTllLjG9mQKX8qEvhbA1iTnMfDcNCwsuFiQEJ1Pi9AKB6Gxy64XgQJNGqnZkm&#10;GSLC5r2/7+DEAfPCCEWji5hJGhnCKWvjgEAXA7Ck7YqxonKF61cBVwgHZM5mLSFCVHyMCcKGngEk&#10;lA/7UgrUQHV3hB2G0a9X57qJmHRYkuJC99nUj9R7w6nonNXXqHMwYAJdHgWVEk1iDCzEkCAlwvi9&#10;fnB2VMcPljTV7cBLRGp3rPZ6xpFpr+2xb+zq+YHf2ltzbS7Lj77xzh+Kcrqk/syl1lcWdUh+I/jS&#10;j5z41ZcIuUX8zh58a1n/80vhv/vO33glJoZ47DiFcEf3BHv7c3thg/31pVmo1n/+csyP+SwF8+6k&#10;mV9NpAEPNZzdwKWGnCpy40l5wHDrnvjyuxxlZz7yI6XYswrv2dTVUbu7vNrKXnEftRyA4818XXos&#10;OvgYwiOso7Pxg3S2HK/zyQOWdWgUA3DXD+r8vD1wNev3t4ut0nukpHTw8tVvHVXHa8eqbKo3Bp2h&#10;zMJjrXvmJ12zJyeR7hehYZ32cOmHahVKW4D9AxITyNwyhAL7g65LZqowLtpGNDvjd2Ci5X1glXje&#10;orLCqq7gCP+lHztRslOtNnCKQAdosDtyhNVFgCoSQV19y53ARVuDR7xB5Kht4L9FRcq3UYB0rXiJ&#10;KR3AbrJLQHWPiqAK32K7OlKkTlZlNdwhD8r8XCtDsqQ4yzeih5hJi5/P6GQSlt3lyD7BVSwrVeag&#10;7SyG5BJVgiscdGeu1Cn0QHVBEkVEBf3PdwS/RM+B2kn3Qvvkc63EHNjIo+3sD/2recj6z8qNtW8i&#10;UHtU/6Dy+l23DAVcklYHF3evc7R1uB+5p38hDO2fhrqEBfNy5aF/XLhjM854oAzkHRrftNf60qZp&#10;/w1fvTaCtIat3g6JMj4k8JabRAvvMrOQdwQjYvKCGsFAvOW4ZljVXicNXMXLQBH6GrEbsNKScIVP&#10;uA2KdVQNtDCpacFhUH3Ijezj/U53fniVTkdQUd+Enp3WqIiVmUIverPqeX7SIEB6tKBOGcE4jQQg&#10;S2qauhGseFBLcqQc1TqFv8kGGUiz24CZ4yQ5YqKmEsAwIhFxVB4wfVDESKv6oMyMhYscIIkk3UER&#10;NGIPwc6zXZFIXCxWI1lb1H2REfyLrmpyigo+pLO9cijlhWSbxfmdQGQ6sXgvXlxm+y++uNAwvQ7a&#10;YYNj7InqrOAy/1eDNt3GpOZO4pEUnGX5Uq9PHDrbPr07SUQfEkH1ZE77xRO4P3A+sVvK5r6pNmK6&#10;C2B2+edXGgZAiGsg5Lj+YQs527udr6TnnSc7n25p1e6HeTD3q8vsA5qqlV4nT6PWf194a8RIey51&#10;Knm3O5cmrAhm1r4ZWT/9Whc8wdltkt/omqzC2KqolP2QpRE9Dq2diEU6ffzgffaHWzd16QoJlQ/m&#10;nVk3x9lNqbpg2rO2sOa8l7rRO7itOn2Wl3Di+KAZJMj0kDkgN14rbNzepE5EerSv80lTQIo8BZuo&#10;CqdlpbABPg09wM7gKVcaJIixzAFDVA6o3GlXQD0UO8uNfvIbm18roFQChEe0eKDphzWaCPkdlDaq&#10;nukomVPyQDwUDkqtK6PV21zBWm95U5Q6bUksmogPZYbfcnlD1uSPdCy+xzl+q2OEO4wjRQLxx8hK&#10;Iws6ZXGKK/rL3DprTrdRmPBfmSyCJ3ukTl8Xx9VUBcvd3Ads7eQNx0QnwYkHFYg5iID7lWL1HLu1&#10;zFI+UfaGi8Iti2qwGduF6yW1vvw3VXva4IHzE7FudF8dtFtU68cPyz6zbFetY+iB7yHUpZnHzQnY&#10;+JCFZibivMUPIK2NqQk8ZDCmH9jjBYEZ3sUc2RxolUnpYuUFdbwRcFJjwoLP8MZ7hLCBmTiVA+jc&#10;GUnKtzjw0PeMYIXvHeXDsho7hM/JVo3i4O07TYyf4hkCgEzXbsgHB6BX8wFIET52yp6AtxkEgtWZ&#10;dOmrBpN0yIDJJPXHk//qCc64gdRmOMpirUfJ7bAgoAoCd8G4RWLbZMxxkwtrsOG4S7fAcG0yLwMO&#10;0RIKd4oPTQhABUp3S8cyAmFkFLbUR3loGcfPNvGg8dDO3ry/5BqI5PfVxqXdU1/CGNLn8OIJL4pq&#10;2uRltqnE7praO3H+Oyffo/WuOLN3h8ZZh7mzs3vhp5PFddplT+1fg9XFzv7ox8/+jZge7ZPfxGzb&#10;Lnn8W5OUhFXctHNXCIIR/dpoHP6t7dc4O1AvdlJ+wuZaZsag+Ya8fuRMFnlgIHVE2kSqmS57Vry2&#10;wCLO3cDxoXMnzSthVHmUZp27bdrcevEFHbjc1Sbbpf1dD7yO74+g5PSv39s8hHjeP7yD/fDF9nLC&#10;INz7bVo0/GzSZ8sGdePFjZjF4n+hcdax1wfT1YOrt8XD2Wzt20z9neTLJpUAxAE9IjLsrZQpw0sV&#10;WCgNMtGN0iT2wCiNPa3YKpMbuKYE5G0QYyEy8mgDglnC+naMIzIwywpxWNoaAIr21ttVV9rUyCUh&#10;0iVIogJyjJIu+VxkWYyaOSCbjLqjAGyCBWZIi2PkI28stoBEvr7QcjF6EHyPldAYYPYvIj5O7VkK&#10;AR7IBmWo6mvLWmbVsLsr39dIlCD0JlIcWUFllgqHBDS54gdVUCwS1JJFeJFnlLd8UoLnuXELPCKG&#10;MdJOwB2T0Qar2Kmb0uwbHsgO29v5YR7pd3rgR+o98UYd8s9QMduKGdsb9eEu6HX97W3t+ZLRsbtc&#10;yWnre5wru3UNxOFfa+BCY041MHrKhTzUmLf/oPs+pVSQM45VcZCbBTPFjkVQF5wNVDa6VhyvCWil&#10;6M2CNz4LJmPaHsfWMVbI/GRe9HSN/sPcVwFWnYXE+8SufanxHr6BhRHemQ5FwioxA1rMYtTVTk9X&#10;JgobKBfeOHxJEMT3nSRx8GWkB0F2iKQBJNiAwkEXYKN7sgJ97ORyHkOP4FeHHxBekaGqgPrBb5Gi&#10;GsgeUMduc2maNItaj6zhQ1TgZ7Xl0Gp1OITgpdTpc+V2+AYadw1oUyz1S55T6xd6PpD6gj5Pw0nY&#10;S6gMO+MED/faJ+O+sbHbXxyywrod++Xe/OzH/5e383DPqtje9l+yDqhYfsbjUY8iR1AQFCMo7YhU&#10;6UjTIL1LC0UUFOklVAEJLXQINf1K6L2FEiAhheQiQIDU/d3P7IS8hFAEv7OvsJl32p49s9Yzz6wp&#10;+0zWCzdTB22w+gd+7sUXQxMHgmCsU7aiOw3dl1d+bvdgtgG5LjqKXUbc/a3bXudzx6rwja3NVidu&#10;NiDdZax9tiukT0KapeZVO3jK7txl+2GTuC69+1vb4SSyxVPItky2AvKs1Fk+VH0w+EmY/WBs/dKj&#10;ua7v75r6a7/+Br62XT2pf61eL3NA67nkOp7XdIe12mFdOGe7mzXce+DTyEt1SXXrgp+OMwIeztPP&#10;ttbn0+ptNj7D9sqJXc2Y1EzZ9/kWC1lto6qziOv08F+G876vJCexKOWT89ZhEv3hJ+RZcjWi0gx9&#10;zwWlT31UC2S4cNZwV2esx/ycjgzbpu0wyBFkhY+fIn2IKhKaiQBCDviqQaRlD7fiMXZjmJUwW4Mg&#10;w00ZKjqVypnvCCvrodCYge7LGrvdLA6oiRLMkjYA9igK+qdB6wbNwdAtoJoiTygNA0a+LIyb+RgI&#10;N7wKHgyaxkr2+csPNcbLiD88mJ9Iuqw3kGwImeNb+YxDo9VFoEY5c93KAQrDc9EwjsXi7nM4IGGp&#10;iwZbgvqjPSwJHC9V5q0F1TyFCDtU5nSSb7TLc9xz0Vr4ljsoSySMIGJSb9RMN2r0bVr/ZsKax7RL&#10;hSC/le57Ft8o59/3Pb0TIURr2/bbCpFRAnzq/Nt+6tjeBS0vT1Lm8pMcelptKUum/y+7tG0Dvf5/&#10;uC9+oefcyPmT9fTYRhCqkj2SCjpYf4kR+wuRBxoUH90RGCcztKDGbNQ/XfQadaRFc2X6ZWOA2hF0&#10;RDYSJCRgniYsiYBgkwMrVWnxXZIizOd0CwAwkWHM9/a6qUREi1b+w27Nkv0QyUdo6eclgWwim+RM&#10;cHTdLg4ngTCA5InMuiDPWeSMoQNdIBXyD6hTbHbaI8xMLm6SbbBkvpCbp2uZIeY4PhuJ9QOevcxu&#10;Qg0QUZKEWmaYXlyTORtErPwLVW1fo64bKj9KtUtbifiv11pip6kCr/lO+/7M6EF17Psx9uE46+im&#10;IYOSL9u95G5rjEXE3fvpBFIG/Ht7PyLbtGwyJEJ1jpuKt/5BVjd+CWjNSuS3oraS5svD9nn8d/jM&#10;mWifrNrZcPsR1mo39rKtDZEMLnOn4AniU4HTPxz7WTH789X1anpe/ejZFBNbUZXEzrU2ahlJzaiF&#10;PYO/l+eZmGDP+3qDNd7OZx+sxx+d+24oJUMPl8Lz0vRGEw7a0cGWncobfxu5tNOSAa+mlryZkQt+&#10;18o6P7iXfbG/AQr7weFzTbZsebukkB6Ry8v85X6G5czrvles4nDd93jY4cKDl3Z4mZEXo0VIM/wA&#10;oUaCEFLsvrgFzEcNY3bRGNf3A1QIvpN9QlEX6cQ2xeS4a4wYBGk0t8JSHE2HASOSMAkULnuVFoUL&#10;4GfLE9iG0OMPrwXFs3mWoykyXiKz4U7z2Og+w7wRcjMdWDxd+po6Qd83k1r/IH9hNjM0GwS6JbMd&#10;R2HZPJmM1B4fUS7UaK2eC8Rmh+pB5M9T0uernAIAXnabyiNdoadiP9xoy3JujB7MDKG1F39SD0AP&#10;RuR8dvSA62SywC7wvi457+42t9fPpKKe8tolMLZVjxvhktMwRbIW38iGacb4quzKKTUVNhs4wwV9&#10;XRZQfkzW+pEKiY2/H/IXHC7Pp36Xv5DxA1G3u8d4GRNAVk6WvDfAWTCwG9CBj7Mivl6EWDISg0Qg&#10;RRslhMA23TvmO5YVZeKOtfw4mZkF4eFi4UgX661L2A4GtXWC5I++6AQE3vTD0D6kDtsakoxdBTBG&#10;KpAlYBj0jdQGnILldjFKi/UUE2vhbMe2d0lisYwhVzxFxIHkjlnwE3WQ8FMA5CRcSnGPDgR2s1sS&#10;yCso7QZZ7fIPKAcFse3yZ6dukQ6hYUZ0IBHKSlsqAfUElcq/TjZ43fMm+efeaMdcwPUQN00hSaMP&#10;Go3aarUSF0Iw/1vktTp15h2WEu//b93zf4x6i3NH7ZvlXduviqKNX7l72y7GYNIeaJZ/8WJAxqVO&#10;5VbVPlli73le9QQ0zbOs9Lr758FSSVI3fuegrsIau5jMvfYBs03WbbWNW+kX3I7wRs90BbKNhzC7&#10;Eth78CFR4Y0pwCdhze3SQcDYokJHf6luRiXN4684rKa1m6o3CLoYb3OsNRbo3NuENthaI6iKyr5Y&#10;b3XxgVwzRuD/+sw5dnxtFc976epF5fZnz49OhKOpX+1b2jup6vtHr8jzrvfRiUW92ln36I8a2Kek&#10;eiCfyn4Qhyt+66XKAkv9XJRgFn5of9VSfYIOyggyiTRvtWtQAaQSiWMsiQNsjhL0okNCr1Ui5SBW&#10;6k9O3t14U5LrHBJJINzRXy9eiCi9cbwcbEYJOOSYh4rvLpT5AixE2OG1wlHSokaINoQJhQB0URHo&#10;FOSG+PwE4A+4HmOsu/vSTdAmR1x2qcNhEySZFMVIS8TCF0ut1c9sl9ZSThRIQ2zG44Q6PSuKdl0Q&#10;6gJOg8pkiI2/rz6jQ1a4SwsMflAwCkNVkC2Og7KXO8yuzX+PqfDAIFf5T47sonX1O+rZO8uV88IS&#10;FzJzZRbi4a7AzEvdN/YQsnRVZiVBT/IqvhNP2lm/b35SxOcKLy15qlr2SpgwVQuTQNx4u7xGIkEv&#10;SjPpk9AYvkDBXXYWksqZzWO0drVgsuo/d6qkCNME7ADkLkQA6K4RZgzhq/QTSc7f4446ox3pk9n4&#10;SzQ8aVMsJDAwxk4caM2J8m4JHh/TI1ss3DR0puvkc6OdYC/WDImgl0fs1pcJKLBAml6FO0qEcCKx&#10;CDBkhG6HklOqPZpBzAoXJxJVocMB2inYbvUVJYAmSSDizF8yO+406MJWKSBjD/qHPtrM9fYXjf9z&#10;npph7a67psU9ZA15oB2KiRVknSxfANV68dieK20Ee2riFg7vIwFtkbyFe/PEvt+sGt97rHX91d6M&#10;7IdJu0ZVvCtecFJdK3Pt3DGCYRptNtmAdlY19e4LmWd5RJW81M5zBjTfLPSzS6c6htmHyCSnjtzN&#10;dSntfPtKsg18TMXVyoFhZe6HMLssoPz/gnKn77qt5/8KCPAt+ULzin+oZS03qphfbhnUJL6NFauY&#10;lnnrpaunecuuy9wbcMj4yRnNbnr0Uly7lTrgipK1p1rYDDsZ0+dt69faap3Y1CSuhfLZf/m1XG/O&#10;OPtsUxPw+9v4QfWPr8P/69wb/pcPnngoqJ7H1bJvwPMqOqO+pgGs8fAPvPUSW8SkZIzMBUAycgeV&#10;vAPyJbgj41nrN0HCJfTizmI6MDvK7vW3S8N11FPhZqlC/kSHhb5FebZEPmee1AgxB6eJUAKCIvIc&#10;9wp/WqF1W8BeSZizT4OmzN+sUEmuThT6guj3eCgUBPIBoSEhZpAd0qcstJOSJDiKjAN+DFlnRQcl&#10;H6PTtdEhPuqAv7SErsDllkVuKMpeR9n9PCkVuBuukbhGF2yxYZkBZJokYc6UyD1WTxFO8wcdRLnZ&#10;l0YlbFFaCikl3m0xEz73V28Xe2Wr+CrWd+Dva655QgK9KnWrgayti/yA8AT6BLorZKKgZo+TgQrx&#10;A38+JtvAaM/jdo+o7xU3oOb5EoZaf582woCCeVAGUPCY67HBQmiCTxacGCA8CCHdO5Wf42CVHGh0&#10;3Z1pBYCE7LK8FJC+NllCxUcFspwQ0lgSrbWuW15s52lxpAXbCGfMI0i4GdchAOTDE+k3cDBO4xRi&#10;VwC0A4sHuAtyEzkNJoI/5Yl3e3MXKrJYAAkZMCA8JEcXKHa8BLIQsg76rnW9/VYpnZgRssfxCowQ&#10;EEvcEU7sZRIJsibVHB0wr2S/5131G+V6ZVa0gIZIJxpHJH1zIqzzens5vaS9lxd0OWfItb19B1qL&#10;pK8AqODDEf23a293EOSYPe3LmSbTWC4gE9+ZhmewTXs38d91474TNJ0reIF1ErOtbkwfLCptw1t8&#10;tde+LRT6vXPi6uvnl4NXnRZb3xZ8fFx0nytlV/mBS+X5B5Loct9Hup4Csx9O6z9/ZKT1aWtBl06+&#10;deACxXz50J5qKSuGBFvrrW0ZgzTbsrRO0hkfv+vtX/PimeVYPCxF6x8F251+fiDb422U5wKa0nsl&#10;CRnwQldb1SXW51cbuowFgFcbHouviqU8dlrX3BTOo2290UJnYc/+kkQP5FPZD+XsrsoCy/1clKAU&#10;yDRy5KTvzn7pASukSkJl2EYYBeFowyKxFqQ7E6sCP9cIs0mSOVuIxXC1JE6yiehx0LN8+M6BSyhI&#10;ozdAhPdKgcgWYZdcA5ZQ1ZkS0hISbrccYq4VtcKaqNDNmtlnDtKLrlLCHBWd1kLlI7QG6RcJ+Bn/&#10;Qn0k8ttVbHUI2MsBVOaQcBNnrt2GRdEjJTpwHaVMQHHmIKFredP0p+QoE7qIqgEDWDeJAIrjQ/+A&#10;lXRS6dBYNleQ2+XMpBGhVAj756WCcbZCZ//Vp0rL6/cRLr9pkg6lPiK8zDtlPDHbtWnux88OIBK+&#10;jx/Pd1eqA36Q7hMioyocmVD2kEf9P8Ulnp7xqPC/wd894TvvrANm8JW2Y/qN7dxIHTBJy2IHg5UC&#10;zOOdbNAoVD7ihzj5a06Bz/FOYNYbC0UKNqiV2VaotONlGWPZIP154TzL55sZGDoY19Ens056mMRD&#10;9nKeG69GvzPKisc4OwlyjkjslBX8FihOJogcAzDGfhF6LlAtKUUA4CmunBQScnGN3gYRgrMQAQM2&#10;9pzVTvIdiwH1tUmerBAYdrmvs33I3hE3457ozCabDWKtoeBJu7iLuoFhB42zt3DRQVHdA/rj1PWk&#10;qj+vSN/H12Y5xyZrv+PjHzGpbF3MDho+Y0vi2ke3v3E5etRr1iZOJ3HovNbNQ4Mdr6yQM4EN8U/3&#10;uh+3WvGzunDG6PtWLW7xm9G0mffSsdN2M6PrImsa0b43FpglQz9LYmGCBwD2TTvWeJGGnaGU9vKS&#10;Ctk+w89nwuy0rpSAXZi5FHbGMesxzcBjQfLRq1/sicGz+uEp8O9/fm0d/9Bqxe6hodVSvRczignq&#10;kdxbmO2WvQSUdx8+b/ebRYReuKISQpaE4Q7Kzq6Sk9tpm30/zdpts+8IOn+lXvQhjEnBB2b6+Xje&#10;E9R9O6ncdS7geZU5j7lY9cUmN2vD4l2Qdavbto04RzlpBcDcKO9etBUB5GPdsBFRRXjZBTpXFETi&#10;ucoyVrvpfo4KGWb31rmxZ5jIKNh8ZYF5P2rpNow5m1RMEyKGKBCmZSj7Non89ckiKOCfpsvhzVBk&#10;ooUL43Pn2tVholAZyDtwyx+4jvgvUkyGtEJr+gEiswLb4a4WeETIopLPiUGjFZO9KcXzrJAx+AIr&#10;ma/4wPlR13tQSO2lp1sgn2in8c5uDbdGXWQnoWVY5EhVoPG8GtYb+BMmFPea96YpFRlyfg/1eWJX&#10;l8qq+r5fsatzmvoJlx+tZSP9HxGdEhg7MIdA9/04x5yLgUol178OJR2/H/ExjiyXttNjYgT0Io+J&#10;9cggl3+4ly7gBC9FBJArTpUG8HA4OSmZo4ZmwIa06M6YB7x0spfPMlU4MfbmaHFomjidKRT23fws&#10;XFT3Cx4v1awIjUXDISo0KG5EiE5bcEsPzMaAdeqKmW9BeLCUq1cfJUuFjMosUhrqjB5wFqzaPn+J&#10;sOKJVrBLaRF7aDH9DLYRJkE1AFjkOnYmFzGArHash2I4VYIFMJDAiJf+E68e5P5wvG2vVb+I6G5y&#10;gH3MPv2qhr8Vbo41TOfpt1v5Neiqi1ujR1aoH3BrpmLOOGg3LrcJ39UO5I4T5veYY60O1ocOdlnU&#10;cfzmmT8cvIxn8KnV//XOsraED9OQyCsJ2OGbwgpk1ndPZ4XE1DaEeZaw/sU7t2vGv9ZhrfX8zUKC&#10;rF7U/J7hVKj35qkNHOz//VTrjBYMs/pbxymt2ZYIAv+G65kw25NKWrfG9unJyz0mva83uJnM/cOE&#10;4X1DbOgcLSb5x6384J3gDyuts7gPnWIDG1rIOGu8eWr1yBCtctebl1/8/OBf9Ofey7fvsDLkh9+t&#10;5bbvh5l9eCyp+ZZv36RGcw+9nJU/4MIvDdksenRQL2XQ0PrQhg9ocHmO5S7f4GkXssq9KnUd36tM&#10;P+gWDGYjy9kTrSRUWgLDhtQy/MQt9oD8MlyF9ACrWHxhQmPkw34jhpAoB7CNtsGZiFA8VAtb+Tow&#10;Qn1xsswIefQA0JR1AlEfa2XqI0+UCV2JdnQHojxeIn9r4ReCSU5scnNFsn/PdocWY1Eh+VQrpI5H&#10;WckCjYsJFdPd6yi4UzJ9lRgZhYujUjg47WGe7jdnC+y1jo9JR+7gNwlBC3qVjQ7Uod0zLQ/FWudq&#10;AL0fZQUjLYthO8tOoFyOqPlKTzl5BMtRuMvmvcU8RPzLf6JtaeWtXPJwnau6zVJzHg6p6OMiNnV3&#10;y7zzQKjv+YBXwI/AUN99JVUWm+lx7/s/79+H15zmXQhI+aDTj5YfQNAfLMWDsf/qL0gx19rDbMhi&#10;gUQ2fabjrxmIFu1IZ8tSU4QtTlQ7G16AvcJZIa6NFKDm71WbsuQJ4oDt62YnQT4RaA5w9xr8iYV7&#10;JI+0bCdLIDQTzLR4xiaXrVtH5Evg7U2OzSMqe9zUOBaw6ZYfKfnksx/g9O1ZehDkmwfJaJ0guULg&#10;gQQZzvFxWM7T2eODxQ9sLh7tIvBo1GelvoVNWuatmWDJ/8Wv16AFVtN3uf1Z1bGB9Aa/NVrjr3ZG&#10;F7t2DmwoZ12lkcdsf1JNb1PMkDN2dU2TvQO+nW8D37IXY+eF/DrmSzaTZF8k07cXW5ct7fuNtcEd&#10;7aVrF3ptDC0zupbjRenjADrPa/U7zHEZFLV19Iwe7diC4r16NuZFgOv4vAlzrSmLScxePXvi6/C5&#10;RLacGz2KTvjJU0CJv+N6Rsz2XCnaUoYQyr5Kw4r60XOC44epmPe8Jkcz6kaHYSsafFD4rWj7e3D/&#10;8OgSO3dr7Fq8GvIv+8jc++/AT47EHjXDegzmSJU9Ha4mvcUuojPpL6fcGtrWuq2w+T1ZsR3fO2UV&#10;+TT0vJYjBlC1QIN69yddZM61PHbfkyL67/W1zttGbxyJYZVq5iq3MJrTWWEAiB60krUfPBcHAkg0&#10;1sqhB/HmpQjg8WRTMZrBWlvi6JukWA3/tJtg8zRFRgvTEHzfAOy2G/ITm0zmL0qLaN+LF8ZjGAFx&#10;01EFVkIxFubR261keinS3/rRrb8Lc/P1a9VpQKYh2SLoFAy4ZSnIBj1aPcMeZ3hh+BwhH6JRDBSR&#10;x90gAjYZ/yc9FQyM3gNu7YrnR2N0zNFsBSwu5xXclBXIDQnLouOaJh/W/eEDl8JTo9f11HcQCrf/&#10;48e0zi3XLI+JUNpcES5eh85d9X8HbJmBl+tnhx4M9Ap0+49ITDyNZ3pWqfbcjwA5XnSoiGkSP5p/&#10;b1jVvAuz78cpc5wl9KPeU8t+/p3/S0fYx5G+FYGRxXemKh+0wxxBY9FGrI1WZ8tPDFBxkp+CWJks&#10;FJPGilBzs0gaycGYgJyITNOHIwlHzUuwuxNk1mAsxPDJH5hlI1RhTiwRV1ocYYuWmGkERTtGup6Z&#10;MkDoB4oZE4EM6cARSJGIPRoAQAQK9wuPsyAjSBF5rrSr0BmKEe1wmgJDZCAsjE6dYIP6vAtlJgLC&#10;6V+DrX5eaKkYzD1xpcK22mjwQ2Qu8CodO+95dB9bFtuJx/eRDRKEQkFXoqpm5n9wJWHIJ/ZduI3h&#10;YMDM5IZJowgKPreVk256HBnUoSNA9CGA5nllPDtfRLmB/fyPg/N6HrcGa34gzK7dtFveyOmf1dnS&#10;gfH/+zELWuwC8m9VyTxjJzxLTQK5h22xbj3N4paTPLiV3bv5OItA3lMP1J4Ls62ed83u3OMN3jh8&#10;nJOcEL1J663Dx/bKhZgqOUcBb9bC9J34ecPYZl3gXPun9ALh+e5M9rmPrBOwPaU5v0ovXusTG8w3&#10;ssmHOYMp/az7eKt3sAMxPrq4n3v9xNgaZ06NwNLyh30bY5/NG9XQ3p091bxLkWV5PPJ/MvevR8Yo&#10;C3DRgr1TIgFwVsjNPeTlkMRWqsBB199LuhFPmbcdZpeEOpbc1Ykqco2ku1TEz4J9AtIoEAK7zdLn&#10;OIJOtm4tFXqg/WcRwjkpiju3ibVUOPRc4BaYZL1etLQKfBUkw5h5KAgdpiIJy4FMVASkXCSFllpj&#10;SkRF0HXUdLfgmZNJsMNIoV0+3vfSY5Dg/shBwwY4GXHoqXgouZEz8elP5jts2Cc3f3cSrZjCE4Ek&#10;2EYgee51yA10x1guCzqhu6lIeFLNAWrwyq+ID1XZOy5WHhrgG6t42rSqK7bCwTXr5PnL/keT3rx8&#10;xSgrhu/OD8i93HnPm/CB3z34sXQP3UT5SzP3fcvjO9ejH1wh4uN+upwXsYhXO8Y5AylSFADxAHSB&#10;RiE09Uz10qxuqwt0gAoHGkv2OATFuIHMwGgHuYUlbvowc65YQw59Lw2NYGCmoMloHQgu8+jIBt9O&#10;4vtEwCfix+mQLJ72x5A/GN8kYNkGX7tGFHkQRgzuamJSUR5wfZemdMifnJlUkahgBlzjZAzwnusO&#10;EoFzI6I/i+CI1xBtvYyNvKO3QwtIdDW1CVY7pYZ5dyriWXZCwW9mtyaYdz66Qt1dnOHSlrUpoXmP&#10;nOwWL6j7yeKBm2xinI1AjKJnDzrQ8hsOHknLrH0qremefj9ip42y0cQr8F5I++PDX5cwUdadzPNW&#10;+M8lpGFViKSHKHTdYS2n/HdGLa2reO/w73bqNJ7/jstk0Uhv8dZ5rNj++HK8Xdrn28ubXbhgLd4h&#10;h8MtiJhb4UWe7eezYvZt+g+zzsHWbYOF1NJwgCL5y0FsdetXzmyCuXRbYD82RctiqQyWAb7mFYX0&#10;tHcOdxv9L+sQQr/1JYmSL5wPrJgGi3UKYJ3EcNZ224mzHyUt++EnG9DWWu1u1Xei1kS+eOYaD+p0&#10;ZlCbtqRuGPd/FrW16xNfnaj+9cSYRT0UsfHk2t4JYVjRGIk840omCIuAKPBshXARd1q43AijBPaA&#10;3BzBRrQc5nigs5AhqA/rpEmCzjG2ZS4eMNvmaPeq0vMn0QMNHvu5sTAagEphNllmV1DBxVIvngh+&#10;46OnxDqShE6QZJblwnHpPdj7SMwIuzDZHQMLv4Fq0wOgi5R/rwNm54NRXERqrd2AsTE4ZT7JX7GF&#10;ai7QmT2i47Fy3BntPrRAfOaHuKPTZOU6Fvhf8Si9vkCFQv5pV4cK1PUiy+w4tsxh7rMjUdRiPXj2&#10;xbY0V+XXU7UIm37dxVHdlcb3PQMsFpU8y48TWRppY6X5VEx2LiHxSz9i2f3rVb4rMrNi3Of87Wd7&#10;8mQ8HWYRn30Da6cLArFIUMP0pbJCLBQ9ZTKkcIwW6oB/ACcilzfOjZfoYDkmMtLSgGeSgKw0BxIL&#10;ZaDhkBbsFXSti+zYaLf7nV4dJrJA5izEjzZV3wsXmKWvS4olb3Xou13CI3FytkHMg/hr09keoX7J&#10;BCG3pJdHYMlhipQSYlGJtkysduGSSQE8G7I2Oq1x3TsiJ2axlpcO4l+EfX66CxKy9C/VoV9j3J8m&#10;FdHetd8sNZfYdQ8mvp25P8Ss42Zr+obVOZFuR5Ney/Sq5V5uH9H9jTNTf1uuY5+w3I7sV545OYDZ&#10;nVayZNvrQFcjkp1nd663+9Pahlm72dZprNmppDfijhP0Ucw2uxrHOokOi6xjOMeLZDUC7812DSjP&#10;8GmK/Zg4z4rZZKmS2CS9waUtr3kZ30TYkGALGWy/dKxtxV63UycI+uzIwLonek1iT3s76zhjYY1D&#10;GTDvt29fJMjH7JP7FvulIy9qyy5e/DhvXV8qddcCWHv929DreD0iK3nSuW9sg4wwrVbOH75hTLPe&#10;fUgS8xuBT3GFEVfX5XIT1aNS5bmILaHaN4Fnt7MGjSke45glQOUIECqFsUIQiFoQDXns66wiaA8Q&#10;6IyRaEzKZGkbJkBEm8m5u4D373YTLRzmRpqoS5LklzgoDffrc50O+aSKyBxNiT5hq0Y/iIxWLZEd&#10;QwqHioSJbReutXvTS/35if0S/kQcloKUjJbWUjYGwox2IdyaSQqX+mZucN/8w6QNf3L0C2yAwWMh&#10;Uf6ouN87odMOD/KmqySMc9PIYbN78UjBhhctXIE5MY2KctO3YA7H5kPxHM+uzn+VVvSezv8haOya&#10;uZWG4rlw1mU3+aTWGJV0xru+Sa55MnEEXvIsfcQhHH3LbCQ/DQ44hcbZNO2lUtvnzy6J9Q3M5jHu&#10;W15Bxx2d/TSl98fE/stBWVnKdOoeL2c0kwBwZcwLTCSDoPmYxaCqiAcw7LYn4om8IYGMoEBHftKg&#10;tCYTJgqCQG9wWEtamgDcBU3Hui9YTJMUwRfubhc5pn1lSAG53egOgdGSOoR2vZIzhiR/rVotcxOq&#10;/ny2uoJLIyRg/BVEq2DFmD5mu6PfmSFB6ijYViUExa+zux6pWGXZU5z0Qmp4EKVa6VdjULR9mPEr&#10;4nHkr1ZaaTP8d9XTJPQj1z9gHXZq0987Kd5XUWid9/H2z4KyDw7rzNcLg3uPtJ8X7n7lQmqde/eA&#10;5ybWIPatMrm9HqHJt+nxDUCh4gtd51qNhE8g2XYw4/MVjBj4bthRu3H4433WdbB1Gu3Ya5o3MHZ5&#10;bUy4J0Mb7Qlhhw6wfTxiQEBpCwPcclb8HRBcHOD2nc+L2TqYFnOOXfFartrwKm+Qc7RKemx7Z+Hu&#10;u7KdXo4l5afPN/e8DlusxoWRIPEczhnft5e6oTJmhMX4BSEiPnaeHsAjyWee9/7hSS9diRnwFdsf&#10;V45pAmXzPjwWUy33bruCqE8LY7GfcH31CEh46D1LWRrryh8OwiewYpQv2e6VXbaIA+KBuvWyZOsD&#10;GY5Yp7tNtrAZUCpjktSlYJsElmhyLxK3QMlg6sQnmlJFlFINLJToGV/OhTOBdqxtRcCZc8JMCJ8W&#10;3jPOJSu4FJ3DjLLdK4xw14oWo23QHTRG60NGWS6ojN5gNkFdUAiSw5LBabDcuYXiMGM0GCQGlYnD&#10;opQ50m8xHtcJ4FP0myzQ4K4WZ6NwPMgd/s3rY9EUkGAPIT59i58VJUehSY6OUgAwnpzXujJj1Vmo&#10;p/xBz9vkDQiVlxz5cJ2XVnKFgIN3LtovflDgnVj+zx0ZGl06dys/qe/v3Medu2ZZBNuwyI+ie0C0&#10;Sn6Wx3uSa3/eN2RV8KRoTx9eWrC0TfSl4CXkOMOJkOqZURZdPegIb6by5+sQGA+y4AgrEWgaDCYi&#10;4ggVc5CsLUX22NSIyNFqjkN7CepX4Respwe2b/EIt3SE1qfVwGDJABIFIf5ZB7TDj4uZw6YwbNhl&#10;dsUREAqG1GmiEbl1EsJPeAcKUrxbRSqIdb0K+oJlz9FuikHmd0NlJdMgE8sbaWfK3O4z7Eb2n7OT&#10;UPSkp6+r0pg3w/xK23s07WnS+pGbel6V7JRqWSdbH7GQsdZzmY2GJN7J67iamvXevLC47q3zvcfa&#10;yMQX3ARk0JaJeOsiOV9Zf2l371cPpDVf3eXdyAJYp11NCr48vcfvHNuhTd4sAHwvGgKDf6JlXfn8&#10;gPVpajXjpzedaXXsI8JjY5CZDD9D7smS4sddlS5WvZ/gOTAbpKM41nVj1dNLG5xb1J812fGjR3CO&#10;7LkbOscqX2exfhw7vxWHHMKYY34nSK/l/qonDauxtZUOeWIDfqKqZ8Lvjmef976fZC1W/SP0XWu8&#10;Fjks+b/0HEwiHfZMrXkunBw6LbPQEAPR/RHH/FZKe/8que96yMGD/OuhEHkEVlLnUYp4dtJbmPHA&#10;PCkNABwplSqaI0hLHSv00t+WUgwrBFMxHaABOyx9oqwf14YIpHOIwwlS+A/SSe7ssyROLqjGaubp&#10;ykqZxOkpWBZZ8CoAnuHmn9DOHaX6gchfR8OmuVHtKstFmnzEjXZgSdnQhhHiScA2yo2CFm3Taqwr&#10;k/QdM5Etchujw4SuMxvEKRDjpegCXRaOkXaIXQch5uvYJ1nKV1QFA1BEsiXabZaMIdYc7cccKssG&#10;ZjqQoAsaqGyzw6Ws0ngQYoFlzhWP15hhv+1l4qaRVgMINipc2/6jKv4tpcz7cl43eZRfvSblOHXB&#10;Z4eL5ILG+/H9aM4dL3f9NQ/5nw6Io0D/Z0by9dKY38hj2i+7/J/Pcy+1uDxTFn6pGl32vINqvqJx&#10;6u4EvcA2fw53kRAwlZa6O9sNohAb96GZTCaS+XYMlGGPo9qIHGg9SygLqCO0WoFNOwKrzlBNA+GJ&#10;yDEWwrTCfjHylDWaOLQ+fS9tmqBpRXXCYDaMHE9knjudBuvC3bZFjk6VLkSKCxSGG+dOFkxwGO/G&#10;n/nQFpfVdWf8lmnlj3czfpSEKxUHsPWjJ6/GCCq5AwbjY89QbTHt/GoDYMqvvHvl7gqu0ti5CKz1&#10;Szn/5Ule2GMW7rtLl1oeeG8YJtwNNqSFoCko5Sh3H1gO/4CT6w7Ja9sfVY704DcfM2iz/kVMK22m&#10;1hwXN6RVxj08a8RttPTDoZgC4zpDU9hm+NrxSFmDCwqqxs3195AcaunnVqFoz/jzuTC7VBXs1K8U&#10;qcr1PO6/znvdTq2jJkLmWL91FnRy+6fUULb38om4X4fYmP0ybrA6psn2+kEMTxxX3tLJvdCN0xqD&#10;HPLsPDjjfb289Wexiwe0sC4trG2UNT4ADrCi0OPOMbftUlY0YHaXbfD7pz7lixPZv54cvzBHMZu1&#10;9c5qTg64wmoL1wF97+6TfiDIxSNkx7hNofj0upuE0yJs0NGNam9iS9mlsadYC/bpKCvpK15bPNId&#10;Cg8r4jiFHWIhxTOdOZDZR/oBktAJYPbeZVfZyAhUjxCFKhrqGNUCqQ46l4keuCGtZvsIXcdHjKxo&#10;vuKjGWAwWquuYJ7boYjGExqhYqOjgH0B8kQhgeRojVLhaoJbCgzY0/OQHFR21JlMsHTKJBIm2FYS&#10;ykbmOGIcd0dlZ7gKcZmnod8Ukm6BJFhv5mquHdzeDwA8ePkNkXPnRtb533132b3hvPLPo55xnkNJ&#10;uru1nPsu+SPItfrhxsWnJ8m55Vxp7voh3dMV6Nbvy2cr+FT4qTj/6+uWK0MjzxuH0QkBy5jorCKc&#10;eIOYgSz0sWwS4Js1oa4+6Tl9SwiUF4Dke2I0qOux2X/OAhJEDg6t8aEzUqkvJcleRab1JZxu8Ebz&#10;lczVBhY89ZThor95U9RwuQQx3P/DrjiWzJeJkDTkgXYv2mhYY0B0TYPQxAghf7P0rIJoDSb5SV8N&#10;R1enTQHAfvoWVHmPk1tKstGyl/DG1TGaRdNM2ypKxVNWv99w3P9afIbuu9cGH5vyIyC9qeNP/e39&#10;a3deuZVlhV6Vu4UD17bpttNGkGlKvI/Zx5I1ufxzPUckE48MbajnfbOqM/f3Y7dZRlHvYOu40LrP&#10;t4k7W9mtG3alsI7nfbVi/LsHt/fmiNKo6Y12mOPgtuU3Szk/1y9t/tN9QvXuY9/t+TDbu/qnX4Ut&#10;f7fZuGKX94tey2u9ejrdvJJeo+yrBOsiBRvSaitWU48gOxhdNW0zFpKOl1f18m3YwR38IpJBcFXr&#10;+g7fqVk/+VdVEqtvXrxV2GDfqBa7mg8ItoE1rdnZQ69cSAf1/ardsZVY5ddjeLaX+Jlf1EmHnzzV&#10;72K+zZEGSGv+TOGopHuRzppnFQdkglGkl+TMt6x3G6wgFAJQLwmVcbF4lMAVjJTesFMmSmKb4fQM&#10;iYbgIshIPV0B4AdMstxCMOzOLdYEUriTaPAPVUZNCV2tHTQ+T7qGmhI0XVh76SeVkGlItBPzCNwo&#10;BfhEz5ztQkYSRrVL7AYayQmuy3UuFKQNg3TRj6LFDMMZEhQCyWGC2OuUgbfY6hgY2+ZRPkIhfGTu&#10;uiOem0cxWEwyR0u36S5QWQznlET2FgwyRKOL4xGzzdPkfhAWr2uob8CVf2au3xCB94JD+wKiyOmH&#10;+p6B7mHux2VHmH3/C2WDTv+nP+703eEBwu/7lPOxSN/jafv8CsV7/p/+44vOx2Ilo3Xy+trdNWLY&#10;rC2l50cYWEINEtNzavzDR0PH6vxsGYzpS8FL4DnS0WIIBU0PTMYoIV03rZDmYBVzMgmxUahZtzkK&#10;HiF50MzGQQe3wPZC8+Lc5wcoBjHh9EjmBBWJpic5wIwQXmVHzEonTnyZmsEVYkBkN1ojlL/s8bpn&#10;4DlWdIYuAuRmKTYFK4Ed8LeeNxZgH7QGrPl+5gr0663ZoF1Pm4Pr+xst7VwzAXn1Xk0XCvVZag0P&#10;/AIKtYiYDLt8J8N7Ia+o3Q2v6hktGuERfuY46gJg2YW9Lx2pc0y26kb7dH8X+Ty0typLIvZ8UCPq&#10;N5bDdQuxRptbNV3/Aym/Pbqde/AO960FV9wnFjVwzEDk6w8M/Cumfk7MLuPKlnzuHR21okOshlY3&#10;KiN4985uY0EzbEWnuQ9cZj1XaoFMx8mhIckX7GQeni/eON3QUe0D4/glNQWzcfHXfIdxPgCd4hf7&#10;1rVdvqQxlZ2ajH/L/aUHvYLZY8qqtuJLPfj7PpC76uM25MHwSn5NdFHHbqqmVX7z3SK4nXbLkR7m&#10;zQsAM06bXGjY6nDcY1DpJmlQDtHxrdKSbDQPwgo8u2+RaXUHa0gW2Y1FdnCiYA8SA7BBSUWAGLcy&#10;4Y5hGxnfLVMDVIbNxuQDDCtD1JSFBBgvUWKoTLwAGIcwEqBdptVYLAOEyqT2d9M8/jfzWLEN4rKo&#10;A21LcoVhJMveH+Jj3WR9C89l1/oiK0i0u2H6vB94n7/brRUhresKAGmKwR9BAvt16qB4L3Qd+M8G&#10;uXnH7SreXVct0DWQnoW8jLgdZtcDywOruKwVbPpk8zL2BAbdd/txem8/hQ8qwnXoeKYf6gc97Man&#10;4CsFhvrTlEXfuJgBkHzSedhuPy33Br7Hjvse/0PHFWe2nxAlYef7jnP1CQr6Rg2QqL1YI5weG7bK&#10;ZAI4ioARRDuKNIOF/mAGeMY/ydlVXH8redsiRJc1Dx/uzriRCuIicq5DJg70AanTgxh3uR6eMWHJ&#10;Xg0LC1a5aESme3ftjq1DPAJ/5VkNlqFunwEYoXQXkZKHkng3imPoiGjxFiD6Oo0Q6I7uzBAx4e0c&#10;YActtXrZ3yIP5X3nX6r0wuiefqNdfzLxup/xVSVp+/l7+2aFjLD+Ha316s6DB9hL+cX/TPGqcGDI&#10;dut8kr2ANmbHEOukuN0dsERuDxYx3HSmazd7d/eZWnsjWZBN0T9MWPpmckeitdv8O0ZxfJqyVoQt&#10;KOf7vR83YPA8+6GnvXjmjNWXAXDreExAne8X5W9xPDdme6zad1eT6JjeVKjnvZZ1invN0799sdRC&#10;wmQMeenEiS5zhuFZ+yB7Xos4PCuktX3XzX7bMPbdnh/Rsb3fk8AyzE681H6KNc7w7J5nxd6/Uw7Z&#10;CmsR+2MoI44jR7ov0COYFeDi0+5/qQ78cnJ/ilTnXeRGMmmzlxsDIUZoZHy53YT7AqWQFZAVwgEP&#10;Bp4RfBTLOUR0kP2dknFRkEVCfaSYkSNT9vk9NZku4yWinVhqa8SQSWRm7cE/7lljXebEYdObG9iy&#10;40a8KlHP0sCTB7HAg4cy/wTiouibLZseYItd/cmRfmchgU6pMKgOEM5ejNlWMsTy59u1WcJUaTA7&#10;JkJd8SikY9uQ75Jpzu5B4aHs851SAtssP2TBAP2PU3FNkWITdZOOGj7TpSwWZc9BQnk0rxaj7cf+&#10;Eu2U7wIr/Ih9akUBXx57uC0uD+/hKr+eH+Tc2AdLL/fzW/fDty0EoDKDD66XEwMTppaasOXnZxV4&#10;cFWpj5/gf3rPcY8OYaIaAWNx310kxI2C0uC7jFUGOPYcqzYCCIvHasEpzFtH3ICIjM1gtLPUiKBv&#10;zkSJAY1yHdECpJEWYHWuOk8kEBRPdlKkDpn+dqTlMyKi0w5TBC33Q7DJDWAGzsM1/KO5yYEuAgi/&#10;zeiRHpsMicmuysnqEJBStIBoDCbp1cXI6f9d90KRMkcopoaRyNV6kQi3BKjmj4yg+7OhYvsz1PRt&#10;l8ZVmm5/KQc/FfJU9+ichpqM3Nckdl6ntSJ9zfevGNa31Quc6nRqdwv3lVkix0xQ/jgagjOpXtMb&#10;l+1uXv9G1mRvn3l4romy5GS+gkik1xKWWfLa3gh6TFj3PmZpXtUrWW05RTttnSy9nO4/0gqun3y4&#10;tPeJZGBQTuCPR7v/BswuVQVLzOg+1l5PPUFNNIle/u0sVSzq+dL1u/Xj5vdua51nG/z1TXbunzqg&#10;oLTzVa8mf/EHRs9gXo4iJqzv5ldS1aPDqieEj6Cht3TuvNGqHz7UjG07Z88SaVpL63x6nZ9kSeKq&#10;R7/YAyGp7lf7f6gWuR4Ie8QPPyaburB4oDfIoxZy+MY8oHqTGyomyfMKK0D+1JAW9Pp/zJ2He1ZF&#10;2v//klF3XV190fV13112V0RsKAvKa3stqNgLxaxgA2nSiwqCNCmhKEoXEAKEEhJKLkpAQKkJJZBe&#10;Lmp6cn6f7z3P8+TJkyeQBNz9nSvXkzlzZuacM3Pf3/nOPffMyR6j9NWbZN9AtxBqiEjR6hCig7UB&#10;O6Ahyxg0YNLMAEGkUjV+LFksRGTkC7kBDrV+ESy0Eiq9pwesGr1ByUBodMhPGWJER10YO7OYZZDU&#10;VPoHiqfqjgA25ddhlTQ2jDJV8WBoGBALlqPQhuh4lbBXPqCL94vgf5kL0p2sNyD9CP2qjzKDNyUH&#10;vWzYmyyNV3e0xgpBX/EN4NZJsgLJ8j1THMt4dttlzavwcDvUko3jrA0XmZPjaL8kP3Q1S6f9Ntrp&#10;boXfTvw5nFH/FRW+nQ//cqKe0h3fO0uRfRZFshSe3eaTRWL+bYHQfa316+ZogWkZrWbfc8E2jBTl&#10;AIGJmi1haCT+uk47P2Efo63pLWlE9cbY69iewLfmPJc3U726vmkBPBuUkowstBTCifxoMwI6Z+gD&#10;PidIxVCTHyQNzDacJiNyKPdVyuSm/GGQQZj3iEHIhj3c2AdNDHnhFjywpyqfySkF2aaoINVkhs5n&#10;i9iKAXaHtzGdPu+C0vpxTlNVHaHQNVEp/K4wvtKYLYu60iBY3eAsdBLKVVL3L8b5i58ZOtZhdL0n&#10;8+BdCEz2wd4zX0rgk+wkKs/takBba/mIaPtq0n1r3dvdnKu+8OSiBwGO9jt+/EdeQW8WAy3t+14/&#10;99T2vTcUFT6dfx5S0Wv5yx13jMKUcOMxmYE4vpvVXIfS6Kc2wY+OUPhCVEQYs/1jRl2IE4xwHX+t&#10;XhfCuuLyDvJafY/u5HcAZuydb/F7S+mZO09vJ+aZyuCfW9O7pj83iEUru2/uD7TTIQXlnayeci+l&#10;+Vlal7TRHelH+r8e1vL1hKnu9dWuzzuu+5Lb/nj20MsXi93xPF+1M2aNi/OUV4gqy7WqdP02Z1wh&#10;VeSSJX4EqyEfzmIWXvILam6zFdrzXTbSDeFYLIQjAGxXQSkARRtRAoSoiFAWQgN2Lnc1H4h5VI/W&#10;18NUFMCMyQKchu/aHB5oKsPIPAHkZS5ZdoAW/qqRLFqIfvO9qRHuLJo32FWRGLUzrgMfYhoSu8Qx&#10;DCwUvlklB0x5Uk6yPEYovIguAk9Asvxoc1ogBMUy4kZZeYD+rna2cknXQXEAAxVMlvKp8yFMgVg/&#10;eDae0BZr4GsuhKYQMn4j5MAEBLEjjWwji6m/tjCQJIHoiUitXjngGyhh3imfzJ/WhfP40yyzUn9u&#10;J+cbKqlPEEp+cJ9OP5kfzq3/DRLYBR+z7ULkJtHJQ+Fo8CDqdJwkLY9a+g23HvdVB+2HRL1RvetV&#10;sQJCq1IMxuU4gdIDMxVEl7hRYCnonSqmkDva5jEAY9pum5kmlpl4IA9D3UmEh3jrlqHvHo/pjbXU&#10;lTbFeRoR2mptt8S8RD2x3qlPhNGCSHX1KptWJExKrIIz7Ht6qRoMILrVw1wFO6ZOVtNTeCGseoMa&#10;XdKCDdBYCe+CDLzx0J2IwcOMrhCDo+taXk3RObb4xlqUHjVPEX29ifCC/7N8R8ruPFfG4r535rEr&#10;iMwaj+/6+tl9jyKd99UFbbMLhmYPvz3MHy/ufl24NLnEHUlzmbnPJIqUP7nBvfuhpNntXtaJ3yUP&#10;uMxdfdlOYSK7aHRIOL7+XiKPZd6xkTgdeweS9vofYcy+1pKPtvOPyVZW741zdx0vcqn7GMHeufO1&#10;my4XAM9jN9zR/w1326m60ExkZWHHZX/45y7Xs5ss9fyl7R7PM1AIeNx7k3t2qRzgXWkwaBdNH7Qp&#10;PNP+eNKbC93Yze7PN+pWq1R3LT6U047m5BTooFXQhU0OVxAs2Zf3im3UjjU/VKDR1EuWCrgFyrTE&#10;FX1kDtmem27SPq544QGWYsMDXUWKsghrsauM1upf/lhFDOqjYWgtSoYrHyiI4krV+ATJCP1CjwT/&#10;37BllOZB8aSrY4S7TukFpdhJJoraCm4ZGMzSBz7kJcJTbZeGFYHoVrjANUndAjjNA9eyZZSpteJR&#10;PmJ6Kjtsu7a3g+PyalpnYWnoW3Aup+/iy61oP0+FZ1/JZ66Yko30Y+AU5Cxw51mqM8MxFWAE6+5f&#10;/+iCmu3NqfCvp91qVR5q2S3z7Oz2dyN5o69GwpEAyaLDkdPSSH72gPQp1kZFUZt2REf9FuFojuPL&#10;t9u245loO6y/QCmNXjpW1U7XqhEOkxjeV2eJK083gpssUcHaoMFPkqx2QK+M0DBgwgjDRrW4SAFS&#10;MVntTleA8JQgNkw7MP1CpwoeI5A0LpGWGIoviP3RnR0haoCQI9JMOlImWUiZDxMxgSSGxxNyIwNM&#10;Tn8d4iZkQWglKittxAWEL+f92vD3hmuXg1xltkZhoxti9QTfUK0o56TPOXixu/dwytMpxyjivp8X&#10;Dgwu9GL5x84Pxz3t/rEzpV3SSNa/gEXclPQYYP+nPOj1hnO17B9S66oCV36SD289v8a1v8m9m76+&#10;25T7OpMy67ArPdkp/aHuqwTen30fesh9U+I/Z23UKzXmCY1jopIriBRdL8wOkBI7PhzDow7LcL0T&#10;3Scv/XWQ64Kj31fzHiPyqZ04L64GiXt98wBOIAlf7yWSv26HEzuE52opogvdG/E1wQ0FyQ8f6v3+&#10;F+6VddMS2ImqOHhs4xouKQGLeEYRbPGRaM/IzxVynou6Zsm74BgFocTywO9ZdhRGzHdJLTByX0CQ&#10;h8m4WAU8pwkjmRYqGSQYZtqGZPBv7wZYMlbplXKJlIbsKKV0a4XoUenokNJIV4B5DBrDZBJmmlDz&#10;T2gDfGuKIBklhtkAt3Xc5XuX940r2+TOQbsh0Aa31V/b3vdWOD4AIDRajnpBemDY3DR/gO6F8hVR&#10;OEwOFCcxXrwYOLGuwLEYfYfRgkfFUFMDEqCODMl5d2jfNvM02CPtrIQdpogOgvHVm7SBPgFoGWvy&#10;TGXbHexObZ+PqtQmgjnxEbcwilNZc7zq8yv89HTCFgkV4Djqw6vCdzv1pEVM9DlCvz5Ng6hsH7es&#10;QeRvf7LRbnvsJxdMkgyw1aN4KiKxTmwYcfK1nfexjBhFn7qaEWoF0BcByKGZ6MmtXy1CZthhwWY/&#10;JD9IAojOWItJDEpbply59Mkr3cnF+kYjCbT+FdjGBQjjxjxNeeq+y7VklvRVXwiJVRRrIonHy4+b&#10;mvEbGdDIbY2mYspJsMKwH6lYatzddgPmvmTxo6xR7p7LExCAK2lcM2vaNxK/sekb94axKUJC4i7V&#10;dtvqhq13bya4T7q5J3Yd65KaRXGP/jz3qeCit0AfnKXyuctD7jlC7TPuuCc/8V/I2uxH3+2iJYR/&#10;LjmP35orS39xtbsvSdTy7ykbn5+ZRGJXfsY/ZMYLrohmbcYRFtVmJA0nqcdsb+QPx7fqv3/eNj8G&#10;H+4Br4K/5qXembf4tWTX/xn3ly/lI4NmPbxrDZf6nur0twMDcC/pkeAStvft6G7jot1ziiB5+ske&#10;D7jnfxzZfV6iO3b5d3zZOH3h06dmvDXHdX/tUVLCxffsTm/VMx72D/l+H28gu1oZxZb8rq4XwTlw&#10;aIeQT9owQxxXlAWryHRBYAljVXTIa9JwqUWJ2bnZSwQqg0LUAmzYQ3oIHasGKQHwySgSNWUriQL0&#10;DPxDTTdJ/y4n6zsdmpeyeEqu2uLKU1wR4MpsH8NePPW+ERJrVgkAZnC9SY9UM0ekrQwHK1TN6Bqq&#10;VsnKIGAbCzRhigIhNukVuIXG3RPlTVbNop6ZyluxxuVNEdvmGXI+15ML73k1MoIQ9BvcHcxAESfb&#10;rqFYjdYpTTad0tcqkHtB6Yy+tkVx19Gy5VmNKzqGUvh2OVIWsmb2sPNec+sJOm/HMXyjaej5zYTX&#10;narpZh04YV++UnA8tyt8uyofET7V/3XLfdzq6Egf1fuV/OjIZobjGiCbl9c/XhcQjgo/C9RRkwAq&#10;1HZaaOiFjMGntTc5AAnQ8uWAzxVA8Go/FDvPp2VpVhsL+akSKG8RvtEkS5NFWXYtrFs0E3JCCcA5&#10;DZSqXkIADETR1twa0WJeJdF6DDA4TQY60msjTcQ+WTLGMA+DN3xa0rXTnZysQpgKZYQAp2CghYAF&#10;m9rTXXf7xz00fXd3/5lnaZofm1cbV04V6pCn7ojqxC1HjCDFLaXYD7BGnn1ybW/2wH46dzWo8sJe&#10;h+n1XwvckCfczWdD5VezYPFSCgjjvjn7yAb38ud8FOLi3XvgbMFTye6PBxaAWg+s/b5Pr3vu33+R&#10;T+ES74rWTRjP3klzvQngpRvdISAi3tHQkhcvRTPi6jG7GYmbkcTLfl/nbsvc0K8tU5KnX/x11+u4&#10;kVRcfGHxoP9NEnLflrm2339Ly24uOK03ztnDMITtRwrTh3AH9XaDN99HPF+jGOMmbnafv+ZeW9Tf&#10;VZX0INKOL8M62ownik3iS+A39kIT5+H0Xe2boe22dtbGPME4WUuYZkP2MXTUpYj6gFVVG1zRF9Ik&#10;WRtgS9vlGAgDFiiC7pAY1CjNPiGJTszUQLJ6iAabZwF1jAyoAlKPWqCg74nF1nCv7RqWohwakPJ5&#10;DVbxfGJud8alRKP5SDtdCnl3ufPD3bnP3LlPZdvWyjYmRyH3qCzYPEkUX7OMqK+ZWcSGeUibo2K9&#10;I89c85E9OVo4yQXbXLbpIiRPHYV1MmXoLmqKdYWX4jmXa3tP9PjSZndpkyuj65gnSNBQZC811w57&#10;9uZmVPVaq+WnvqufavHVfiC3XiF9zHmL2ATjsWJ9pA/TgJHTPbvO+vb0MTFte4XIuryr69XVU8Tc&#10;r+nT0JPsUsvu62eYDcHdb6Mpq2G/E69AEcHY4YLTPYuwbNC4+4wK06PSLsjecrUyyI2QFC5z1T+p&#10;FeTvAZMG1OeoRYqHq+nBbMQpf7wKKYaaQ9+Zb6F8K0omOHoMYhBI/EbgFNjxYCKG+nxsQ13KNy4v&#10;QX0yHUhIVpFtAJunoiv4yW0ZwWvRXXfJfVdS1PTbt+DK5Nd9VbW+NJ9/4I+u8/4pQ/nWYHZF922v&#10;UlyPoh09aqv/L6M/rsak4Zmmv2Kj/ZNB2wP3PLxl6tt93EiM39v/9FjS7K5B8PKpIyR6c7J7LX3e&#10;Ql7yp8Q/H5jjDma6w1v9LUp3/64qp/XPedVKud6YXZN6JFS3k/o/kTz8wYOTBjh3145Pe9OMqFT5&#10;ZZdbdXv27okT3AddtUzohiPr+x4d8nrvrx52nZ8YphclO9Z/XL05aZ9TeksQ/G/6ovsPzn5tgesz&#10;nYtgp8tIbn2VhB7PGueq1RNKUBxs/jRsp2LM5O5e+rnG/tguvKjWDJO6sKmCZmKwDyyUraNgoPSj&#10;crXEHCaEKqAEisGcgoynuZrRriZNakGMpgOXueAzs3vgV8iXtNGeDKUkO5pRN8idI4DOQbAox2cB&#10;/qdKX0F0eWNlmEaixJtNC6H1i12wwdVat5AHFbMvlZS856rg3J+4cuzZMONZrnyjMIMhRMUmbT54&#10;AfMqm77htE0/sMTV4neL0kPW7VOCEHSR+1nughlHMcXA3WUbme0KjYehteyGZTz7buoqkaq+vM1q&#10;sh6AG9Q8Jn07IpGbUHiOhPWRGAIWFWr3SNgH+PUpy798IiYm2DxFMROWRxeVPaiTIsfMjY4MDuxQ&#10;ZLioBpd+s5MJ/o5gNsMwWhA5WejYvv3MBEmUwNjTazN31P7oguPqimsWW7e/0PaHASyBW7C5r4kQ&#10;gkGjw5gxyu0Wh6a7LqR1sHjMl0kEeEZUkFuEqiLVIJ+BE/HY3MjLVVgAt6NnRvZWyvSBwQRiQkCi&#10;uNBd5AnXaeilxZGf2NS7nSJpyPC2sbwS7dc263E2a/j0etWc1ZN+Wl2gL+G2jIxHYNhpcx7K2w4m&#10;9V7dc4xz/8BZ/1sw2y2iCUzStET7XNCrl4OOuzOnMYk8m/Snt+a6txLFOm8/9sMr3+pRXGHdrWWn&#10;nmULv0G+eLfqv1r2hK0YpF0bZjehgwUfh16gCz41N5dcgGf3HOE6b+/N674+u89LiW/dXSsaffOh&#10;FHdyRvfR7qYtn7RzHclEhc1l2TgVtntX95338SX7N9LchwnuRvZfrQg6jH0PWfiKj6gjNa0/Zvqn&#10;69v07HNtk4WfC5Bk9ccPlaIZX5hBF35j/BJ6XTNKzqmVcOuVxjA2SBHB6dKZkvESlCDRncCiYvoh&#10;pcRKzSgYHdrkgnThN4kxLGgvHyzKYCGFQ1uxdaTatGKKtCqg8CTpEEB7brQ4NyVAuBn/wn3h6ygW&#10;modZEabFHBV2StBXlhB0Lk34yjRh5SxXMUM6DWZfxCQCisPVUG6MJDiXQesnqRciELDvC5+TxJTO&#10;H30LCczarZHGZgE/9LoCrWWUbbgO3uNpExyimsHstnDoC+EtqOPVa6VvjiCq0kMxITOJMp050I/I&#10;jv1TfAlK0H4hYf7/HWmpd/7SXTt2+Bu/7o099Ykb6boSaE/khkcbH92uYexvefa17ph/pBs4jTUD&#10;gguaYtxQJ49zH2aNKQJyPLNDRJb6X6LeFZTlj0vl32jUVLdWIxwGbELTxZK04AN3Hnd8hmqscv9U&#10;XIDE6urJtUWLBAioBECaAIKxRRJbCnWGWOPqPVYYf2S8oF0cYakGgcxZIgDF5MLsxpw3asgD2ywN&#10;TY+1ZM4XvA2V2I5/9BXXseJUTXgepBS1vsyjVkTfUe+kuB5ffnDrxaDzL2eghN22tLujLMOuuewl&#10;L1I+4Q63oxtB7yXur3sfF37n5rpF41wlM46FrqDihuMznunp+mW4bhAC0veWcHKAb+UTr+dbx33Z&#10;a8PsSJEXI6FI4NeX/Hvw++SB1Bd2bbyNz/hUXOSN3pvt/m+7bPevj5/ccXPKrUcvPMlSz5tkpbbc&#10;B5RxUQ14j/3bVRb12D392Z97fr0iVN6BaddaK6GCXJvIw7YoYNlfApNgPMXvCLaRa4hOOVC6TAYK&#10;LNYsFwc7iUSNZEQkvMJWrUFGQWhOsUgwaDUWhd4QKIXZcIpW8fG/b0IcN9jojuGAi0ceDBs3EtSF&#10;MDfie5Dj5LNRMVjp+Q4BvQHWaKYhLwO3vVxNsnoJwFuDXLQKNw90fUbo0zaklB8ZPlx4bEGOoc4T&#10;9SI8klCZNzLfPfqEIkN30nucxnoq8gdmw7xnuMIhwgxOKadqme4i3Z0svZ84WLsB9XLtXpFYN3n4&#10;trhwKjuSwsds2Hk6EkPARx7Mu6TIVGTH5VxWkIBNHU3TiR1K2f7BJ/6u/z7mwqMKu6kloRT+X6FF&#10;uncbRAZUmB2fxUT/ZqeHfs/9Bm6dy5jt5DiNf2S5olGmuqr1Lp8ljyZFpXSwGChGhwzPiFb5CFk/&#10;WM0ODBfTvrQdLDzRnRktqQN0K7cK6WkOkWOaLE0jQHl4j9CsC8a9iq1m3ADd07TJU+UYpcSRSf08&#10;nx1DWrj0k0S6Fr+Upa6K9KvM8EVzwymmCuOLZtjwIFVjA5aiWC/dbj01j4i25KholDjav3L8Y75V&#10;WlZmoyK9FH165+ExrjyvT6Ib+qHrNa/zO0OYGAoJWBAUFmQMlkRlBW7X6ns2HX4cGcsuHBjUfJzg&#10;3svsneDcnVuPtltDbQbAR9uR94WeDLTuxnKha33Cxs/cOKYJzL4qY2+CYcfcoDjyQr2Xuq4b1A+1&#10;+eXXl2e+wat9kJX0J9gzZqHt3T6fLMDucpM7d/wQRfhcr013Xbf1HPCGe2PfgXuDui5rBhL/boI7&#10;MOBaK2Z259BzxTxuM08xhnHkpsumiMdzlbEZZmJwFEEbGHtWb7TtozaJiMNC0Cp+ZQPxoAhnQuQ9&#10;OyEx7hzGeMS2NxpmUyY6hF/HSENQTMVDBZmQobqvFSgYJVKLhtEVAOTVm+VBi+kD6lyJjk6U/RIg&#10;59n8AnjC8G/+wAM2ecL0AZkuTzIvkbfEnrGu4DwAMPNXkWr9T7LLHy6VLaZvsY9csZaHrkZdEPdl&#10;WI2HAN2UFVXJi1MIHQiFgDpb3an3AOw70OBtHaXNTVWs6pHu+VBWfYIja3xkfYyFoiOjwid9GEfa&#10;SHpi0Lmuj9wTlSyikZFUCvgER3Y2iIzE794bii+4qjLEFtCi88s8xrhlS7EEV/TTdwtoi4t+yATW&#10;LtVu6zQuDQ29rvtRUkGYYdjhIU47vczXnmF0s3S2fHL6EimRGTPN0VHDKRBL2otNcqppFzZ/miAZ&#10;YMxGk8Hm2f2aHQcoBAKtMZgXKjjROvXMpNQnThHLHcJvAmyKRofAGABJ5knkBzXdxlcAvKhmGxj2&#10;mbvcJdJf18O3FLbjayx1BADEmOw51ykIuqdNu5mvX52d0alw3+sjFM+sGuUTAIu6Y5jd7bok3ZLw&#10;N/fB39xj6/p32rifyy7nML9PLcE+Oxf+3eZGZZz8pivJWdq6Z/OdVeMu6wqlNYHZ0TmaB8/RORqE&#10;3VsL9F70Tzs2/672sjux66vnnduivUduLDp5786hqokgeGjEnEdd5+n00EGuT3/XHoZ5wdOpCzue&#10;2JPwlY9zOWuIK2pwg1ad+OK278pqTe4yiISbnjSDZfvZS7RDqbdOMMPHKPLyUuEuM38ahCZLYzRi&#10;xZqIYtnolasiOmtdsY1wWQOP0hQRSRbDclZDBnQIRnmLbALp6Gi7hc0CoqCUyVX4EFbwUiYyccWi&#10;N4DposSrzWayzjCb+1LUL29XwL+nCgDA+3xg2zy5g2nix1U9XQXD4Qw9QzHWm+kCb+a96GRK3xVd&#10;Fnvjd7k4uog42D/HxhW8C4YU7C0zXN0scxSebWs0x3hLdjusIul/dAf60F7xD9rajgZG5VCcGxqd&#10;p2q1RQ8+6SN9GoUvTPThZ77+2V/i95fFcCHnbnow4f23+P/LwXNE+mRZ+8UIog8fHx3jw03FN055&#10;7TG618ipcl/GCGadYcFAIaKf3MWiBYSDlIhT5nizwtEWNBwCg7QwzTxdkgPiImagNXgcnFZi/hi2&#10;YVGpGapvEgQbXMU280hBrha68nGSEP6g5gUISZLJJ6O1yTYnw91ZoUsnzJTIEJXM7Zh18bKnrps+&#10;BKPKVsXXrZNoGcO+ewNOuNOabPHouqqKPrlyuMY3vxu66PyVEzbnqm/ZW05vGYCJ88SG8T1c77B4&#10;jJ8KlEtU+OYB7/DsTIGRy/+V3+dX3uumfskHXZ5fQmTtjekz3auf+KJmfeZ+WdmsV27O4zUnTRiz&#10;q5uTuLVpMice9u/n3nX/OPT4jdQEFu7dOzqlvjeZDTt3u4Se7uEzmQ+FvbSDvFLSv/qZe6ni7Jup&#10;7p84UO41u59z+x93wfkGWh73oa5KjULPo1ZpzWHZnxXU4d5qtsaCsbLnYRVh/OgnbBBn2arNCQTx&#10;R+TBRfy5pY6ALitrIDqjpFuVW6QEosKmmiRDmaQ0e/Qr9mMDZBAdZUXJAE5wunal4gFaSmAJBvGc&#10;FrI9FQrKzNMGV73JXfpS1sqqbSoQHiYTNSkxawC3aGSSu4iOWnehkjeqZNl5UHcefrlMkpesi2Aj&#10;P6E1qIDlBBKPpk7Vmhq0uYCZLQzeMC1eMMVljHTtn2TAePdHrlPBHVRvfOW8fKBnqA6jqj9nVahZ&#10;shoqp48NJWTRH8fvF3OaOzaUfv3xkqhiKiPpIwG+BBIVrk8rUyU+g2fqId9f2zxiTtz09TmbE2oe&#10;29GNXhpL1VGxJYxtmMMGSg0XyxPUiHnGbrFSCzhBazbAoap/USuwP7oELFmLX2mLQpZTzZD40e0z&#10;ritCwPhDJjGvfW4obvF8nENyBaGwrdzzPpdUUDKdgKgzt6Ot7Zfmxi5Xkax+QzMbfHQJZgH7wDuF&#10;oSBgj9ikuOJBvEMbpqQO9Ge++UzcurkcmF0r3rV6b6F4V2e/qBriiHexxXG+KHeu7O7iKozZ7y55&#10;dPCp2T7y0r5xFKdwXzrQoP8g93SyTAP3F2R22vVGZy5l7u6ee8C97pNrv6MkXv/ffoQx+99w40dC&#10;r8p8/Tv9Vrv7T+2/9fQhffQB9+vUTx7Nn/uw5vZCdWBpR7Y5tfntn9xHWU8xbOHI7efyszZen0eV&#10;oUVHRm5ryvN5g2MyBeQvNhREGwC80eLKwTBN+xXaMjI0qXadvtklkcdrFiTGSGIGB35hP0AdGgBa&#10;w5KlKESiBPwyLMUQwR+b7qB2ZPnWZS+WRaIIUAfd4TpYQlDfObJYK+U2cbUSENd2T4Ufw79BdFy6&#10;6kbYeHaSLJGeLpMLNWWMXPyZxt3MMp6xyc4anpNcDMAxgjIxia8IOL3CvtmA7cX6E910q9CdbfcZ&#10;uZ9n68PZAhv6Cn/Mde2CUTTl0biVW5yfFqrAhpdDmcMyELkYnXhuG51lHJO5M5J+wY7SSOJIPIFL&#10;j1mSZerCfeKThBoePr5hnM5qX/BX+je+1LqY+J1XcFG3GbomSNfGYPnGZdlbHYdsmg+zVbBdHwel&#10;Q6ZlC7g632UhCdaH813PihGymGnCe6bEALiVVJiRu3KcSRdSgTyQAI6AkGAn+Zc52QO3WK+Z1lip&#10;Pd2Z6mb4RLNSAlyfpvd2MNa6c8qtkS7WeeF8QqNrLGe9usL7XTCBF2CyuR3/gm0vxlZOrDd17PWr&#10;nqt+dMyMpGxeXxhJ3jBwzJfmvlzrRqY/90HWzy5psY9SunwzfB4K7t437YY8QVObzLSbMmcPZsh2&#10;Ku2hfiQMIfaMD42jHQrhVcN7/LZn14zZtQ2fzyaGGkY1OEsJ1Rj/ps59k13/Ul2fPu6/9xZ+wN4j&#10;9uG0KfvkF+aTPZCe9ExFzSNnTvpTOsSgfEGD8ppx0hTnDj/JymaUETsMqeyj3Hlg9jataWen6qrJ&#10;AlfGqpV7XDFkyKsIPIahKBx3sjtg4IoGlK+Q4OPJDRMSWsOfcMvChGnkBr08M1uz9lI1A3Ip7lpB&#10;uDgQBJc15MxHoi74c+P2RecwTrqIRqoHmGJKzBr4UfI8kQ8J8/4MAGBFADOOHzCD6ZpBFC/HCD3T&#10;1aG4oDJjAHCax4Bbw8I3azCQ/42Qo/BtITeFF08TsdPwAGZv426mJHN5kumChNphVIkQdctf7tnb&#10;xQXFv49fscd/Vd0xiD5+IDqBj+T3h/ST0fGnX9aV342d4yN1wvIFQwIf5nfTEUF45IAbcSw6oQgL&#10;Ors8zcL1lu9w+gct/oXwaf1/rBN2zKmPuk6hiNb4G2gLE+zZLKtFWjCU0fqAK06XNAQ99mgDafr2&#10;KYap62XuqLbOk06bZlIXSlMavpaMlVDRRhAEZiLp6s+Md7WjzbeET2sQT1t/K7qMlyh30RbXmE1o&#10;TYRnqHgB1hVJ5iqT0ikuh8JNROmQ8dcXBWdkSC6WRa4Xflujt9njOteKnV7n49hyX0Muu7hBt3wt&#10;t/El/u58ybMHXeez8/3pYZiXSQuTIW3ZXnWD67jb9cXAl3z8/sxMNuxzCQN8Sv9E1/IA15j3mjG7&#10;FfcfmRZqBxbP3HKq6MPDH7u683zM/sWnNA256Gbf8vkkemokn6RZ5kn20kb0qxW3js4SeYji09HR&#10;zQyvIvsfpiyTVdj4LqBbiERDslG7NQ4VxNDLRA7SjUKwx3amTQrqKp9pwh9wpSnWYvs1Dn15qqgS&#10;uoiNAi3BdYSUpwe4UxAm9BIIN7bNanaMjrkA5zQjxN+5bBLA0Re5c1hR0LC1gmpGtWL8mKK/c+c/&#10;EWPjr3q2q8Sy/p3LGqUsIK48+5hcJAGJoc5GvvH+qxvoKlJVPnCu9Rr0QnNd8UjdmmEAI246BE1Y&#10;kgDHQEjeSi3Adk+6AQ/dUMDzNLUpVP4RX+1DMs82qOi5X0SaI6bb9/GRjtdOu/q8kSzbjhdFl5YX&#10;UvSJFukNKLMI+/SN9252f9eVG9rtiC7Eh3vN9Jm+bHzpusSo9MnZQbZGMmAtQzW6R0lRknnjMLNI&#10;w8GqES2wdpm5iFD5JKB3tVEZUscUBMYu+lu6dHXs5pxNvwo5lqFsp2ixdh3Db4QOgewk2yJJg0wz&#10;6qM0mUowj9gttDQG0we/yyxmtrv4k6vcJAOLUpqQM4eDoV1+hVN9/bTL6+3V9gq1EmnDK6SJveRL&#10;5zf2QjPOm7rflj1W6hcZA7e/7QpDUpGfk0iRXACzHywueW7+CG75WvZyfnvRK92oLPi2beetdeTY&#10;73/m5z+B2bxpbViBqAlBMiT7Qqarq+vkbiOGfSNIo1rq8dwzuUXuzwpemHFHUNEcTtz8iixUuc7N&#10;+Tb1CnmaaPlsMiZsP4jriNwnEHYaEzye6mqGiYZKuldKwFEgABiFwChBAlAQQnMRJsSEH6SHZNuk&#10;MfCbXPg0QDjYVj1gljb0laGRMSxojVbt1y4+pcSnaOcQ7CH48VFaZarCFM4p94VaMcSG8cO9LkO2&#10;ZqlYGSZRcW7HM/BHaTytWbVJdhE4B62h9faZ1yLKYU2koYUem65gjmifEoR7A+5VAG8bpW+zls/W&#10;MACq7Trf2tvdfRZSHv84bfXt2q08FHPdx+v3o/UNLxX4S6HIfTpbsTV0RrirGc0uVzQA+ryMDtG5&#10;osKHFP6LtDPmCKWJZ3L1lwa692OyXIfTDSr7OAUtkbTkL9HnxdQcCAmtw988LVwiJtihZpUs0Xab&#10;1I50nsQwMYzdTD22XQWSJVELtXaGHlhe1yZpBUkmGMAQUxyUkGZjQjOAIDlVH8lPqXqVOztMcE7L&#10;Sjb6SPA0dJznTgxXH1KbInfRS2YYYe2Y9j9b6So/UEfdy3Wog6Zf8WiRawS9AQcfbNE/jgn7myq7&#10;rqkLV4z3pb53JIFPzHDMfzH08Dr5Aw6xOV2T3S2/jh0sNAodD6xcU3nsuSy6qWs4GgwHr1ZOE8a0&#10;67hH1NWeIM71glMhF5FwvXhfW5efLzkO9eAf6eIINeD1PyL3bXHRVRnkfTn5CDxbhg5Gi5ChlRL2&#10;PDxZEedhLmCBCfqB/mGXMFTGMIwuYsSAtVSiUlAcHLjg0xgR8b3eqWkh5iOlNGu1e4M0hhLQPNCa&#10;xEOEtbjvlX4uXK/D6IF5BJAG0XEMJBkMG/oOoWfka2PnsnTb1ZgvGWyUWtdNMka13tV+6s5OcRcA&#10;A6YqQXRAl1EBU5hgP+i71/xxQXSYFm6AU2UtwZACuyr5WCl5Kua9WPtTBg+Zo+UV4Po5JtI7Uivt&#10;CgfEbaxarnH0XZgRU9vv+gv2e6Ah/T71L8W2+/6kz+IThrNncup3eCiKAYT9yIuOtWe83Bf5UzJG&#10;AuFCQv9zF8xq6lIk15w9p2NyxT2Nh/txE0YeZibNWs1EIOMxbMlTbMKBpqdBF7iTdJ4gKL0oEEs7&#10;Yh5ZqO8pc5WutQbjmHXFskZjMUMISUlp0IEl2keKvBKh7YqXl7bZTzQYsykLhESdQJptmrBW7kOY&#10;tzXSA/hXamduTHD8KT3ZaWseKdkIAoJB+IDLGaSvfr7qHgsOPBX/JVseu2LBs74tIr/nmiBOLS87&#10;lOP1G6zso561tcWZShdOzlXsqvO3ntjljuZ7qkgEJPuR3wZ/Wvf8vzHPblYveGGL9apWi/azH2Kq&#10;w9eoc2+6Xzo1gIGLrXvZRrkit9zT6NLVIo6S9+Ej51h7AmajCihKEToHGENxTMNgsdngMUZiRD5F&#10;SqCpnWnafw3uAnKLHKdIBQXt6Bz6NERIjIqAxFLZjaJQhZ/Y/hKMTO0zCfQPIlism9gg2zazRCyv&#10;gE9Xvm8rxoF/ZhyJJDGOWonu1EjBrWzYKLQVW7lOKSHHLIe5BAvH9W+C+WrPclWANztkT3Hl77tq&#10;FsuwlIMRt2kq2o+RG9pN18ECH55Wk1LL5fAtH9/1LuhLlbTp6trveqVBY/ma9FU9esLUmIpNWf+p&#10;v6Tf7v1jrvpL58Ms2p/6NJeNpEbHROWNXJvjIz0df2wbZ4uUpd/BqMSh4Bxf1tjsxpewN/uLblDc&#10;q/FyBNHfw4mbwJypxpzwrXxsko2F6PbxvwcyzW8EWZIYLDHMTtTIpxY+vU3jNzEFpM7cSHDXxqgi&#10;kk0MhiyjBsyTXII7fO9ODzf2PFLkm2RgsFg4kA8FZ6YF1sDnFjC1IXhT7aMIlMn0J09CMqZlEOzZ&#10;GgRiUiM9vQHWFexycm5Z4FIGsRPHnZuAtOMfxn3Jlkb6eu7w0GNkDNW569nSQpqRviZcuMb5Zb+0&#10;j7pd5IoD2vckLgmCjOBcHJGOuUttzPlvdvobY3arnrseQH3tBXmLI+U0NV6IJGhpINxAL7QsY90v&#10;yrg8izV/7MLGNCQYJgOhLT6HFaE3ZStMrhNd3juiNbAocR0+d7tEo93s0VLEyjSXaywZXMSQCcSi&#10;o1WpRphAR8NjyFPRTKmdNAYN3mIcGqMHYVTQzJBos2bzYd6oNT0AIzjQlATQKXs24tmhHtO1YBil&#10;NMAGyFnLCGZD4CqTtC9UJWMDM4lULNYGfxi2maTUtBNlfmTmUsrc4MrWuoLh6i7OjnI1g+Q7TiSO&#10;InZ0KJgWK+D+woLVKxpVcrm/5H9jr17Yq/in+vr4U4t11nflEX+aqDPn9/WLzViv7vVPYsl1Cm3i&#10;ONc4TzjX7JJ419gWyBfhkuNfbmFs+HkOqd/G8YbvetErApY2JCvEuShViEu7SyTg0IzQfpRTPoMo&#10;9lNHeMBsb6pikIZHHm2dC0egsShqrHpR9lCgXZj6gFAwqCPsZYYysdeJlNOadOz8JrvzHyhSwL9c&#10;kgYw5zMVutjWeY1yAR6IsAY2UEeG2See0tKUd36nP4DZa8DszDgWpxZVycP/NcjXyer1y8l4alFo&#10;5JO+L9TiMaXlx5w3PM1teBrnrDjUnL9iRTwtwaBjH/SaGz/IjbvPbeA1z7ggnfhjcfL+llHnr1Z4&#10;8zC7RWaYq92yBdcP7p4cnbpZrD06QzPCoYZD6Fp01G4m4y2rCoKDMguA2QAhEl3wpaEXCL1U3EX7&#10;Iq9z5xdJI6G/zNGjH34uB7Mibgl89o+ZnmCrpqDQBvFvlGadlImU/GbRCRBj+M28IJOa8peFY2Gm&#10;WKKpf13FQjLPmDqj11WuGoM6WjhM3/aTw8kWp4cEjJe6Cn6xTGOfXqUtrgsmykdP396lwzFgJsDr&#10;FDJyYAsofBJAd3oY8ODA6+zvGmwXhNBRMDFWNFI8jBFCzmjrHPa7yv6+LttVDY+uzLJQDSd+37iC&#10;/aXkxJEKrDgak8Bfnbk7pJz+9FxtKJU/jckSOeVq5/9Rkmk7I3E2mntyFy6AljchciE6YJeinz/6&#10;YrBqvb/eZIIGqa94ooL+sTo4aRYtFlMzXKER6cCxeo0wGk1V85ds9g3MIIzfkRmGXiRbJ6qNGBBm&#10;0hHwPvODjFo0PUy6jhZPcSXwaXg2DQrz5ip/B91pW9eI7MGSwXthNvY0pItT7HsEpqgEdRSUb35N&#10;zGtqG0FbhKB7kWW9xopMbRLAscIWvLqg4MwVX/dKXxLPnuhdelQlkUJ0oqNDJOa6B/jYLkeriw2P&#10;/lpdQCszNsLs2lYW1CBbdYOz0ElFvMh/f1xlo1uq4fgG1QfDG125QsRl5Rk+Fz1gArLya8EeyMpA&#10;EmFHV8pSXMVqUZPyn1zNZ1IOuZdslEay4R2eVlKmWbITczXYps0zpYU4+rF5PbzKQFQaudv4FsnQ&#10;FUpgh55+IkMonE4pB+RmBQ3+etB0jOIseJmsTgAUF3Kznf08dxydG2gmarQckMbTA9ewGeLQOLdg&#10;3mGTPuAchAbyId/Q7vMYs8Hy2a6SzmeETUF9qE4GGlc10SYdkwQSWHIus0dUila5y2+k0x8nuU5F&#10;vFroMKLs3Mfzy8Ix9f9/Ug262ck5fmFLfmmMJ2+FXY8UFXMaGjjXFxcOeQJNXhwAGpZQn8XH7z5y&#10;KJwpiHxa7KvE2TG5Iml8gKnnKyeISR99GiEdWc+ojIxzxepRWZ9KJ8+ga4XGM8WA61qJCuioiREm&#10;H0wYINY5dNQsafWYSu/tWbjRaASD6RRvoJOosM8qHXiGq5shMMYYcp6Od6452bNlFNA7yVV/GjJd&#10;F42zkRKtD+9AqFiyzpQLtN4sIYg08AwBEa7D/k2Ss8Fs0h/kJdranwvqTka/abPD6bBbf6REF/Dr&#10;DT5yQZOTj82+Q8OEpQ1Pt4THW9dIS2Pw+7qgaMMnrT9rhNn1l37LUFMG6Wt511bXekhmnGvR3X0u&#10;pmEQXkg25o7KbTYCTXOFX4jW1I2ybRygp5sF52UzXDm+s4C6/UlNAXsGuRAp+I15ygqqAbzF+tXI&#10;F9LMpe81v4inXim7SYDr63VHNJgPraLN54jEJj3dXeYBUmxlBBnXKyMfRSAl2UWkfnDHIVI85wqX&#10;/5GoNuDN5CgjXBC3mvA8V9RH4FE+WPDPaJ1fmB+vdmaUWbUhZ9wXsGelOgDDW8OzSQ8XHy/Mzhmo&#10;PUY6u44XgJwgqIMMho7ejUWpKsuuvZRUeWiCQrcvjPkW+w92fdLmUNbzKTof8F1JpCi7rhvFPfxV&#10;D9vRCUK5KuvxO/qqD/s0b26f1/hSdAKSxUlQ2yzrnd2iU5Bj1g8/dvpWLiI0OlJxab6+xkvbXfjB&#10;nZigFpRU0PSw8OGSAdAUoZII0YVijWbhI+i+VWMq0tD5M7dNJAMkfbGAvFhFyIVxA1sHXQFdPc0H&#10;+q5wVWn2gUk+WWHrawFmfJPUb6zTTAvWa3kLAt7Eb3MFrKekNHCdngTY3s573M0c8W1xqyJO7TSI&#10;GjbG1zS/k2NaP3KhQYZ/y0mkX73GuzV/KrqlN/oPYXZLH/PK6VuB1g00q+SJiIy8l3Yh5l5NFe4F&#10;brtRTGzAaE/NCHO2NvbDypogXepSPsbIN+qC7C+Xa17NEGlA6SihZjHUHOSeLwolZjNc4Ip2griw&#10;bTh04UypMglgV5SmXOtdxShZpmugSihfmry3GDjXMpUI4WZfP0zsYPMsmb2Zo1KBiSG1K8B1ZK2r&#10;GejKME/imQ29NlPJ6TFiWnBoRuKYty8a7YZhYyPPwxLCdCYGV+wqTIMli2Rj6qG34TnPTJeKU5S8&#10;TaZqdUXCve2D4j9Rh75KM3dmxdSnnVb6q5FkefmxQ7NIAp/dnxbV0/UTihmwz19t4nexz/Xxgfrr&#10;+bcqrsfPQfFXCnweZy5SiXXNuVf21meMCfkE/F7FIhCTzU6z9r1NxoTtF2hKmT7AS5p1li2CpFbp&#10;GGk1rE9Gapm3BiPp6vnD4lELxAK6BswSmGGSJchCKM1MVzjb2hqEBnEZv4GyuP4hJySGc9NLs/sX&#10;k80sz6XPp8P3NIHuYqMLcMIGjymfW2MYAZ7ZlmyGisIozvQIS34ub7FhwE8akp2QDoDZD73SQsxe&#10;s3ltpAKrDtWPdsK1ddxf7Tr2erPs8A2i/7cIpGujc/6Hwv9/Y3ara6ilGSMSZIFH9saf9Yhpo4uW&#10;uK0Me2vMQjJNFmv0CRpUCPUcLTJU8KlN2DAjCI4muxycLlA+uOn/o+483Ksouj/+lxxRkBoQAhhA&#10;SkBapKO8CEhLSCOESAuIiAihCYJ0CCS5N4UWIbTQpbdHUEFRQcQXQaVIeSjSCfv7nNl7bza3JVjf&#10;3z5wMztzZnZ3Zs53vnPm7CxqZHZYw5BMWHMZi/KDvUqqgFvlOvyCxLBkPPKwJYP6REKCj6ow8SVs&#10;y4SK48fnksdzjJkTnVtmhgJGA2OroRx1DIS9gQe7dfJrI/qNYXKJrTvnK/NWiwfAwA3MU60F6eHT&#10;DCm3cHoZry4lIAq2lNvoOqMTc2dwglRDuK2hah4BfthCDl+/mX3k00ae6lyzA+NxwPG7BxFJ2J/e&#10;ENHtZx2gasR/Hq8lDNp4wpdZz53AcFKH2Zm7SjHcJ+kMmExlM3rxGDE71SnvCP9ipw7d4IjzC97z&#10;FN93jF9COaee615bREtdnGlmaDvU0AFFxqMTWGWYBVMhzYzJNnA+PKCtAJRiVWOKBf3Fr0PbnTnb&#10;IjMrYxJFJJ3qE0XxizBvYLtQO9sDxMxES3sOyG0GAboWkTrSfqaMQPctsWkCW9DQuJjPDZuAl7Pe&#10;QucBtsl7z/QK6DXuqF6rSFNCn/cVv2cOZQg9U/C9p9ZEHj343C+XfeoT+OH230dWg15ZI20IfyYg&#10;D1nW35Pwv43ZvmcuQ4t9sc8S8DOW+mU96VFRX3eRDbLWTybwVHqrvHVYwRjHOggNSgD6suSjfnz0&#10;dNQCYg3m7ZDfILjEg7v4/ZnXZK6goMRM05mstU/uHzNgCXaC0Lw3sVHl0T/mwvhsKFoXq9kEANZi&#10;AWljpgBZS8bL9Tz14mAQAMvh3AA5uquGFyIXGcM2owRcCiZtfzi92KDyx7qD66N3FSoe7FLYhnVd&#10;M6OHugfwaQTs2Zlq9lbbNiZzfonn3ekJ8mCu3sM9rsiHABkooHRJxj87hirpyP/7IVadSOLINtMX&#10;OxykYk3CWe+U53yynmecuuSTXG8ELtzwRQQPGCn9uX3NKXDZxH9s3WaU4XA70xzhcyaVT/554oIR&#10;gRJbhl9HxvBBM9T3XalrzxsVaPHUewKagtn0DegvmL3bfB7XvM4IxNKmWCSYyDGeg7WEGdWBWLqH&#10;rniAymbaQwlqFQHRF2mSYvMh8+Uj/DrZa8CMAMjoBIm+QX9giF6skte5NDgNruO/SZeb7HEDfLTe&#10;9Dqb1lPgDnXN5+Wa++/yuNH86yxtzvSXJ9/y7KGMnY6q2Py1r666nljvSPALeofCiWGGS78sntPw&#10;Oh48T8Viy+EGFSvkr5L6RzC7Ag36Vz3PHy/H26EiKcIbFut6+H7wwEi+ASViJQ/rIwFlzIYQQ4Ye&#10;HzB6Y+zWCrQmCc3QdXxQeZVuAsiG8iw16bbyOMJ+aFTKLXdJQnvMUhAFoqk40WIzfjRTRwAygtD4&#10;BmIJgRBToK5aoXMHhbUrzCYK1dgxFsh5lNgQaFsjQVkFAAYZ9rLAgIrRNFN3Z8XoQWlovF6U+8zW&#10;oQYDyNXxitOK9Pvk4iR95RGQ4Gbur9MPCmNXgXPziQWehSxqGYnRZUhC+y4Eb4g8U1+Se8RXydM+&#10;/8Zf9PZ2IzXZF29n8p368pYEQ1Gn2PyldlYsEfOc8Z4C2UTCHM4kZzjzyKTwArawLcOvM2+o8I1Z&#10;Kr7y1AnGUhCagZ0qZSRkwNfxkFWFQm0d62gNZczAMGM+dCDNrDobtx8kteeYf9chCMYEDiqD5dru&#10;dAObKNMJ8RJZqSuOtM7dJZpKV6E1WYX4KUsbWtk89jQ6CdYY8hoBwP7BZxqjYzj9gUsw2tP0tPIW&#10;WTWQ28ceEh3zvHwJhP86MNSTlsZf2K/PbB8fF5eOvEbCz/bY8XmP4LHzZUi2k7WFIsHhdbX0fv7B&#10;UHk99I/cyl+K2f42yT9yQ/9anqe7ptq9xb6DwmmevvP6sh1h7skWwsqoYAm75Z/NS+jm0GhQMFNV&#10;k17P170wGdqgiEs3qoC/BzZFVTJ+DxhujfpilwBliUEF0TZoForFnk/g6HZF7vuAt3Ej0VnzJ3Lz&#10;bTWksFkUKsVaIxp5DkL8tpwjLzeD3qOILqXC+mYN3tsgMbQMsIdDY/z+VN/gQJsV+zG2AMn71TGX&#10;wtFsbCYkXZ6sKMLLF+wrAvbfY08sw+1YoVTAzlKSzfug0rmqtKI+2t19Pzh6rRrtqVKtz6NzzElq&#10;YN3aQoe+8o30t+wYp2RgjDO1NHxlhy3Jb2mkCXlLuOAN+KV7TtUGoEc5yJTf3xaTX0MZBbzF23LW&#10;o03A86MpcgHfof3yeII2NCt8RFK3gC7eo7QU057L9ATI935DpmkOJle0MpKfaTyTMXCdfzSWrj4W&#10;a1+iHRWDF5rVykI5Tzcwr7vTdr9lqncQrJruSvf4iXI2G0jGNkIfoEA6FQY0diXgBugMhoOQEbTm&#10;374p3D6AHXVyuFj0Cj5RXs7xyFMv/ImeUBE27pFPWBGm4IpjM/d33rJ+sKy9OHyHKfH/VdJfitnh&#10;n7ziNR2+HDv1Bdhw6H/+BtKKlOik1x75E74e1/5AiCK+9YhchojQtdkijT17sCeA0GgGirhCfpyt&#10;b32fn2HoNRpm2EzJMZ0FY0J5mmk8uaHggPF2uQYfIiOzV3y7WFIy9AsEVYw3DIzXH1myx0LC70MU&#10;1yW3piio69XRcnvKjO2TGDxJGAqAZMLALbCN0psX7J6OU/8+jcdjxMZdxGDb8xT1L6C4S/VrY1fQ&#10;Y96wAANy5JcJqv2KDWbBFW9BXbNkrFgq2ctMJXSAZGvAur0xsLJSlqy2a8pOssMlPlx2ZHCKEV1g&#10;zr8uS9xN3FxHppBBuzR+Xz9RVua0SUm/+KsZPLqh1CEObwmFIdK90Ve8o7zk/9cbF/hXS6uebX/h&#10;gKrGOUdXM4zjng7RZk1DjRK0cqE2OkjMrIyW4j1aeyRnMkZA/60ypjbsWmQ3ra+bk22QJxN1B0Zt&#10;XLrNRl0qBoZx/yCLUgZGY5g6kXuNCdx0j0eL5MJ0Yz0za5O89oUk7U4H5k7wIbG+lT0zuPUoz56r&#10;p1C+YI3nfeAvfyudrLLPtDe6nL/eqpYTp86UIxo6OQws+JJC5/5/kPKHMNtvOvOPPeaoJw6c/tWS&#10;Qzdkx1d8UluS+aQee0/wTvJkGTtCCo/J9x7Jg2Fvzn8YOejtNNsc2TxMTJOSDjnifcFbtUy2mJ2Z&#10;pncXiXXM7BqFyRm9WSu/71V7tircfl3Bf3hYXa6u4dz8kWDbZmaqyuEW64h+rZ0Z7lOjx5iuicT4&#10;AOlhPx5gW/chWSsX3zO8HNMHsA0Mw42MxQMtfMrl0Nr1qnD6EqQxb7M/ILANtMOYNdXMeR9gQWca&#10;YDz1uIRarAFpSPlsxfW7hxWJ1WMbLk5eOBk3A30H8icorijrojRUGSCuEaX74nV78dYKkU4NqIpA&#10;qnnyyBemijy6a4fv//KLrwp9ATvp5k+leGDHlJkOs/0rGxrkX7Zzhe+Ndnb713cVO6AYpHZ3D7rc&#10;9kt2nNpd4DnZ54gLEcy0LyXybpCn22gSb9w+w+AMuKpTENULZq9U7yBmYhitaawnk7RxbQZMPdOU&#10;EAHFYDrAp7oVgjICRngMHSvk4ofGhMJXIVfJtbXmDZpFpq3pG9hPWHtmmgd4b9CmV2Od2YiVsffp&#10;eE3FVobhixugoek2V8nCVYxVhFWXB8gjsFXO6oAUAWYXSRv6huUz8gdUw0LXGW8VSDGTw2c57IzR&#10;/caVmyloo/sgWa5asvNoYka3sbGS3VQmsmU/e4j2NC77I2gal3WstCn9QMDvtNw7+ecFQmO204D0&#10;D9xXGaUMuF6xTanvWHLqF9k3gbYdTyPwskZHGdVRRo+WUV0kfbh+FzimrYwzqfEIdeEbJLtoyfCF&#10;O69GJvtwRhL+es8Ab4rc+s3Pg570z01quz3TlbnyQjvKx7s2amFg1xHjJ6WTVmAbwoS27ZfHW3SX&#10;NP2EJC+t8A6OQW70FaS8UCCXjGHkboZSbWuX7oYPWmMVgV6jSWjYZZy2M5SO44qtlPp95U/6DXbs&#10;G1wFIAdo0UguCrOHKC8ynzJh33yUFUMHhTBKbNc3bvDUu79ECR8LjY+4HC/aUKBh4ZjGLy82boxM&#10;5NHdA+pUcJdUVPmwfGEbk2IUsKfLK3y82NR4gJpeUYjlsKv0RLY5WfalXw2b00cmTUp8aU93m5g0&#10;XwSB7zI0bncQTHRK+cJZCNevpFlu3vBFegIay43dtwfrOP9kx7nt6v36rJOOuFDB23ax/N66WEbG&#10;jreux9BwvOeiYGwMEQ83mtevmJXRYZjG2OuO7BfFdpDGXlGyR9v32gz5xRizwXtmWTfoFbQOvYsW&#10;z1enS/j0NZfB4MVmmD0hj2lZ+PRCuT5DZRj86SFK3xkEGC4OyW8fKkjjkkQ/pI/xmgx9RiXppTQ0&#10;Y3uxDtEGsCNp4cucBj9uvfm877kByXcCpR6E1UNf5sCM5cb8auODZTU5s1sWyMz28m5N3Zif72C9&#10;vUiGfyTp46SxW8aNEhmuW6pyqHP8nz5seuJdpP7TxVWsgNCYXbH8f7vUcrs1+JzNj0snfygTO0jq&#10;XHl7iiQuf23YlAaxWQ0GrOs6aEGdRHdDyW83JUsSs6sO2Fo3KVeSs2VMjH51Uo9D/TZV7E6vzLe5&#10;kBw+fiwwB7sY2eVNQyfKHne/uW+SWitN2SF3UT6YU7p5ax3zBQ53cBcIEK+6zDAsCt5j0FenruDr&#10;ZtUqrA18z+DxVs2rJmTmrfiBoEOF8mStWdrcZ6wfZFmik9anE6QkW55mmfkvbNvWb1wFcavd6Nmb&#10;Aj3mEsrb0Ej2H8L4/b6c5jYoAUMHYwvwnCXXMuTBVmMeyZbraPNBdQh5/J78REZj7UYSY4tarwvF&#10;mi5fvKObcEoH3X+V+fL9GCrktv1O2+H/ljjqZpJdYydO2XGn7NOT1xwi3qCNi184jBgMvxx7Dngl&#10;zF+7hDJR4U7uIt8/NkVzPdfLT3DrvJVE7zzx1ewWmn74q3AGEJUQqdfFv+n9yrRPNy07Y8vz6xPQ&#10;mDe2gos0xL2FZgcYsJZahWFj4iC8WcdGyLfandaqxYORmR0KMJThsqcISjytA6DS1qAvn+VdbSgy&#10;FjZWspk7LdGpF/yb+RJdCMO2zq/g3LQjDqfTjQ+peR9HI6HX9LRtYh0xvcV8yoLsTPzYq4TClVKv&#10;EWlA7US9Kx1/nFP6LL6HsujujmP20ptPbShzSNjBQKrjEDnrLaPUku3sRg5J/+AiGyJKrNgVMqGD&#10;pI+UyWnRQ2dEJedFDspvnppXLyk/MtFVJy27+tQljSS/71dbxYrmQa77F2TO7wWN/V+K/Psx268O&#10;wg61/jVDxeq/7wrGbZOpaZIyTkZMl7SZTYd92LS7q9HgjKjUrJpxWdJ/qcS6XuyTU2fyUhkyt356&#10;VnWZ0zghp27c/CYJ+Y1HDTFmk1SRO+E6jW+w9PYdrhzsOPrIJyDF88tIbN5nktqpYkF3AMsieTBW&#10;le/sSD2FHKNMUBw8/p4Wyq05+kUblOmSrR/blENrXraPGK/gehnlw6xoUPNJsUliZ04MmTv1NfJz&#10;aFu2TmbZno9J7k2AmT2E4NYQaDD7M7GG69fYKE2ZPZNudHSvPNmggAGZ5leN00yctytUUBSn2K0f&#10;7DMzYt7pMFMFisI/5HdwJVv33mSafIx5JtPk+iLtX5KakRnyysla6H0GVXF5ysukbbrqqxWbJcuU&#10;AoiQHnbV7TsTvBfYqbak/RsY4yvEKRY+rIWkLg5alK+0S1c891Z+URR0NLj1239afVu3HbKPtp+t&#10;O75egx/sW2/9YozEm3TbciZjWJwYD9WnEg5No4CXDJIALZ7T/B5Shs2MSHcZWCc3Z6n3EQ16Y7rp&#10;G+ArjUtPY5uRTI0vmaq/wC22FDJi+jhrjwD0q22GYQP/6+RSusfgzWvqWOR+ma2jNPJXphrrCiwc&#10;prBGSfZenU1FsoT4kMHnyUVn/Rw5M8Z+Ovv36/ww5qVyPrwd8ZanpOOnn22CD51XiPj5m+6fqg1k&#10;zHRJyGuVlPNSwsKWSa7qye5X09wvJq7s/vbUZkNzGr6yqI1MbGn1EmuUWI+CX0gua4HPdJQ8k/Sf&#10;Fg7A7C/CWhKCP2aoD7X+ibsbYTfFJat/pkyaJ+8vkBErOiUvf3nUzCZxm2M/Xv78kP1vxRXWnvGJ&#10;JLpk4LIaCfOqJGRExmXLf4rq9Vhef9AySVoqcTn14rNkSEZ0jWWeDeDk01UsJYc/bk3wdsStHsE7&#10;gRn2e2X070ofaTSx8x5tM2SIqeWXyrl15st6IawagIQJYa8Abg9IyT61OCquo2RGETFJ8tKE8htK&#10;KJYn8zWM5yCw/cN4BXuYtG4n4lY9A3exZIPfT88pMGOQwXICZpPlcpqULNTPjqn2L1SAV9aFlRRF&#10;JAxFW2esH4wGuHczASAVN2sKyVbFhaaDARenKlrjga0ugRsVZm4XyxsdXtJnhGF3xXQdfVQ6XFce&#10;OcVTQ0dNBay/paf3b5kT+fyEx4qxTL0OZMLH6wOrkxhbeNGSr3ypD77K1siey3wxdsBIjvKLDDz1&#10;jQtqJeMmD07WP0vMvZWR/lXjpfX1/bNNYGmZxIBPkjD26zH4Bz+xMKfb7Cz6G6Xmo1atcqcb2N4l&#10;LGhg39CJ1l6zpS3NR9+gXYobMpxe+kTOuwylpsnoJBivVsodAmYF+jHZsVnRYWhWmp7UTdqsLDfS&#10;jmcNEWAQBrwh09ABfnmllbcC2CUGk50O3cZJSem4uS6WcsS0NBwM6ZknbKsIgB1J57GsqfYzHj7j&#10;aVn7sUbg/n7hUpjHr0iSXVTMuI8qIuyTQZrbAmUnioycApvrnjalSYq7QUpes8TcJt13DhlY0Gq8&#10;u85MV0RabtPETXXFFZM3X6zXxTpMviDHB5T2wHTF36w9QdKDR5VylODpf3FsAGZTfnEwOuqjoX/x&#10;DQQrTtuBf2vyp41Wi9TQwt7jFncduuHVwQV109yVhrmqjpxRK2nJS/1za8UV1o/Lrtar+Lm+7hdb&#10;7ek9zFXprexXEzJlwJJKA7Mkdqm8mlk7fWvqwNyomQURSTYY1xcvFge7tomzexC/ISU8CXk+SZEN&#10;y83J7yR9p8QItYC5qoahPSvkF7NkD0m6aBblFTgN5753UJXyarZmAVOVVcO6WFhisdDYNGDPiqkU&#10;ZUwZGEPYefUR4LpGd169zkI/rBpGBdYySgD2mw3obvIoos6Oyb7bGNd3qEaijlcYPdBj4BwdJZVt&#10;4BgN3tMLPVmomxU9YiRh1ZObOWKUu8A8WxfjGdJWDdjAzwKWG3+givIctfStymV8b932YPCx64ft&#10;1CerD5kiQlZpYKod89/HZWfaWP453i9dQ3JcPUTwoub41fH+pb/ccRV4bv6du59rAGOJv0DZ8wHP&#10;2WLLy0aHPLOle3e0/zLcNZbXGip5jWn+9UQzvDPP2SRPDxgswQhNx6BRGOTBYwAYED1qWnaL8TAx&#10;PYdG1MUNPPVZwaADgOIsbtC4tCPj/2od4YFeuo26o3yi9J0GxToOnBOgZyqJWKGbTgHq9Bn9TCnj&#10;AwM4PZaL7tAtpoa/BmBH3coUa6ocX3yCD8R7n0H/nrtWGPKZAxLCAIivzIBM4SL62Shx8ErDeMnu&#10;LfG5dWLz63R31xuT1w2enehq0Xtbs6kFzfpvfiMxt8Hr7tbNCtrK8u4WmP0enfB00KJJkGKZ7Luh&#10;kqBS/3JkMMz+M7cUiog7yyyrg84UDWu1XbXei5KJKTJ/uYxZ2nPwlvi3P2k1s/Dl+OXN0nIrJy1T&#10;bi3bX+2bXzchr3Kiq0bcwtpprojuqzoNnlyjb061EcskLqt632XySk59GREdO7fyAHA9NyI2u3Fi&#10;gac5rBsOq6n/LXDu49GzgyQGRNU+UU3Lfa0zHfziiH5qakDnNuoXdfGJU9grUv3QVZ8T8rBYl4XA&#10;TkgwU+Nr0+TJBHm0Xw3eaN4NNIw56WF5gEUZ+XTlzTenqB5Dhtg9iE3tWSPUFUSweb6XFkOndhjT&#10;So7SZd01ikEA2EahzW5u1/BANEhAIUrOgAHbNsIby2hqsVlWPKRarvPxPYbqmWGEr2pPlVq6mgtU&#10;tzIGbInkW1K7RK48oK38D60H77H0wQVP8t3bdtyp+8Ebv6OxIcz4yTm5/tlkmeB3gZ8ra/R1v9jy&#10;TsnSutt31tMEAoOTzwWKszTF8eDrO/qHXUR2+Yv4WLudIPRAc/jL+Z2v3W2LHbI8TLTNl0PtGH1b&#10;tFNjxW+JXA6RHWpMHIDlOvOGVKbu68IH2EvoKlN1JKf//PSBXJ2sEKtcnOVGhnTaF08PljvoNp9r&#10;J6Fl8f/5eZ2UTNPWv5aluzoSYI4HYDPgXZ4m56aZFWVoBfyevkTPZEeDyTrya5+k14Hfm7Sf6ODc&#10;uc5oaeq9Z5G3Zcj14IDn9+gVPT06w1N4zg5flpL7vmDIgALFxtRZb8nIjyXZ3STNJenLK3fLeylx&#10;6/PJ7oiUBa0HFY+MX9Py9byG42fUFtfrlT/sJCt6Kcn+Jki/tS9DAgPy8EwZO1u6xJj72vVTyDt4&#10;9oSKwGO5pf7VmF3uBcMLSIklV65NZwbN/6Xy9tqu4zfEDNo3Imlt+6GFLyevqDMov/HgBZWHZlRP&#10;cFeJdUUA3qP2xPfLqt4rt3HznJYges8VNbt8EDFgiXRbH915x6Be65sPyJEOGRFYu3u66sQD3sta&#10;qm/amJDtZt+hr5P6bvhRcLjxpPNJC3k5SjrHGC2MSGc7hXSzaARyA+HssQQWZqmjFpNcOK5qHrpi&#10;Mx4A/jNVEWayLF5Cl9mzD08P9JJ3XlBcSkA7rxoKVYK+Qo7NnJf1KvXlxY4xzSAx+sc/9oVgrGCt&#10;0YTVDwR7J2qNLrL0tdhoPKjMhn35cgs1ZRcRfPpccn24eY0CSwiXRpuzZGeDWvJGZaHzgtb8A7kl&#10;ehofnB/IG6LbPE9eth/66m2LwwhhRy4556tLv0CJLeCMHW2iFh9xxmm4VPLzdoT9k0Oc+3L5AoGC&#10;3qSb3kCgSJkYmTmpHEkvQRh9vKRMTsuae+I7O6/+tm2uKwNdG3SXlw60r2UNMit/IPdaHep1AF9q&#10;1h9YVQCYaUo6AH2JVNqXnkN4j7YpsA0pwM5G96A76ctcTNjobIwDW+XeZG1xOLfuGcJ6CAspND1J&#10;DP4UuF2sWYZbzzaXmC/3R4LOz+mN6ZRAjzb77+sc8q8+7ML59Y7vFboADS9PrM5dZO50Gbq4wQz3&#10;c8nZL/ZbHZGSX2lOTuUUV7XUjBjY3Kzc51Nya3EqRX3lox6bthiSfSJ4t2lEmfet9HoyblXLd5I6&#10;pq2Qru/r3aV/M6dC9/RPCf2zmO1EPSelsp9W2+Gh1fF5dclJdccMXdM5tahTfNHrSZ90Sl4TPX11&#10;vcQVL39UIDGu5n1z6vTbJknuKt0nNsM2gunjbVfVrltjeuVF9tr03JB0eLb03lKl//IGb+VV6u+u&#10;MiBberkbD8iuM3hK3X5Zlbq+jy1WFv03eNN5qv7Ljdpe5qhIY6hg5enW152uxps84Bz/JNI117BY&#10;1ALuO9+Qbyaqi9T+gKKgN0Ds0wyxeFPN+NMxaYUiP5yn7hx3J5gZLkZrt1yfbkB3h/5iBmGXJjZN&#10;hT/pmuInOjumKOKZ3p6fTmmJ+sV1jJSoKYZMFJSvpqPfG1S5mVCrFYXlRlxTUNmNZkcUunORYdgH&#10;dHb8JqwahLa5tf0rkQnSbjcwyfgQ6jidYx5ejt8olYC4mGNpaVTZkL1Qt+V0GSpr5ykrqGe++Btb&#10;NDjsu0CRIDE2epLwaEIUuZY4bs8nfWl2LEkfHTx/a90cLXrWQl9SqMBOGayS1EnAsdlLxD8PM6E7&#10;/ju93XN07ypdWqqDe+eqajZp3/CYeRVL+S7DPq3MP/rPUQPhvC6ZL7/RPdYYQwej+jZd4caD/7ep&#10;9hpkE2Xe9C5o92q5YDoDvkZwAZBejS271eFUfyn/sNqt2Zjg/FJZMlGkLlUUqQz7tZfsN2jgIwHP&#10;99dE/H66nf34Cbk/VrxEYERKrNT18m6apE2sNyxLkrJEl7AIuGVsblWZ06THmvQBObUTFkQA2GnZ&#10;dSQnTuY2twYaGhXiSjykHJKMNyS+qF1SfrPk3IiBm5s9b5ZZ3Y9cITL9C9H/LGaHecB5VJhltW4s&#10;E9Kk8eyuU1c367GqXZ/DHVLXtY9f2wme3X9Xz0Yz2iTkVsP6kTL1pYF5NfrlvdA/t/J/clv0yKnR&#10;b2GVXisbguUp82RGznPgtGTWis2p2ttV583sKphKBuZE9ihu1iv3xV5FLwxeCifuoqp2vWWYW7Jd&#10;z1SsvMODVLzTA56hVfvU/leEc0UHkLu6akDXBhuK5C5aslnhWW0R+4RP+moAUwn+spAemPE++ZU3&#10;Hfj+GFv+sf7H7pcGjNXKCDyzkyq/xsitbl+Qb/Z0neEBbCAf8o1+40Jt7TCojC0F1r5N9Zsdni4t&#10;VsP2bXzK8O2GTHNpeL/LMLm1CthXNsqCKUaFmIfYOA23JmBepuDP732oipOhKoOpi+/wySTNs+Pa&#10;+WICA7aEM/7OyWSNTPvUGWmHjfB4wjYMH7kSKBI05qBm3KBJpoTSNnUu3thJ97wy1b4IWlTZyA2e&#10;IWmkY6XaLodf69HDstLBz3zyJhAjndtIl2YGMiPNsmWU9IqYMkV2LZL74DcU/KAxb4PiIC6D/xzD&#10;CAgwO1pi5mxfGuP0McO5j6hlWpk0wjtM+Ihc3SQ31sp2Ou6rTfRadFE9oiT65YiYqqt6mtejGrQ4&#10;Lp2t4aV1FfzuKxYb1NphLqo/YV+q9L8ANyS/nn+nqQxc1T7RXTtpUmSfjVGDXC8OzKo+JPf5RFfV&#10;xJyaCXkRowoi4l0vpS6s1iM7SqZ3mrKmodXX2AD9y9PzTQZ/evaX9OmSsrRNbN5LXd3R0/LqpeW9&#10;3NiMq99cOh8s35+Kexwit5PbBor8z2A27RAzTyb0l6H5LZIWtx60snXq6pZpa9qmruuUs7zx0MLo&#10;7qvaf7Qh4s3dHZMyIrvtenFgbs0h4+ouy5V2O9MIx7qrYCEZklwHeI7ZNghcZ9ydmCMDJj6HYbvX&#10;piicAUe4a8xwy+j5VdsVNMKlRIlkXDn90dun0gJrzj/mnNsr3Brj6RdFYl0WvhwF9UnHHswBfiv4&#10;Reg3T4H2HcqDlTyhZGvlHitDZNmp1JlT/PLg1nwqEkcwzOH38OYjfosuLwHkit+Gaamdcom6hbDV&#10;01P2EmEroPm6Xb7GQ7PIi/cWFsoF5r3MXTrFvpTnWc1SJUanf9CLvj3Z3DvDWCtJ7yETusngjgat&#10;u0iKsWXejBHrWri6MvlldPqki3M16LINI2fP2vGWVeJfXd5zW+BSWWjz5vIKef+WnIECyvavdY5u&#10;y9z0JgX5++CeSO6v3gRfmdh2OOJDjD0+sfqVNLi9QuaA43YuaaSc2g6PHtXTe+Ugf+/dDz2p+DrV&#10;/aqnPPOH6Vpr9dJRy3dTbFOKrA1fkR6NuoyTtZPk3EeyZ778+rEhzTACRmxadrVxRzkov++U7wtl&#10;70xZOlU+nijSvAULn2Yc0H6ovvWQaX5hFphBOjZXS0hUPVw4zbViuJ5lBdingjzQH4myG4JnfKbM&#10;LPwyGx8bK2MHCSrfL6sGllK0e5C7SlyepOe+CHh3d1eXnFfwEhH3IHF1knU9ZPqbVoZYyVzrcNDL&#10;kSAH0t8bLnNWRqfmN12YGRGb3yTWHQ3hHpolYjiE9dvBoHmfKTJcj61YQf8bmF2FCrt+ewQOOy5p&#10;OrZtQs4rccsbjdrUpPeeYYM2d4VkDymMHrqqadqqyIT8+kkzIxOzayXlVZ7ulsF5L8iydhhJZFlT&#10;WdpGlrWRTH6jZV7jjnvTkue+0H+pvJUlA7CN5EX02FxPdk9Pml8lZe4Lca66XUa10f6yN1yXKVhg&#10;1IaPFRY7aFTYqvVk0D/t1o+tBGrq5hL75MxW6Tq6ikYD3mhJRAT4/WSx4Kek7AcOhJ7h3YHJGf8Q&#10;kPWgbheEBQNofwiWLzYwvM2YUIgHsw35ZhlJnbNyTDw2cqi2sYRAzWHeDznNkTsocbE6Bio7h4qt&#10;McuiqWKTar0lyHQHSespxW/K3E4eqw7w8FkHOTBdrHtrwz3x8a1aAsfu71SMTy4AlUehr49NbLjq&#10;tc5PDSazz0TmBF7UftPOjg/MCD8ue7ylMi977O5OeWe4bBbrh+9jNbX3SuLDiPnl8gnbWfgNFHDG&#10;PHGcnG+nmaZ/eskR5wve3XV+f6OFjhmMfQGYMVYU8LUUy5saJAbRCYC4/GN8I2ziMXTQ5bC6kEUD&#10;8PiWfFSopbQw78vYYgwOHe3iqWf+rWglD25n+m7lrw4csa8lMjZMyWXHchWkZuWrweM6Cps2VpvQ&#10;PHFCnd7LK4HTyVkvJrirQ6wVB7Jfk5mvyfKOC9ZL/yKRfJEPheZUr6oQBwljUmTMTEmb0XpQfqvB&#10;+U17fVY/OWt0oqv1x67E4auigO38mSGzhyj1b4n+38BsbQeR8SKzs6vxpkxC7qtdc1snrGw9eF3n&#10;lDXt0grbQbgn5USkLavbYud/4lY0inWNfHVqS+XKk1pKdnvJaSdL2su0ZhHuJhmgwNAOktJYaNbJ&#10;bV7bFxs7sUVvV4vOm4anDYiSrGYDXDJtgfQtroRDkAyVlTrfD3d4e1Y5Ys4iLquL5xJvxtYfSFP1&#10;4YfUYjjcKL+sk2HpJLJgWVVtxt1q95E62W3k+3iz1LTQQDjzXAjTKgOxhwxnKlSbBsYN1i/h7pTD&#10;+qXS9K26BxzLVOoQwpYg+IHsMSWQRA+FakPQdxnJ/Uq7740Sd32uHqGXRku7yNi+cmCWFHWTEd3M&#10;YKK63o67/zQGaA+nT/rIn3mecrQyTM9hR9n4Ou9YGULpFSkj6Rc53+TffsYvWk/tku0EZziIqEbd&#10;MjIxntSTBzhtM2svp568d4I71npS7964dvpnT9hTRDl/Pv3ysi3/3vxPyhF1JIe5RIlDjODxR9Z/&#10;LSv7guf+zSY7tGK5BzKAsf0viHCqCNs4ZXWX/2bK2R2FD34+W/ayf82Z37P47uN2wFAb5nowAfRw&#10;RJa820fQ3+RMic+WhOyWgzPqxeZIfF5VhYKcdlPc1W7T/9/Ti1iMXiJP9Ae7Zb+ghc+g2Aes08jw&#10;QlxQGiQUNk/Ia46T94DclxOzpXtOs/jljXSrjC66V1bQEv6OSOfA7iz/38Bs7sV5Oz9SYd8fHSsS&#10;mxuduixqUFZkvw1N05Y2jdv1JsbshOLYxKIuQ1e1H7a69cyChkkF9WRJW9kWLzmvKU7P7nQEKqlm&#10;B89xxhuAMioovdYhprBNpw3Rr+/qNrOgcn9eusl7sW9Og+ScGgPyoiUHUinWxbDtcOKEp8ipNG3p&#10;EcgAStO8oWlxq7y309omPec2GmPkZ8bsvUE2DiM9Qk0mPAKT0+4e8ZSesmuiHJ+u/Jj1Raiz4r2N&#10;+sXGYAk1X2tMmwD2AbHAdTj0QQPPUPbNnqWmmwXy7XKZOxGbR029EPSLS6DDrWRlmpycJT8tkvy3&#10;zKW71TbMrPUskWvUyclC70OE/Ls303O3W8pa+pa09MRPWF86ESwJKObeIVss1y/FjvWLtE9N0hRH&#10;OGzD+bDZW5azZGfYm17615dqG41qFmaVpoUN2Rn5dR2pIGxfN1l6hi3VP9G+StlYx5r+/VvWxdPW&#10;5d3W6S9+KPzk+9Xzf/2wmlU8ytrY6/vPd1pHl1hnd1s3bOtVuBG1bPl/5dkP++0nkDFrfgtTbiCa&#10;095yctW7HSVhWQ18wFJZd3RVT1TDiMTniGyMkRmtf5la0xot1ggzd/3cVOyTx3qVyxv5CW5Wp9gt&#10;Mi5D3pnd/u3c1im5kUz1k3PrJy+smbKo7n8+jRxcUKN5fitJNWv2Ye74H0n6Q5jtRNyK32Uow7q2&#10;w3uyoLsk5ESNdtVjC5H+Oc0H57UcsrrNoIIOg9Z3mV7UMrWw3dB1b0peD3F1lfc7fji/yeXeYtUV&#10;C6ABYDJZ7KGYgCt85ekaaRktkqe+NCC3KU4m7XZ0n5ZfuZe7fodldZPzGklPsZqUUf3AbuzyFCPr&#10;fqr44zolf/sc9u85AO9o/k2ZKDdmqS3Z+sXQ4u1ye5ZMTzFCYCuwiqGRXwVaDsgC/yKkxSuKrK82&#10;6dynVpfez2Ng6YBMvXoKyf+JMGZIWDJZ+GeW/hkK+AefNsdP75tNp9YpR/+QSDwEcBHWkqM6q5zc&#10;ZAC05jpvPVTYUyKVH3DYazYq0G+3L/GR9cgO+wzEdgmnfzznkyGwycTuO3TBGekJf/cBiVNWeZLs&#10;7EHEHFF+Ms5T29yw8pRD2hn8vaoRXkNczPMmmGmDnFPIP2yXf/mnU3aAX3+JYOe2sC/lTokvGDLg&#10;lyWk3P9qwjPVj/MhqFDoxsjhkriw1sBlddOz1ew5OIs3nlvG5VXHdL2d2eZg/WQSS0nOjM6wD75g&#10;7RzfUuZday4fEs6REe6mktWWdyjjsmunuGGRr/Td3HaMu3rq0sg+B9JkhKyhTa8ecZYWPlyBxgxf&#10;QJBUL2YHDmlBhP+eKOo2pi1LwJ365zSJz6o+OKMpRo/EzCaJq7v03dF14O5Y/EYiVneR+c0k5+UZ&#10;c6Kt4WJV0m2KrK/kkbXFb+P1wEpSMGrReVhB7R7rGw6a1CBmWWUGaVxKhsyvxxKzjNYOZF08EP7h&#10;wveyUjoZvhTr3hNLJpkrmrkq4N2UfzHSsGCM3PrYgPcJsfYY3rxfd2H7epasHCN947k+MGyO7nbY&#10;e8oZMSC3xpceTdrK6hHyA3bxLWZRChv2Rjk7Hst1XcOngXYdPdpL5yU8/mIaYXiYlULnY+2IdNuX&#10;eS/ba3ZwJNtJ606ta2WgruYER5ojmGzkPj5z2RGnQTu7X6R9yn1y/OwlZoGSQZreCPlKe7rKnM+1&#10;dfV+YAk+SQL7Xtb0arM0zpactd2ZHiTsLPDhz/aZVH49KLUrze7MVRobImTjzTNlCVHSvxbtqReR&#10;sz+XQ4H8QIlTuuk4kSGT6qVny2tZLyXMl0EuweEAdZasaJnxusW0Ez26huAzHHJ4EnfVY3632MXN&#10;hi+sHeeKGuyumrKwXkp2FUi8FEWPGPtipaK2MqqdvKEuYRUpOpD6VSRXoIxfJSDgxexA2X8sRk5t&#10;psam5DeOyYrGWycuq3aPLa/3XdNu6KyOC/Pbxhb9J7Koj+waJAvfOg+fnmhe0fuKavuxgndYZH1P&#10;gwzMiOie06ffyoh+BZLOy+05tQesqhe7uqZMaUOqdfC58KVdf/yO3dcKE4NRwPCZg6fezbzY0/6i&#10;pCk5xvBvIBw0bbqxrzztqjuE6CZ6LDGeNWulx80WECeNDeRLE/7RrCZiY8NUggEPC8lpI7nbhPdp&#10;Xd3tiWm9lpJpVq10kxAu0a7t87LlTTkzU35+OCHsBjN+t/7ErgR+9zzyEeZSGQxceuTts6Pss99X&#10;+oiNV/Lxd3aS99z7N9dE7zztPS/z1y+LOS1nSmBn+flGaTnOQpbs1TPXMEdyqaCGnMKe8LGyEmXP&#10;jMxsZ5ydi98y1kCnRNmrlE0Jeea5mZDp/gkl/hH/3vnxzzx1UrTzWW8iibo69QXuIm0LeCuDl6Hr&#10;jMit1M8dOSVHYrOaiLvFjnViMW1GC8wRxnoZAITmpurLu3NkZt5zg/Pr9draICkjqu82GZmnA8Jc&#10;t0zLqyI5zWyHfN+dG5uL7+wfCvxpzA54+me78b20wxgZ8Y68Pb7VkIym8XOqDR3ZDC+b/gUtUlc1&#10;Td7USVb3lk8SZH3S47lKB3/HUnv9kN81wjSOLUmL9FzLi5UxeGmnfNAsflHEkCwZ7a40YHUVyWol&#10;A+UOWlXe4elrFZAsryT/dKjjmE+3S9wQ3yVMABSHCgOxHiAfIlFsonc7Tr5LlVuxYvWQE0PlTrJY&#10;aXIzSe4kyt1pYvWTq/GysUHEmwI8s8xZR20sCtWUpscikdPbUx+fmed/E+WefznMLoHvnQcdtu73&#10;sdOd5PueHeVXth25OaCUoMK+vCZ1pPeUFmNFMc97GvxvYIF+MX6nfqWcvHrcKeAM+0nq6ffjEei7&#10;7Hu/pOYzsuyMNwsW+iXZp+UUGyzPH8gSrJh/Ic6+c37/wLXJI1tlVJrUnBI9yFWT3UX6rEzqk18T&#10;NoxVG8++HwrMK7zWV+UW/jSIxNdKoN6TV2fHDHXXZ/WxT16zPvlRcG5e9hi4pWbXPOM8OFefwLJC&#10;2dSClGtHlYtRIXMGJPxpzA4o8dkivjA8g+1S43KaRq9t1beoycycamwX8P62iOELYoYWD5TVCR02&#10;9lKX07XGA/XZivdIy9ZEahrA7vl/7F2HXxTHF/9LRtSYRD17FHuNBXtNYhdFehMUBHuXWH82VOA4&#10;7o4mIgL2Env52DXYa+wSywdLrMH9vdm3u7e37XavoEnYD+zNvPm+MrM7b2enbWkt2EFqWPE302c3&#10;C80wkYxeExNawIViJsN1kDUHJbpev6HXiz0kKV6Ofv7MnNg3v1dIP7Z7gdeJv72hlcw64I5sVzS4&#10;c7Ff96d+mmtMQxIgAU9gIM0GN9ruUOaNchPWpf3Y0QGiindLezOQ9+AeNM9fIuohzJFnDwf9ahMp&#10;BdNgYxR6bHQgnUInIa37ijKO9tcWiH4zBx759HiPP7IzlUdIpYg+hKVk3OJoe9nolJPPRBCn4CQW&#10;QCzbKPX4bow5IfgIvLrAUV7Ox8W/Fz8gI5yxX0aciEliimJYXOl1sghyPGxYCXLUAjrnwdoWcMVg&#10;3+qiV0RREVTRgAlkbjJJWlsX1taNKWk4Nqt+kN0E00XCzHCL96Zri6BN58FB7Ysn/XK6JWR3Crb9&#10;EJjbDNZYh6XWhQ2oAgvqTlrSiqRAdQMVuzxQ4inrl/bZkH0yggQX9IWB2pgF7YM2tIF+fzoZfvOk&#10;qKxu4/f2IYWh1GHHwRKV793OLGxNAFUq0NJkdJpfTFwj2PJv+OY6sL4dXqmCNjQnEb3A4zAvZkrk&#10;K7z40GvKHpmVErDvoxVMxTqGWQIz+GBRY+VEMp01ZAc7yAhBGIpvCi6hH1kKeelLmM7sPOy7UMB7&#10;PbEt9cIFVg+dzK0mZ1l2HmIUATjpbwXvcxD58BYf53mQ/k6lowI94ivB490JA/yig095buVf5Lry&#10;SJx6XGIqRj+KIc5hBPyOxBKMyYrizR2JWGcZNAaTNPkj76Uo2SWjgBUaFfpZBF5JQOHeliC8Hb1e&#10;fobL/vCFOmUL+UU8FHrvmiRmDYlIaQidqGGrWsJ2Q9DxHGIm1GfHd6T75EBTW8eh1M5Gtv1gJOwR&#10;NX5969HbBkwsrN/rWJ+Q1PoRKT/Azs9x9obEzM7zfqVLiw5D3IG48tmV7gh18EgrpiOFC0HeoZAi&#10;15PwNR07lTYPzfpuVEbdqUmdh+d2SdzYg+SPJYXBzDK9l0Im3knLSHvHseZmgelk0ObvFllrjMn8&#10;Fp7WQ4rCSEr/ReCQysch+hWjlekQ7sYju9WU/Wvoj+mlwYP5fE4tW8LgpxqAgZkx7AGAYmj5w2jq&#10;4kw5WMDIk4AiTWV957RTTveXU4SV8oC9WvnXnUSiqMc8rXIrEkp5gvzX2c0fRnyYGCc1T5zmFL5z&#10;byVi4bwHU3TzOgS5weJgVgm9U6EbImvUHCHbhgSKwfDCNJuws7EtDcZtqA3z+4JW1ow0k3G22qN2&#10;wqqkH6f/yq5qEPMYD8MCnMnJBD5tE7OwVfi6RqHrmsN3U1K21aTdL7a+ZHEXyAgdNfpyhyufrWGZ&#10;xvVx4tJ8pEPeoQxCN3Smo7SzOsGKxmHm5oGWdqN2dwnZEEDyxzTOYbdTuD/HSaYs8v4zVfPOubkk&#10;VGLQMh1mntn8x8+vP9rcemh6neBdg6GrBHYGHJXRAvYioD4bWvOyQ5AgTvH87hNLU1QhBnyRMNQB&#10;7li9SMOA9TxKAwNJm1dR3KY5qn0L2Pci6eIQR1k93EMVBO5n46cuvBLrVbgh/xxNgcudnPbBFZSW&#10;neXgpXG4AdSPB3fgLQOOAIScvcHGeBba5Ieln9cq1AXwEx05BPcQA66nJ99lD6LsV8qduNUbggxz&#10;p5gywGeXtEAOafpQDrwvQmgwnE8/dxJv6EEBV2hQZxK7rDOsd0w01yd7oumHBM0kKtE0tqDh9+vb&#10;wy4RdNcr2aHogSpZmDyJfGZg69aoNNgWsCHJ6D6spGlgYdPRG3+gSm0NSNrPkAvm8WqZEtcEvOEM&#10;ZVlRqAc+W1GeUeIs1mebR8M3wdoFFrcYvqtP6NxOJKNPxLLuMbm9iHXMuQPsxAnPPBtchyjYMyC3&#10;Q3BGO5iXMiqjcde0ZrCy5ue8IbCInZj7nG8AK7Rn6jT+/PHTeA/G/dLSJYtnhrsUbxiAt6oGG3wv&#10;mD/WqXbzsvw3myEwRkOakMTLJFvvCzRHAFMdcUnoNk3POOjwPoi/+FSCk0U/HABk9MojkgRkF4iv&#10;H56XUIQkIYCAk+c2IIWMmMuzWNnA6HcGO42ffuJeHlDO2TO3BF0QUL1MXCufdCgSw7/q8N/nMIsw&#10;HsGNP7hnLowFDK9JwjJMcavAXdSHT1MFZdaHiX7j1tT8edsvw9bXIXNJ2lJiZB6UgiHADztRWnLh&#10;IwqtI+Y3jrAQ6DIfY28ES2xIZheS3h8yw1QkKXBWFcljnw3NAxyBULvLHBVNKU8wKwzKICmRhGe2&#10;GDK747BtDcN/bT9wb3hkdpsJeT1gxsgimHBphnKUHvp9ITCTg2RyDAksjYb3ncCMRqMtraBvZKTl&#10;21ElLSZntSYpPW/4wVT5OlId6nH+JiRH/n4iR4l7K+WpRilqBWtUjkv8s2drhXzl57toD4z0Q+yP&#10;LsUiIJUXLcefmkXTDl+Tp3CUFJb3xTtHowiFHbzmcvDrIkVGFUhEI7uYiBTtZ4CEazn5CSlwNuiv&#10;qeZPz9YJ7Bi4UnFUbJI8LOC3n5EnKlCc3zqdAG+cYt6PiGu9YLaHaqDlRfuzbY2j0mvDzn0LzDXp&#10;bqtZMIW6xdy9JHRJE7JkEDS1n72HhqD7B/nEzIA3/7zuA7LahpnrT11dO7jABOsgg7LqkdReJBN9&#10;dob7Cjzm1OezHxrRI75cevhgql27FWSkufmorE6wy/WkzKaw30jwjm6hW3pM2AQL1P3oBGV9xx0Z&#10;bBI4bIaJhX3ccsjwHZ1hQvboLBPsAhaa6R89p3GC7VtYUEXS+5zvyH4cRMYOBBXfVemtO1FJp9do&#10;Ln0aarrw6L2QnXNpa1yqN3EOW+91AYGC/Ocy6ZjkIMtKHAHlTkNSZ5mKxwKLxi3H8kpbRb1QYu4L&#10;QQLDZEnNEKVxwbfQhUYPIQWjYoqQpBEIXH1QYLSmRzDMC9icUTimqDhuAaAhWU+S/sYOSHvPS6zk&#10;A0Z/vWU26IVyB2kR87qDww6xmlbD1wnMPSAwPrUGzPsbWtArPNufLi6bgnvuurbU0QbgsVTF3aPJ&#10;AQQ20RhrbcEuuyNj7d+Nz2sbUliXzO5hWUuYAML8dYbn+AK/+ny2e4ZBE1zPQfYRWB480dIEei2C&#10;M5pAf/MYiylgUwBsMJJc2JusIBf2QlEaPvbhRYbzKjIhiATaaofNaB+Y+sO0yQ2HFTcNsrUebWk2&#10;prQ29GqTqAHbQwgDAxjGDuF2XGqMrwrRTm5OSe/tFdeFbOwvC1CCSGmInwfvP7oPZGE+DGMDhWK+&#10;31hSxtkyMdE5/BeFxJmdiXpjrHi5qSdY+myxlK1dKc1vtlabGb5GDkcNcoMy/k0b8c07UwocYlGK&#10;4XPpfyISz+dvx0thbxzpbfye//2MS7+SfxkTdtzPlbJ83XFhF4NYa762pRqvBAJjY9ZnB2Z2hU0u&#10;mu7rNWxbHWh/wUhkpJnALp+h85uE2Zr2t9cwBbCl9VC9f4mXKH/Uw1VsV0pyx5FxOe0CLS1DV/uB&#10;lqDc2iPymhF7L5LWg37wg772i5/2vLiq+vWlz36kLxOwRgwKOXB9R9gMZNBWOm168brGxDYYxiBj&#10;iwaRxWTtalgIeF6fMAcKCpZsuD5pDt2PK2gJbLXbYkhRyIA9DcdZvx9jaxGe2gLc9liYJ5/Zg0wK&#10;AMdFd5I2eMxk37zZO2S/GqvOlq4auwbduTnq0jvLJK04hZ4Azmuul8iSlQh/883lPZuVkpVpnJYr&#10;TyAZw+f2O5BIccTlIbbn5Il6t0WlnEVEkcgXfIOEjhyKREwSbmYOc5jLC6SWvUYaYTQ7xTjQWhcP&#10;xhfwkS/HEcWMKcTYhN5Zomz9A4Iv/7eNy4ct1VvmwgYOsPIsMs0Ek+/CoKc581v4MA19c7Y3nJTl&#10;B72dMGN7fDYZgm779Ofdmooldw70jUIn1xzoS8sm8bPajChpAjOzU1JhDkn9/lsn0E3p8nrfA0cB&#10;7bsvevjSZ+vM2B9sVa5pg08DmYLTG4zO7DzK2mlUTueQ/ICQTYNI4VhoKNNdSQ0eJlZs7HQSvZCE&#10;pDULSq8bMavloILmfQ5OHGNvs2ytX/20Tmn2mgGZDYmtP9xcsMOEQQ0ULtSu++cuucH+ZVjywwWz&#10;E2+/1W0DN/JKNsIVM3CgLp6hUhy9H0Njy49p+TrEv+f5jf6SAyf3KT3PCtgO9nPb2RYzL3RhXm1Q&#10;lzEqnSco/6JJ7HkFIpZed54PqMSHXEopCjRoopApo0SKaLB44EwFqO9J6s9LDd3HBOM1QJD0STvZ&#10;OZUc6QerxwNz2oPDhu93J+3rHRcH34g1jSyoT5e9ZJD57Jr2pDwSMpXVb6cVW8+xFAoc/g6TKf5k&#10;cl7r4CXNuh2Ige4RaOLBdyUDoNdlRjeS2xsqPP0QFX8o3Vl8ms9+9fnsSp/pR8FQvN0mwuc4W4zN&#10;7TTW3H7Yrnajdw6NzOsVUjQkJn8QMcPyCSgnw1bQqzaCRGU0ji1tFpQJSy2bfDsDPqjgDxujz8tu&#10;OdDafYbVBNuj21bTXQQYHUteFYuBamEPxVTfEQ3d7GjGOriFhaPlBiO2cVVwWMY5I1zcM+3UHQcT&#10;6se4OOxAOIf0YJw5VGNCIxsRipKReMFZhuRl6WX+Eo5X1Dl8ZcNWJKq9Niuqc9ajENs9ezsy4rlz&#10;4RkF0NdHEmx+Ck8fV4fanSyv8IRdM5AEGzJnwPL1OgN2QJd2/Chbk7CURpFmEjPLBEOSI/PpEsbx&#10;Oe0mrqWdrrCrE7lwhryhLnmPkiX3GMYfHfarv2aPJrFpMPbVdNjGduPssNNoo0n2BqOy2pE17UnW&#10;j3QDKuoojiiJqSIa9Oco+Wx5UfnaHrKQwFeeg9e2Hbh1RkRCu7HmVsHZLcNXDxp1MjBy84B2JaMg&#10;lexOr8cwwisqmARtL+f+AamZ5CS9daKTu4TCPrsrTQnpftDaXmKuAUPAsK356IKOEQtbk9l96ZLX&#10;PnApjB2OzrDLi/k7dIExESxaOwtuCJSzLLn5jLeQ/tqHT5BjNCgFl84jO1OhVruUuWcVTWAZOzol&#10;myltyiOm4jZt6m4vueiUKolcWkbRnfMlZK9EqWTYDV8ii/O8E8Xki87ePisTWQnJoW8IEOHA55Ix&#10;oeEDMTeGK9ikFHmCLsrBebxK9nfrG5zsq4u3ykHstr7UzlMnwCF6+aByR5G4lKYJ1u+H29uO3NRh&#10;RGmtRPO3g3cMgc5V2BiUZHSYtvBb+KDj6IK28GXHpEnUefSBYYfcOHKJbUyjh5acX/yVnkn3iIpI&#10;9w+1d4LPTIYtbBOTSj9ZRmf5pXY1Wbow49jvXBtvPHq3CJR89m3vqtAl7R1cick/w9ddAsZnmHpY&#10;us3LbTFuQ88xe4J+Kvolekt4ZDptMZMlC2D0B5ZDQR3h/kQNHUU99Ar/1Ke3ucPIXX7048yWepEr&#10;m8K+L2NtLYLMQ6GPqudMwgwgn+by1U5Riksi61morp6n1bAOH6+G8DYdvBHps4taxR7069kPthtV&#10;gjuWgIBXb4w57LtXL6FeuUaWnqKWKsYj5s0bMc0pjNdfPd0JLI0sYsWvlbSiGfwSpGKbDCWgVQXs&#10;z9Id0MUpvnkOYCohZ53VURgh652JemMok2EuMmswKJwPFWh1LOmV7xL3l0sED0hYW4rG/ZqSwNN0&#10;/bqqypyQm2+o+ISENuF2/5Fb6gTbTbBdKmyhHWimnz1IzIDPIZCILBP0cxNz58nWb+ClGj6NEDuV&#10;9BxC5sD8MfhqMfjv3ZfI9hvkJgNefNzJvHmJZG4oSU0hbaZ3Cso2haQ27Z3Zar6VjNhLwuy126T6&#10;E1sf+BTUxzbwrWHxtdaVL6+DlHy215XoEQhbszQzkeikH0l6j8DMzmE5PeNW9okq6hlVMnDpnoCQ&#10;nYOTLGQ+DBea6IbX0XPItDjutmVKv9eQT69RGFm2puZ8cy2YlzKmqF2QGbbNbhhka04/HjlnMPXW&#10;6XAdnmsI0ZPEWQOffOmqUdv1SFLAODfzFAASUoVls2APBPY9kLzrS+CqUUGIKkI9AXkV0wWx6088&#10;VgQIRA0hAgYC0rayKE3bE6jJV6Mz7z9hEmrEMGwaiQqFRwdPF9dv9uHZP1dkmt7g29JQKjDzqpjh&#10;6J14QQsbmPjx96pvFogtYsM5cwWrZGleI8BnD2BO34T57WFRB8n7EZxrYP430CLrtKnZyDwSnU4C&#10;iydAJzQ0u2GCdUjewAhb0ylr/Ptntoqx10iYR2YEk6lBZF4bujMPvCLPjSPDJ5DEPJK4qM2oBS1D&#10;N5giLN+Bqw6d7x+S1Xy8tTn9XlleP/p5wP3iC2ogOxr3pwEpPNTZZ0tbHDyqCn4zGDqlK25hDXDY&#10;wZmdonJ7hWX2Di0YEFr8c8yWvtElXWI3tkqe7jc+OyA5kCTOIjMGkwQYwRpGoFXEML+hhfKygTQQ&#10;O3xaV7Lux3GWtqEZ38EurFPM38SYG5LUAbdhF7AR7HbU3sih42598NAb8ozLuDpyuWAEDWQekpeI&#10;XqnvOUkBJXo5RLizP1Hu2oVPRTRH8O6xVSjcQVIMfcpmYTbFRK8Q1cwI+RXe6khhQaGgZeMviMXz&#10;CoGuJoH0nOiUdCsYojNL7guM+gNOcmRsZMNNBOB5708wA2qZDFU1hKWCJUe0n5XGzRHLW8PQJ2ft&#10;eaYJyc1HWvxGldZKsPrFJdUKs9SB3SiCVjWPXF17XIkp2AYrMUz0AyrWH8KspiBzy+ANA1Kya0Ff&#10;xwyb3+S0H1bl1JicV2P5/lrTpneYkP1D8gL/qIx6MGEQ/PTI/bXB0xNLFzpdxBpQuYnd+pNfGC/U&#10;KrFVxvPkJoezzxYLqWSEZoOY7MMwveCdSbi9I8zCi8jvEl44aMrmvkFHBkYW9wk5EBu0vXv4hnaR&#10;ec0D7R2gUAOKWyVbG5KUDsDE/KHw/KvkLQXApFkwFR/6vfpDIxvGIMm6XjAbf/naGoyJMGyviP5X&#10;P16q0m8FfT7goZTsK9qHNyva1+QVs78rlzu1yYwr3ofiTNHXjPMyH+8jd5Qa78ujtRGhBkD6UhZ0&#10;5oE2yqPU16n/AyVD9tyUS3Gy8BNXIKR55ukTTtg93eZTpDnGicpGCskCh5A/50F42Ykncpg2BSUc&#10;e66NYh6Wweq9TQgWzvNL4BX0rQtO7yULes+e9p5QXpLEGcEnAekxrzd8FZKdpf0N9KmGp5GRlgYj&#10;iuvD3iB0vz9L3bHWRsN3mJZbyfjSmjADBHZ7gvHFQYciw+31Ymx1YwpNibY6ydbaP9o6x280TS9t&#10;t9xGoqz1SWa3qNwaUetgF7/W0Mg2ZXWm+4oGEP0e0advPOo+my+sKvzFBsNMmCHfbVx+z8AD/WJK&#10;hsRs7hdrHhxc2mv0we7JG9uMz20yYkezUHtLGCQIym4Fsz7gys0oUPDZgt0EBvn7EdjHPGZWx4XW&#10;eh3z4dO9CZvWEGYVjgIfEpBeCLy2svcSPRmS9pm/H4RHjUv2nWWXBF0Y2GvbxLy+6JJRG7BlA9cI&#10;vnrpijZSLRWNUUsFumC2BkaAPdMGeZyqau3dBDZpCtXwMhLCZRdfKGpDCfGKEyQOzsRUXDn62w3l&#10;Fw9FsUC8de5XYO8fa3AU4tM9WCMmPSYfOflCqxNJzQaddEHdjk1lOlk8g52gGqOhd6M3dGXEJLcY&#10;n1sPJo1EmgmMPsI3A8Nt30zOqkEyTDEWv0BzGOxMApNA5lvrwM6hEdb6q2fUj7b6TchtlphtSrTX&#10;gvXQCdY6SWuaRmfVgR39gkv6TrE2iLDVB/fSZUFX5hfCRBPmtrEajbn75FkmFbm/Kp/NMOmH6ZXo&#10;Mo1ErOgVuW3w6DNpE7b2Dy4ZGFTSe1xRj5jl7dYvrx1p+TYspTkULcyeTM5uA9MAoYeEuZ6omD8k&#10;gswQGKKwtCEZP8IC1EvwlcRYtoVNt5f29sG1MkHnUi+L/swcWQ7SR9MyEh1v3x3wliJBqtsCUULF&#10;+9sSCcLNG8si9i2pR3+nOLUCnZ9XdFiamFiXKZHl1eg2qoYcVupYH8Mm3WUYtimtdauwQHL8kaJl&#10;jr6LEyLAO0WsMxHFOtOMxk6fL0YxkrM9Y+W7y+501VADJMYLopdvXG/UPqN40dhO6uiRrOasvisz&#10;aQWPWV0LJgDCqGSEvRY0l2F6GIxchYMzttWJyvyOZHWNzG3vP7/DhCy/ibYa8RvrxNm+h20s5uXU&#10;SLJ/M9nSfOrszjEFtaPXNZua1zDM2ork96PfUcgjn+s5PqUgyTga79NWtbx8vjKfDQaSlXRwt8ey&#10;EfNXD44vHhC295fIrQOitvQOKhoTktc8MhdGBRoOndsNOqUGZTYNzfaPmNEAplcz8ZpVajB7bVP6&#10;EGufuxvpV7neToUNFbVY5EWln5JzTbiJw/RzKSOPP7r9famwBpiTayLhlwuU8W5T7z/khJsLKkRC&#10;DN2Ps1HEKYWuBkEkQiAqBIQkcaA7JpfeEhN9E37KqhqnKByt0DaVZWSbffBypTwkVCHIYeARoHJU&#10;Suhlv1Ku6bslZE+iN5gdo64OEYyRBA6Q35gtTxmD8/OOD+Mb9RGtPLFNP6/onjyxaiibiYiA8fkB&#10;0VbohK5NSqclZzeJttWqn950irlO/OzG0RZT8JpOi/Ib7943p//OTtFZpvi1NeAcmf19XBaZaiXT&#10;Fv2QtuXHomwSZasXa6sbsrEp243d/xL4iggcevRO76nomc1lV2jL6M++ps9+rl+OV5H0KswmEzdH&#10;Rm4Z+cuWoSGHQsK3DbGUmEh2L+jnDslrM3RfqwhbS1gOBVcp8dcO+MlxhjmjZgVhPUTPKeR2IoF+&#10;v796EObuNDWwV+hCbdgWu8SYwA8nyhc7jXcJosj6M78Zk6UXXRnNKUkpU2pv6hRTxk5vIIkacFSz&#10;6W8KwbAaWDtVjcs9uoaukxXsHH+KmKgtPPX339Tk7GATuhccQcDNuanaojAVwQee6cG6g/mTYUZd&#10;fkTse1CR4nlaACXDUPCfYyM/581inhQzr39n1y4Kz/VjPGPSC3escMHz3kU6Tc5KY02Y3IJYukbm&#10;dIjMbR1jrQfeN3FL+5+zfoixfNs/vXXUr+1CtzeLyW49dm/LeHvD2OwaCdk1ouyN59r9YnbXTM6u&#10;FW9vNiG3FXRdT8iqQ1IDoHF3eBmhE7Jj4AtWp7WtcGfQR1uiZqqmz9bk9CjxA88tBHgC+4tTX5MI&#10;KYqK39IvbvvAmN0Dwou6zEpt3/fcjPg5bUZs65CY376/vQ1MxBy+ezpZ+BOhmwD0dhLiHMnnby39&#10;uwQ6C3DElG3m04VGAK+QLL59jE+U/D54/GHD5ZMhc+cIWGlgburFHeeeSti8Gx3P67Tt90QR1yWk&#10;bRuqQkwRGzl9/7kiixipCPAi8UEy1Tb3ieCHnGSjJTMOvxRTFZtdiCTJ0iY70in7a+5JBYvzxNIU&#10;wyxXiGKSGlGPh1PjRfqNi+9WLj4Nu+fRDkcjh6jLQluDm6kuHgjrWVvhVrYNJFk94rPqRllqpf1G&#10;QnPawgIZv6zuidawoC3+4+3dElL843O+gT7sVTCNey+ZkGOK3uyfZG4Ss7lxTG4rYhlEJdgGPlpL&#10;YN+XpxbCXMlw02LjbGxTxgVbpfI6SBdcVZS8YMZEQvtJCmIjtvwSv633hPwfgwoCIjLaRqX5J236&#10;Icped2BWE5iPQ2daZw4i7cnOpZr14BxhyuCR6dTEEfyrj/Ik3PQjCi6Q9Vby03Q6W1z9mEHI8Wmz&#10;mTeP3Fio70YW3rLzK8GcAJKkyK6/fDBP9y9oveoh5pPgoysGUErRK7nqo2zLNHu/k5uUw7xHeYa2&#10;KQpcjmn6BpU57E5H9buzl9KGzz8jCMfecSDeEkiywPallEvabyyDVTXhWTlzYdunfTuZsrPUPv54&#10;cNmXk3t0ZlKwaCAhid1hmUfo2jaxthaRG79fua4BTPeDlXRhWa0X5fnFZDeIyTUl5dSCiX6T8r+P&#10;KW4xaUNDkj2EpPci2b1/K6oB4xdMbULPLzvoVF6VsCpsZ1cazlcK3WRrBDvxvTQi/OiYwN96wL62&#10;Ufa2UdZOkZbmMeaa4ZkNQ+3tIqzt6O59tFa9NazEYwbtZjd/Wzv9wtbtV1O6XT++kqk8p7kixGPj&#10;1AUEhS5Fm85fzlZH6UpBOWXb52uhH3A9A2IMyxgspmAYBYrp5aLIrOwLNnix9+qBGhWlYhI9mxx+&#10;V0M54k/xT69SNn6Lj3KM0JTFI+SEoihMVExyj6j4YuCeKOTiMwCVzjuHi5a0LiWfmHvUrkXw3w02&#10;H4MvzXYl1kFTFkC3SUDfvBHh2W3hb2JaozH25jFF/jDjb1oB9LgOIUt7k5UDV+Q3YGB2wkjCwPjY&#10;TchXri6dVQ6qQp/tZt5etjy+GhbbELqP0zyYi/ELWdspjq5i7NkyvXXsr23bZvUglgFtZ/eH68SY&#10;Fe4gbZ/qplVG2OhdxB6Hbhpgc7TUWCZvvnu+PclbFPyE8bR4uMHC1ce184YaXzsP0SFRxviapfeW&#10;0ZHwB5saoJKqi/xQAYX9sqXyFKouPOOnzvT30W15upzylkLhbmRfU55eoOEcpeKhCewh2cQViRsv&#10;eMOLya3zmPL64FK0EM4eC/ONgBe1mOHkQX+yaSwh0+jgGPUbi4eQxf3J2r50H891g6HHGlakE3P/&#10;voXkpJV8SCUMDHNFkw+ZMA/7sG/M8lQqjl9Xrc92rrFGcnDf9ttEQkdEEljPDV58/lCSNoDA8rT1&#10;g8nMzmQW69Sr6iaqNGI7eF/RPe7BIB+vVNJm48n6fu9yttTbpA+vjfqM0lZro5idLKyLtE2JzBLe&#10;j9MpOUrVvDKWyyLh8jzKipU5oVeUPKiQilcGKCned/myGEzDLVcpAZn0Mpy1Qg5M5lR/xq5ZUiTG&#10;e95RLZYGYbW+DNdNg8oUzBqcr7MPJYnkryu6jRr7ZADZn0xXTsdMJ9Pmk18yybK1ZN1ckj+Pzkhg&#10;YKbwQsKMIcwm2JBHoafu68rR19yfrVRSdw8w8OBkD+YbLiD5YZgVSpxfmvbM4bYfMae0rZG0sLXB&#10;RlL/EspqR5kRPlXseRSoms4nIOyFrD6crENTeBT360Lm03UAmLXtuYRLM/rxI7NFE0ATUe/Ot06t&#10;W7Exp/ukQ3TIHptLUQDIIWsA3DdvpiBZleuz495gGK5XVhX8hROOYIHAOex/2OqjBnn9keLlXP71&#10;mTm1j6547kiXMwoHk0ToLiIldZl7N7ys0ZW4SlcAjXTftLMlFvlgKAmamocYZhfzLIZ5tZj5qwvD&#10;wPuuo7Z9jTfRp1PCzWK56bgkMkfmSPJi6OjufNQePznLW2JR4J+KncAiHYczKbDWtG0iGh88WYOm&#10;zRK3v29QisyR8wwMc7MRpEbsMdA/+2YlFWhzWS2foUNaIugqXUsZLUdgSJg7aBy2GNU3aoLgIw+k&#10;DXTltuyVEsTDecNJYx1WVdXc5UZqwcKiref5InH9K/EGrhn+8wjtVptvfPZ/vtDVCuCcUC9T93EY&#10;7eujJsgA/cl7QakBLldQlGm56tITSj2WRDArZ4ZApKNHhOypUPZrADv9MwUUXBU4dATusm0ri1Iv&#10;tjM3FS08Lt6/dIpySOxNJ858qjGUgGdHs1QFLgYHRbt6FKoI0U825ulvc304YOSVcp/bpj8XLpHG&#10;Hn8uxXkV4J5tvvTZruuIVwtALszYXSnn9w1FqJoVS57r14CNFaON8t28stQKA7pcWsVJvXlPL7Lw&#10;pBoSRQmpkqhAFwJH2lHIVX0tXZ4L33BUbeBh8EuFx9spgYbgO2OPpQ36C/cpfQTZIeLSClI0e6xf&#10;qXD1HE/s5cspqlYcw3xEPJzvtLukJVqU9lEU1g6+1k5WSv3c9FfBJKsb/Eoyq2lul4AvfbbbRqkx&#10;Om5wNcQ/hC7UgPsLN3losmoVugDzbPBI9qRZJHVZvDMjqbdcW34LRozhmKKBRBP/WITzDXHGhWu8&#10;hkDFJFZLjGKShIj2MOVhNNCjVJKKUQ7z4oliqoR4jOGmkRAyQUiS9hYeGo4yX/CIPudvIgXOzGND&#10;bxW8CJVfw5WIG7Sg5qyX2q2i459MLveq8crLtDxT8Y/y2Z5l1TC3T5vpQo0883ivYctcMQjCJ5Y4&#10;+mJdMelKf7YPZffWg0bo+ftO2ErnF8J723EeCMVOYhm2XdJqNKJMJ4k6Ivq5EInnRzBqonh85JrC&#10;iolyYtmSFeoGcAUKgGE50ofreN6asWtbycVWBaU8hTeBHD1ZFQqrdbgsgf+2z/6g2kp1WXCeAxyv&#10;wOSE59I4CUMSFmEl60X6Kgr15EH06cZmFK4oWULcXco2suvOlNAVoy/3Rwi+Qd6yF7PoN8AoF/+k&#10;yEcV9/8QC5CFM1hU2G5ZgjKBy93S34Xk8rdcfzkkDSDTBLo8MKgmx03s1+SpvqNsPuNw2Mxr50et&#10;77R+UclqD+kqNkp76EPJZ7+vEgt1vVj62BJFB1aV120hXxthsoCHeb2y/6ogTFGUsS5guYg/X6B8&#10;SWMQ7xZ5oSFYLkad8lCwf6+6gzAulirUz5WKjX1hJFLd3CEo1NXUdE7AUT5zuWhPd4wPGdJSUYPs&#10;Yu3i+QnpekiRxbtE0myCoFGQXCmEvlDAcMeOcTu1mwzG5THyquGGEDGLks8Wp3/l4fKv3D4d5oVM&#10;FeoG0QFXgrz4UxDx2/UrSgiPaR/uogqdgkb6UfjakwYezPGsgnefuCfPzphriroMmSG0PvRynV8F&#10;yEY9esLZb47k4aRgDidW8dGvAP8b8dy532jjtfk9bC6Fx7zv7bjOUkGPxySxnR4LqxbgogSMPoj+&#10;4T7bRWkoJT9WIn5ZGrGWCrXEqCVP2LlvlD3h+CWjV1+vsgI0b7PeznEri/9Zr3gWhyqQBcPb0+bJ&#10;JYhh8lQ1CnI9V2++i/VCWKeWV/AZbvZQ0yunI570XyVP0km5zZsHoh7Mcfc5r64slTORkHEGJmGr&#10;y/tPpOh9bHujMP5LPtuLb3Z836c3LgErY+corqsYKoxOoYePC5WLXL2lk4nCtDtq5YJQzYbT8hRl&#10;CuKP3lBOVabiLIn/OdrlKKT4qrQfgNJHZigLUaeiNPV0msL1Uy2hYxw4+Lf/jsMeNd5lZCgID89e&#10;owaQ0j+qPhAM3VQf/uDkgPb0Q+OlWkTxF6KwyyAWFD233+8SXA34IiXgVZ9t6Kb7ItkVlBpqkRoC&#10;CyqMBiq3TRdqjPWZFvftP88IyLSsc1pQj9NQ0eEzyj0VcvF3SliOMZvkSRLKK1EctTDOT1UkDhFr&#10;/nwIiGHZhtwQVbODlXXsrmpzaPeBBSxkBW/U72w0gI9q/bJIskb/tK7r65DFObtaKlTTnpxFUex5&#10;qd73ICVxL5h3gijbmp1KkGraV1ECXvXZ8hxVjbcT9OqvNgKLLwIezEa5JtQbkqQwevys7IoA2Hip&#10;yBfGi2WirllZk8VEDKv5G2SR47UpalxILxeY3+QAZcy8mwJBZ6ByNZW06PRzNTwqEqcipUypz1nW&#10;xWK4h4R5ht33RKzRg3DFyXS0l54tedKL47IabphnF/i3HT7igSXVrD4vAR/7bJ/bb0SBUvWTNO0U&#10;xMkqqALGuyTSWag/ojp96ZiDemS/dzUqSkN1A8/dU0xVJOLXxXfwaTqL7mkLqqq/cufpHTQDRf7O&#10;9rXGb7rDa9D/S7vYk1WWr6OKQ1Jz97D0dF06Ps8Q26mH5cbTGJZlqB6wTkxReRqawRmzS9ckiEQR&#10;z2GdmqphX64E/ks++8uVsmHNZHm2UJEY+Niw41hzwrAwdxiWosaZRmahfEInl2ZUH6pS4yKxkQC4&#10;sPcSAkiZGlCbzr6fNMgVQI7ulW2s/ojfhSQhoG2YAMMAgt/tuCahS9u8omQytbchFSJWreAxOkgZ&#10;gJLh/H5tsjr6hgAjZJX8/VBOURdVnVJFJVDts2UFXcX36XuZAUiYE831evK1atHZBypQb5N5jRMN&#10;CUauN4Z4KJgdfux6ysEn63RGyQ6AKCTuFBeR5UHsrB0nJAjdBRrC2VY92fzgncClHdAQpcaILAmn&#10;c9QAntBjZ+xH+XiulGwC/GmmkNoo6aoniqp5q7IEqn02W9pf6ehpxS2hVo1dnVU19wWnsb7dkLrh&#10;7Fq9aak3DHEBGDsItLlwx4vU09oo7S/uvMF8SUQg8fEdCdkRVeRyJEtCl48Zw7PsyEJ2PpYI81r0&#10;ZUUIp4P72fZHxbpdHQVaccltr+nSLUj2YNbN+Z8HVvts9VtAaIqpQxwphsAONh2hfsLSZUIOPXTN&#10;4MnzB+tx5KItrtWIEVfMLKO/mKYzjBpdgnXCNORY/keu3nbqm/99ESt13GoNri0s5HfFoRBFtkvN&#10;WI4kIVEPK+aO5Oh+axCkGwu8v1Mcy+nif4wJcIXW6AhyxVqdrrcEqn223pL6krhbT9B3YEWL85Ep&#10;KL3JScOdQ8johlXlIylr+onnGrzYIGvmR5HlbM/LWw20zqSzhVQce7jk0AkT5CB+Y+pxgSIPyMcG&#10;keto4S052JuUhztRET13mu5Nybpl/Xf8OnR75j3SXS66gb702f+O1x+9nZm6i9w94DPR6jeob+4J&#10;0eAKwNb8PMM+Yy/rBBLcGhplWQnO0NR+UblxjXa+Hj0td3YaeVJOeiwMz6W9fqk2miBiRSMZ1zOM&#10;HDw8i4OiJ8RxPT+rB2wcc2oFKqBn/yzNnhhvuVWNwQ243NVd6MYvIuXwpc92zyKBywvVU5D1hQLe&#10;uvcF88lAHBej9a7sqkWgexig4uD46aJhObfQAaYbZqQMJ6jSXjuRV9tn44cSO6/Y7pYiZDrx6eo3&#10;VCM9ovS/TLw7yD6Whs02oPrlZ1RjgIWF8lzebig8jUPJ7Nn+wKhZ1Xi3SkBHg8AduV+xz3YjO9o3&#10;o9c9qBsWev7u8efhXFH9I27YIGFBaUuL3Wn2IK9EoHZU8M3IW6H3xv6A+OfXXmjLF1I/3X+w49d5&#10;yCU+X7is0fwTuJ0CyO5EEkU+iMJC8CrX+6Ixz07AigPcWOm9+2KiR+FxNRy5zz533SNZmsye1K9n&#10;mpL/cYmejCm5zKy6z37pkvfrBijWpK/bZCfrtMeuxtFJy/zRfZcTp4HIcxSRWfbcABMPXcUyL7tw&#10;gycY+0XVunnKEa94Hk9mFPSwnCKTFVOBOLxoZdlNdx5KaF4F+0ZQfEa3sSywPdvdNHVFuTE25hrm&#10;4opsHaxRT1Cc5FQg7z1vMBjMSTXcWyUgbqio+2zU9nVeZpc3r97Gm7eK1GdyNMr/AXNH7KKYswaf&#10;sjuTkD3rjv5+AlE+17LcY7eISEaCCyl79HXDTd4/GabwzduWZ480zLeT+NGYBel556H17z8aLA5G&#10;uy8OVRjJIcUi19/nDDcgkPFMkTvPUqr472fiMhl05g9K/KKH0cuhaKzhclSU8g8nuvLZQvY8H6z3&#10;dh+dYNpXFKj6ZwX/RS5aRS8vn6q3LLjdVUnqbb0cEhy6BAlRiLqsoNrsIEfbgwqKxAGfFj5uKHD1&#10;oeGHjMucirMghKEHyT1GkPB0AbLiec5dQWh14F9RArp99r8it+5nQrunwn253uAsO18mrqTPP0Jb&#10;VOu4uZmDa84d0JIQxgoILDIwn9h5qIHtawi8pKXj60vDUjNq17OLu91jfHjjhXHGI8iC50XFbnZb&#10;Gc1jNb4qS+Df67OfVGUx+kCXRq+IorbF4tpKiFo7VUCVvXTZGFbUwzBlxVRIjxUqya7JaIMY57Kz&#10;Swz+UmEczyx8aFj/nTw2x8GnDHO+wM1QiB5OLFXhfP+pYW3VDP+IEqgSn+3JgPI/ohTVjDT8Iq0m&#10;SC/9QWfRoklYrSLh4yr0iiUSuqEoCjHEIgGzEmZIiFUcNfpIRPPczjsyWkrcyOUp5D2tvO8hFbi+&#10;Rx/E4Nm9rCla9o94lipa/i8m+sZnKzrp6uuP95Hvy+GVuAYfnZrN6q3giHPMntzOKGSvByJiWRE+&#10;WB7mgU26WcMHUutvXnDNIH9cY9ExmgO+KvcGP9v7jJT59ayRKBbPcW7N/3GdmWqEcwl48anoLFhX&#10;zDc+W1H1l82oYBKM7vwXjtCCe+LajOFZ+z3LehaKKfRECorwRMKX5fXEfi/wPr/BZb/8B5TGneN5&#10;+pctnX+X9q9zmkoV+mydl7PKXHuVKdKZca/DKp8yAcSxbhIq977Hh3Vq+aSAO6roctQ6zhUEMMyD&#10;BCpj1y3FRBfE9JXk+OtSFyDfJ0sKwdBd9GTdGQm7yF7X86qQ9/rLTRjgzwH3jM4AF2mtDrosAcVe&#10;A5dcvgP42Gf7OruSd0WVV0vl4vN89qKy3K+N+vF4Ml+78Xe/Wx0TyPv4gyEfLS0LFCKl6ot7wivX&#10;cFVO0kthJ72QHXrhzjhciESc2XW++73ndiLEkqBnxtAdD9O2nY2pjvm0BHzkYXzss31aJO4Jf2qc&#10;zXULyLhMCUcCw6yVkHRH9VXEcm4XKL7CZ2Th3ky61CDT/qfKDTq9bc3UoSCnxx433SXaoMtc34CE&#10;28BDS3CmJGlwT9FMxQfq66OwRqYt6uW1G5uObmBapqJZ1cSvpgT+ez5bf9H76DGpaACBNRRbDhLF&#10;CsszeOOl5T3pJ6755M64fbx41V+OIXCdKkJfAu9s9KFlKJbdJCMbIfxx5ClJMcKghl3HGjNfkvxQ&#10;ElePYlGcWsk+Nv+arQ5kmESn7WWA8a4Wujrt318C1T7b+RqL/aIQvv5ZPgvAmc2z2Cxw2O8/jseK&#10;fHqzZ8IYl63ePfwaO1QI5weTW6oqrfwfwjQfJ/9n7zr8ojq2/19y6H0RqYKC2HHtjd53YeksTQUL&#10;CNJUbCAgsOXuLiBiogKCJsYk+pKXfFL8mZjuy0t5aS/1E33pT9/9feeuEMqy7C5LDfezn917586c&#10;mXt25nvPnDnnDCs9qt5Rl/yvHYxO5s1xK5rohtCM5uG5TJtg/FmiR5Bw//3VnykWn+l5YnFxFJyY&#10;gt6qW5+PfUsz7kymwoWyf3LAgsn2n4Wtd2YZrMwpzB4C0fG4ZqZ2bzwyo9Pvj06w8jXxvFhMJUdp&#10;j4cwQoFuVq7BELn/PoaNIVDoeL1ubD793VOvmDcTH4/ORxbPXf54ibUkunYsZTNSXmGa/b//OGE/&#10;MoHkcy+A1PJLL5uQdZwsd99nT2Tor74uPKv+rvAtf/Xv4xCxRrI12GGNdizQMI0DcwqzTXsk6+ea&#10;LF4ZbRHgmb65Bx+79K7VGdrlWUneNV5EkUR3P5mcIsBorUM3H37QPAwc2Km49uagAOsjbJR1vP61&#10;oeyWnvwhVFJkaXGe/6EcFCI6h6T9wSaaRfEHBWtGr8UvjhGVCU80uZfrM+sFIqf1dL/mv6diNz1Z&#10;/TfmBe+9NVrtbSLETrWgMYIXCxfTyIF5itkm9utpZLThqhhgP+AhXhfHUnpncGpfUF6Tf16t/cos&#10;ehz2+Bt+EqIcq9RE9efHV4aDBTsPc9jJflL3G266OamMjiGB0gwat2wZieMvmlGEH2tVcY8Ribpt&#10;FpFxMz8KZ9To+XEzmHLjzQSBSIvwPexLvMqU0rM5z1wZg7OZhwbbNojZ08PgKdJdGHyymUo0S0dF&#10;UFBUUPE+Kjjik1G1JrN9iZRbuVfjRsp1hUdolacwiLHHyHQ9zEP+K1o3DDmE0y9vfWJW/b+Ozv2h&#10;QGbH6GRzrv/VyWjcesWcMobyCi05ZeiOJWkCNQN/jqn9/PbLZQKJnXZ6SkRrxTfM6kCWtNpwGTxG&#10;veE7C6mjOWDq/zu63Ojrf4xOMOl6ELNNyryQyaocwCihtzK0kB7PkEQtitP67HpucezA1vRGhwyV&#10;R7ZClKLyTjtPUfoB/e4Zg5WPAUiDucxLRJek4sfa1kEwoUy8Of59zDxCQm49hVsfmVrU4BPp9w94&#10;6eNBIgYzDd408qtvjJEM5t4CwX256eaVenjj8yG2Dp0c+9Dy5VnzqjeQm3VFfG5HNfMfD7/91fCL&#10;hfPZwYEFzLbofxhyarVIrcqqvCaMkm1ltPQkpXDuMo3rttqAUzqKuUbqco/tCpdU7SKZekmOIvj0&#10;Ma/D+pHdPX0Ct54rr784ep0SDXnnRQxv05/7VaHtFRax+c9Cega88b5lksloOn9eT/pM3zDTyHxy&#10;74Y++4jvs1cemVZ8SnJl6dEa8708WqeXDp7F/7twzF4OjMHs2WZ7P9pkzFJWTuk6ogWNYmJNO1Vv&#10;J4ku9JSKxG0OSdrF8RccU1WUonYu1jpmqCjjgk2e2iW/wTWp139Dpi8zesDxdv9kAdD85r7dLaze&#10;6Rsw+L2ptvKDieBGn/fSaz+bX+eIEno6I5IsujBOx5I578MBRjO5Z/zm3DnbvV1f7/Dv9va3xy8y&#10;HXfa9WiN7ze6KrB1RjZF1i3Zmy20sZkW9CTT8R9YVMcYzLaIykIh8zjAAPu9jzE8pEpx7J5lscrF&#10;qUqK1vrmd3iGqQPqy+2WPxmVrHUvu0ZbNCHySleJZkVm+4p03bqw/YPD/j/8aHsC85pgYe43P74w&#10;2IIRv5e6b4xd8eP53/SZTKzMyPvZLDpGqrMWneFVFAtEh6fwPz7sqa7T1zXqu+fuyyNyTnRhHRuX&#10;MbWwHojPuz/uSyHM4rLbKK3VL17tl6pdWlBNJCIKIro/pthCwizgwExgtunz6lnAIOs34YYwXHYT&#10;yUspTe1+nKOoy07xGieZhnJ7aVP9EkkDpWgck9QUq16U3ZuVpPZc1736yEtpSe3LMnQhWTW0Xh+0&#10;Io5sZ46V2+9CU2PgOELL+Jc/1HNNn+OZIUXS+LwcnuU1Q9KuvqbxCZh6ZwI6v/3XVEIj8wlkFfyN&#10;Ww0GWMKSbN/4dGSJ0VcWVjyazMTXpXq0/oFPP0oH0AmPUd5Jm+O1HlUaO4gJcQr3nIP+5adpq15P&#10;8s6MSAYTP8VsyDFTU/eRmD3ZGexs4KS12zAcTqxCm8k3T1HdBkpXiHZ3iDJqQ+O0DKHjOds0FSVC&#10;4O7fVsS5x2g8ZYdFaWWuKWoPiW5ZvG5lgsYHS5VpKo/COq89jfTY2ODts1ZplcVEDv2bpw3HxkIV&#10;1lb1B/+LeePe4LrXY1IWt3KwoLXoDNL7nP/+It/q+/hRR/+coGu/PTuYdTb8sr4H1fUzFG5HRUWU&#10;fYJqNIQeRU1+sjaS1DskXLFL5gLjnt2YV7emIF14nlb6jv/a3MZP2yvI3IbNg/wjMXtmH2iKpoEz&#10;+1CjahcLUg5mowU10GR7Jei8k3Vu4RdEEf2B6QqStRKpV0ieoJg++zQOg4nZk6SoKVoTJOEyoOdO&#10;4pxSVIHFmsVZWo8d6pDwJDEbVt0UMaqambh841uetl0eDVuD16oM4t87wvMWrpfoyUz+sa4K5pOv&#10;fzq5af/31X9PGXywsb+yO2demVRLp2L2xNBa+GxOoYwOWpHhn3fMJ1lJ8WpbmYKSWihWaY/ul6Si&#10;dM41U+eYeMFL1h5SfELQk+TQKfNhe1IsGFPY0ORrTKbJJcyI3PzI/DbPJsw2v/VzrASmMRg3mwpp&#10;nwRgzMxFcqu9wns9j7VAmS2KUUC9TfEKKtCQROMhgQDEYT2S6pptpU02sd1OMQM28jOOQPHI/vVS&#10;FdWoScKJFu/xDdJPY1++12IRP360qJTxQg+//+z584JJ9VhIG0w5qrh651NTK9cXMl6pSXffgaqW&#10;nv7CpLyPMz34qOV4jt7YcLDto3/3lJZ+YbYsak4bTM473lSZfudhrnloLRWvJWmnb4bWN11Lsaqo&#10;lHqgtVu0wgPgnawi2RlKOi+SNovSODeZTpTKeaXrBh92yAfV5MYsZJwKDixg9lRwdRyaTNDppUNi&#10;SipYk1bvjNnoXgVFX7KXcE6JCsInWelqU+EVdZlSVUTKZaTwp4vrsDYZp3NIV3sVVrqkaxyhKom4&#10;vg4j7DgEcc5NzPnl1C7HS+Dx8TM/3qgdp1HTkXz/weu0a7CFRn9Ptl68+8Zb/K9T16qvUL/qNQP0&#10;f/ru63efemvfwTyiGKNtFG6muL31+V0DVGZr0jb0PaLmVJKXr8ziHFhH0jgWcs6xbRTXx2Z0yQoI&#10;EU5SnUMLtFoK//hu79qrm7MgPmB2p3bOEyZ01N1snp7LIm4YWYq2iN58K/TXw+yZ0rRFYND8xsPv&#10;La1b3FhL0QNQHy7ObKP0Kg+Iy5I2qlNSaqfHbqZfdIYymwpXvNFF1L6GjoRR08rNL+7HUEvjnKVq&#10;7zhNUGqNG0pBC45xllXvvFnll66kWGHiT0en24zb3EHxMf8weODvE+PiyBwwzzhnS8/v3PrwUj9/&#10;5wp/9zX+1x9gmsL/8Cn/+7f8v14d0YyfP+N/0+MLNA3f8u/c5vkf+Ru9D9q36Kk+npyMrGL8qxXU&#10;+vqF7yZAk1n4thzOExJTaQxlap1SzrttQpdTO6PPJJxms7tiDZMdMjCvU5D4meIInWeqzrlWQzm1&#10;thIshyv90dlIP2/Ko+bhRBfOp50Dfz3MnnYWP66QCdlwefSjnFK//ANeif1OqSqX8D47yM1RV2Ei&#10;QhC7MXrSOKdsJREXyj1H/D56cGgQR45syzkaFHfeKabHZyW3AgtFzTqmXUnhUMpVXuEe/ezqmnaX&#10;wn1CfsiKH75g8ZNafdnVeEtgZZLxf4/o4n3Id0RrBh94pn4hZGup/uP05/hT9/nHFjDGH2CO3KUa&#10;OniITtQsIdXKFhWVNLAFb2pZVqmik3k2MiVTxGFRJamB4hspdoDS2u1jNPYJ3U57oOQ+Ywd5oag0&#10;hP0rG6mS/9vYh/58bNLsTrF4AW2m5D49O6cMsx/N7r9rmlvHAPsDrRzB+zqWpCu94eNIKr80blF1&#10;I6VU2CRxTI0do2Lf1OpKlUFUuhRjg+9FOXZ8JmVDBWOFysTJzX4Qr+P6w5IG1qZo3CEAxfQvK9a4&#10;yjSOaVq/zLMBsq6wGP1MFhH79OXn5veL7/Evvvag6eK3K0KvEF0WWGDFrwy2eCu9ffzsvXNPQxK3&#10;2vFgJKWHs2Yk0CunaD/lHg2BwdLh80RtfpARqFlUqQZy+0iA1hxbg0RipJIS0Rs55y09K5O1izOE&#10;RGr12qu2XXFwJbPehqnq55+MfNCFK7M5MN5i83jp+gqmDLPNbv9sLTB8yJm6YjbyWQCc9IivQMD/&#10;M4RAIkHFoZlah8h+CYbIrktOsZcp/hwVKimGc6nQUAQGkDr4lxPEuxP/vd2flH6lFj1g5UeQem3+&#10;0SWZTXZYIsqGu6RGFH8huLbDJltnl6P12a8NydIEZZY/hjf+lvJPIvP67FseE4RHP0EHYoZr/bzm&#10;yMiHox8+wqqCvHIpDJDSKx2pNeCkkqStVAUNiZqOYsIGrbaSSiptotRs2eQw0nX2CTp3eZ/tYS1t&#10;anNIb3OBOiVL41AWKfQuner4yCoMXs2sVGqwSXM6cRCzp8GUZk7zaTKNZ5hdQHuLKO9ocIZWtLXV&#10;/ayO0Pd3q9nCD07S2yi+geI4X2k35OzQ4npHPoX4Kyg36vgakjc7MjF935auDIY6XHbGL6bXw45b&#10;0aC1h6okm/OXV/vhm7idVCdkZsK2xbPAUQ2Y+HIKVw8nrnwhhzEOXBa0cwldlME5xV5yxrJJulIU&#10;NWADDUlWPyVX2UQzJwFnyNlYFGdLjwij0OgQ3usIaQLyRVwX03/ncJStQGAFjz25Qu/KIO8FedsY&#10;161/bxCzrU95XlM0/RXHAPurL/alk1RL6VpnLNYn6xwk9SQsH1IktwiSTUY9Tly2P0sw/SvY7UNp&#10;4saXHdjqmuGjR9soDJcNW+BpTG3BWOhP6nWVDjhKlH5bFF4nNRTEBdLRzV/XEV9N/H8uGCazkPrX&#10;4wDe9ivktFdLWDOJvkRRbeiHnrBW2nLJVlplA/vTXBUMloJJuQKLkQlK25QztPUqJTfRCSyeNGIJ&#10;3AlyAVYla5HtbLC8bjElCF3xzdlh6DjmD300JmUeJCxg9lT+iUcA2L/yMFHIbqLcqqXxahemgdZ4&#10;YDQAtnFCT26CBBOldo1T0a7z7picQtCh7nDKoQLjDbtrR77ENuQ9sC5D5dSwx/tIsyjhvE9GjT89&#10;kUfc5hIF8WHEvzpWWDdO1wp3rSvUG9ftWaG51iNhXAlg+nveeIv+bfy20bv0HGFR5UwNk61hLhrZ&#10;5hKlIP9Or10qKoBuWxn8cQmdbSCKW0HylbXQnOCjcolV20eeo6xql+3P7JU0MkPUo92ECDnAflm7&#10;KDZcgO1LkUZrXrhpNQ4sYLbVWGmAEBOy91D2MUrTisoKl0B2QfdHly9uoG39Nge7KbscroOOWJ3H&#10;iMEYStQ6ROsCoSTxX0UE27b7RuHv0Z2vnYXhEh5CVRsTeoOh2IYakrRSKgnlC4nPR/2jVsQMNFKf&#10;tKDTGJc18+gG3XsdPUbW6JDS5r7rkm18GzMdSW60Q9wELDo6KX2oah1/P+PerUVMHkhbB3EcXpKy&#10;SkfkzD9PiedJXmKfoiF0VAlH8ipnqMZztbZyvAhwXKXnLeLVvJSGLeKESYUWMNskNlmSiQH2N3+U&#10;wSC7kTKUTpIWWqUQYXVn19OUXsqGQhwkm7N+cESDjRXs/qI0lKdzgFMapp95uQHBkKFxVIWQcQHt&#10;Q+pBNqwJqSKodoP4yAq6Wnm7nxXlX0ITLDwmv1nKvByIRt+hFrJ6VLEJbMBH5TbzkvVJotz9/s1a&#10;KtJQjMYZi98b+6J3DjDtHClF5Lma/2IVo/oP1oUoV7ys1i/+kjMEjfRq9/UqFykWYWDspKGoHjsk&#10;5jTYhfdHZx7zrT0k5H/imOV9zsxn+ctmX8BsK/31v41E1mMYHNhN3Y7kKspsccGWBtmH3SFkQweS&#10;Ve6M1UcAdlwXJWnYYj0k7PBzHrDPBnJvYibazhmtJC92zwTG2wlDof99R2Pt/I1ZpeiPNPGpOgjp&#10;xJfO1cEz+deFEVb9x8i9eXpr1EsAfaPwEHMDSFK57LpiB58sREmI09nG6Tx2XQugjeIu6WDPuS/I&#10;AlEbYJ60R0OR1yhOsyqrlxI1jhKtF2xLs85QYoND/GWnDZoQOOAghI6vrdAL733zyjxl5mx4rAXM&#10;Fv4Fq8tP6PaUS6kyUiltEWQ1pcEr4krg0Q6S6qCx9oSHMIYLfBm396YgWh+sR1Jbse0B1QO265mm&#10;EE7p4VekgPMMjV/VbmEcwFbkzif/MNJn/lC9voflhCTFryT+fwa8HoyUnhO3RsHPnGgzGmmu3smI&#10;T5Opqq7xWUPHCCvi21Si3JJle9RMY73tOkGUiOmzJc1SOsp8mvgPBmGbFzwD8uAYEBbZZ0/KIPTJ&#10;GBVUfK7xGtHWq9CQOEHjB4Ebvl1xV8KKjiw5eIB1Qmre95eF7anupQuYPX7vtvgOA+wvrq+zoyTY&#10;VTVhZdEFAjQWF9G1k5tp2wvyY7W2mGOGcq67uuwgqSDSCFxjkhVuzPwKYR/UhEh/lRrKPLgsrs8+&#10;6lq6lBO8GDAUemin8WZdZAOGPzA05oznnmN3H82R9poL0tPwWL8N1kHP1Jcvo+w675z+zPjLImB2&#10;oYqiFU6Y7BWhm6nD4OLOXxjWf375lnUp2pql89ijc0jQroTmO/wZ2lfsjBPshodejeglmYeXpPba&#10;Nx/xT2/3KY0KI8z12uiMycspg61b+J2YA7MMs60u707MAWvnwNQeHX71OiosobTSpTBpxZYGB69Q&#10;Qjed7ICrmRPM/ZCIno7lH1J645za/EN7I1Z3+kDCrlexPBC+owacpVpX7HNwoM6xqt0hsWN1UY0w&#10;eCD5PPi+2Pxmz2nezhW0HvpbRqrKhpJn/oR+4NGNHCrWJV92x6JKTCckbIrq8LAtd4a5P+IDU8xm&#10;/twwzGZN/lHoeVupIgz7IiRqRJFd4ViZ8RUiBqPT1l0HbNPGc/45KrcDWsqt9C8qCmZFMijxp76Z&#10;f+Z50YKhaDazDLOnlLlGppxWrJce8nTnVMFZymugVC4gA1JIhQjmeLZnlkjb7ZN1WHZ3j36aKUMw&#10;qaSWJTIgsRqmVeIlzUFwaEcMtVRNaBpKca5JOi+E6knsXApPnMhr4aldwYX77Q66CePnbDYqWjgW&#10;OGCEAwaV9ymQKYhK8lftQ+zfVkptIXmBa0wv5ckWVaspU+NMFVuQgX979UjKHz+rN1LKFcMISqpz&#10;hd1ItNYpWQU9HuWwwGYsAqCsUXQSltxq55Ru/7S25Y8D2L703lcjaS1cTYYDfyXMngyfDJYdK/xB&#10;PKF7P2NfphwlyY8vg0SSpFok07pUa6HJdoUpNtZ7ANJYbsw45ElPrCLNGj6GsIKoFVTRdHIr9IUJ&#10;SldI2HC9gfJ7S78s8rpvMbwb2kVpzx+k68XS1tC95fR4bbLznMGGDU98aZLx/YfTmjPnP5qtQ57G&#10;RzMIpVMqUIyqkRKo8QDzvo1r84hvsZd0UOKTTIiIu8LWUqhtPcPszaNEbYFBN9gWCOmnQqs67SBY&#10;Z52xg05vx/Ob0WmhYylGZMk+Cdy7cmoRyUy0lQuErHFYH/NrK8VMtZp3Gv/B6a9q+B4dsxizZ+3s&#10;0sg/hn4ONXZeJeVqAmErguVGgK5CZ4ulGmyrjnUa6KpxfuAa5BIPUnifOUG8PfG/VYDmT59gqOAQ&#10;kXwtcevhYJytojitT6rWP6Y/ILkzSKbwTNGGprUuT31yJbXtpOMsN59raGwZaeL8v/UUz7/20zfZ&#10;s/ZBraukemT+cyI21uLllKV0TGkjxM+GBCErtRG3iqL7mU2Ia5sf5QmwPYbyCYgkV6ggaw00JLA8&#10;gVoPk8YkLoJNDpV0oprZAELQ2KuxPalm8re011XesVT+JOuoOLaNIbiQYAEHTMDsOfR+HE9YsaBf&#10;W8BLgCfdQtw0KihwRgwn2GSnNvmGXg48Dd9yTrTrJnMYxiojZo5YdKQ9AcQt408TfxblBo9PG8WF&#10;Qvc+SqvVAQdUUHuLNmp9ZB0+KR2+uceCJe2LkjpXkXYzdcbe6WI5eb5msPDM/w4tdM18UxZaMD4H&#10;6DaHntMmC9rSTLAqTe5jW9glq32wcw1C/mG9nPaGncdKJN88RAPKVNa98fnmbsZJuFIGA5IT2PbT&#10;drIqtjiTyfo27Wkn7JUn1rCIgRA6kJjFueS0uxUfChC6NcW+4jNEc+HEMg6YgNmWEf6rlfpA6NE7&#10;7Sj2cuS+mxuhFUnkgpI5b4C0rIkZYcsPOAOzYdUaORBArcFUsfb+QeITiP8bRsLI4zIJEfm3wruR&#10;etcUax1T+3wQsC/tXAB2hcIJXNN9m4jfQvzNMWVHUhp+Ne8B1XTh4tFwvvz1zhn0ItDYsRDI2XCc&#10;laoDZeolkJsBtEDZSMgC2GYjj/hfH/cull/4RCuopYyiOzcgSE5Evy1snIDWkLATuxhgQweIoAyQ&#10;1CFtQ/LGemTJbjsYusq1DogSnN/ht6aS2HZFNw9NyHLjUQAmLD7JDI8mWX6Kiy9g9iQCdw5fBGSd&#10;OpUOShBtldI0ntBJJyi9MtRusdc3r1d6wzYq7hohmFrsnoAjWGRvtN2ldeG1xNegnMGjjNf7QdIm&#10;KgkrOuibpV0lueKT2hlC6m1QezO/9CDiP48wWHgqEl+dCqILNGeCA/8UMDv/EIlbfSMu2YS2Z2Kl&#10;BaCbUwmJg9n97VQ6AdThR4tQq6xj4/PcrqQUygmHR1hgVrEou9Ql7TST0QHYSbBghcW20j6hNwDa&#10;v0yEqtRg9d0r7SoVINqwJgBx4uXn/Ei3gzqjSArFDPHHx+v21meH6W9y69c9NRQXMNsafGWd+qWL&#10;THY5tQnuMBmapdgBLK1+Efovdt3NrvAQt3kkNjhHqRyzG20PDoQhdCptEVP/Jv7Hm8bq/5SesAdV&#10;op2+pN6++1hoDOdHldv/yRHvOTPxn4ZaO+Fqw/AX2lCphZNZwgGqot07KOeQL0RthJg8DstThW25&#10;mtBFi85gFdyN0lYjD+vY/Y37iErhxl4UAq/16DYnaZkNgm1jfw4WSVhD29Si+H5bTCkR1hUSNiTv&#10;LLWrlFss13jI2/2zdD75rT6k2wRBQ1VF/AbWnfmu6cPsWcJwKzZjajD7gRVbOEdI9bG+SJSyOP5o&#10;cJJmZdJ5b1ipwm8M4ktKjyN0hBlli2CQHXMORlJOmELCMgR7PVF7geuED/iFQLmMqG5XgHY9cWF8&#10;AfE96PWP9EUtkyQeFx5W+9iUYTdHnI4F7LEpIwqMvPh65OXQFR5p6CPmeY7nc3k+Wkis5vkBnt/M&#10;80d5PpXne3n+rJA+VHbCk+94/kWef5fnYXf2N+GDlE8RV4Pn3+f553i2jdhFIeUFnsfnqQkpzuUM&#10;dJsqCPM9EcLgAH0hH1OPGJGBgdmRWk+gOFQc8t2U2EehkbSzNjS71AumqVUNbC+bSK3z5mfDIVvD&#10;kWC3EorxpbCGopLVWJLMRSCGXruDtXaJnfFNalqqDiRVGB3dEHp+zaMywUO3m/h/+s5lzs1826cG&#10;s4081yMj9+b4rXvZArhCp6GLkGgDWjT2bIbIBcDmNRNm2V1MLoG+sGCvG8yssop9cotWsgJl5Pvg&#10;7eGP/nD4hf783rMhcQLxVLp6mPhLgDbLkHosaeunGGi/aZXQ3Uv0DNHLiXQ3gd7Mp7ea6P1Oek9N&#10;Dz6nd07R22fp7Qv0fivdu0Vf3KGfH9DHb/H8R6bRFt4G39ynrx+Ad+wDM3p8/+eXx5f6RHz/d/Du&#10;L/zz/GcmEp9D2f4jtJXuM5W2rN0X+mxZhSd6ZsVZJ/HzKTvbPeM1Tgg0GX+BonQh+flLi3Q2EKB3&#10;C3proDtibMe2u0O8hjBCLSHUthYhKSs6bKh5CymWwC0SWu0UnWe4yrukwpNaV2BN5tVSwTG3SNjG&#10;46EZVjN4o1rreGQtQlNDx7jI89vISqcds0dWP++uPqm9IWArkBhbyWSqQ6l3k6TdX652yRZ6PYSV&#10;5HMi7EyA3WrSuvyB5ZQsFPjbocYJmZFDB4S8zNpk0seUYv6vFjWPbunwfOAcHhMfLOjiO8qTahHe&#10;cAs7372JfXxFTEY8LLCiR0b8H3tNqQ0gjZBdeuJ7vQnz/YPCK3N/CWVm04FNJM6klL0Ubkcrlj8m&#10;HoxZ/G8FphCfc3l24O2EWSH8YvoCo7W+EQOUUUexXH5s+5LSJ5l+GpgNu1RmDcKxrZQwRYTqGp/0&#10;RoJrWJh6MZ0JAma/fonKwaUDlAZndXxaIqXVPqQKJcV6qtuQiF03sPCCDJgZfptsXS5Z1ses24YZ&#10;oSZgthmvvkk30mIhbNI1TxuBAewAlmTDDK3pSGB+XUDOEb/k/sB0ncPu8zDUpvgr/jVqytY61nQE&#10;5tUEbeHW7j7E8ImWE33NQ3I0eqj4T4j/V6vRPHP1Jn30f+VuVFUYgG2Ok7RrpNwSSdNy7DYvbw9I&#10;7Vwrr1kuP+iXftgHoS32cYv3FIRQCvMJ5bG7gwkHvf92lpjydlNBxJqU474p5UHZBatSqz0K81fl&#10;FHsUrxMXrN4g37e4sCR0b/Hi3VU22KZWKXj+mUB7zmQZPvrAut0llNDudqh9EXUknu2gyF7bWI5F&#10;yGFYrnVK0NHOHod4NdPpMXtVuBZ0UQyUIVwYaULPICYJIgAmUhD+gl810NR9hjcpDvFyatle0u37&#10;1lPEHyLen/g38Ae9YZxHvxu/PRfuTputy19Vzp56Br/P7xa68Ea4pm/Lq/HNUVPWWRsEscyv9iyo&#10;tdv+3OHNt8syO9yy2N6pLvmVdtvR+XGcOW8SBM2FXmxuG+nevyBMx9aGHFA6yU/7JigD9jYyj+i6&#10;Wg9EAcDirqyVJG3MzF3O2aZrXFYqAgn2kqETMww56Gkq3Ie4uEsLNW7UEhqhcE46FCB+zj9d6xh1&#10;lW2gnHjZSaLyhZFaltYjQxtE+3d0HCWem5i4uY85S/ITxyYt6XU+yU32GbUu0GQjjBkCtMb0OO64&#10;RtEDBFd2+BWIsSmCko7A3lpF1BBEZauoczmP+QqgOpv4++DPF38+0Q8sfQA2fUSvIsO3uNs9dBdT&#10;u5+GLsY5+XmcdH2ycR2C0aLz5+ZfFbOn6x8saQon2kFU5BOtCYKeb8vz0pxmrxzs8dHmIdMtj+vb&#10;Bu/fdLWXpNsro92haB/FQuDG0V7y7+lq4mTquT+ZwmPK0jsdwGxwI1PhXNzmAiUrou3TE/4wHYYF&#10;MKyHIerBJrgW7newKWv0SNH5kzywPwDLWoljiI1IoJ942khwBsk4ayO/IoJhWpQ6AMHLC4pd4QWY&#10;3iACVIMm/EroyjqZzi+pz4/SNr5RQnzt/MXsD55CR0vUesRdYzFwgNnlsNpDrGC1beaBxfAoyFZT&#10;wXl7QPU+eBeohH0iudC7F4k/Qjy2NoDe448bI7isv3gEqsQvI/7LLAN351TSFP33kzTRWMDsqe9E&#10;N5pZL2Zbyai3pbT7Sa65Rl9NyWz3hqPBHq1t2hEveY1ftgZT0SUJOu9UbkWKXMgPqxL9etGUtXDU&#10;2saU1WMqYWxOVbIDxmKi9DZ4Z7hieey4BkHiXHMLmSUDtKpsn3kFZbWw/Wexmw+EQlJs3mQHeJhg&#10;dOF2MVEY51W6T1R5ng6W20T22QKnqxFNoEMU30KFENzP2K1V+BRqnCq1duG3JKQRH0+cVkviITYZ&#10;lzWHsk3yBDxBPztWHiBWLy2CIXWXh7BTqSuztFaLixCnj22Z5ERtXmxXX9WKrT1LeAC2O/3cAHVH&#10;/QS1/2+2da4J2mvi7eHKJROLWD3bAmZbnaUGCX5ZOCAAMe1aKTq2LlPrsFktwn40UU9JIWHHXbeR&#10;Kb1jBpyyDgVJdMuysK1jJ0VAQIfT2KefPmGQ4BxJNEtPSTdiodeHsn9Lkyds0FqxN0qvsPu32jn6&#10;knNupWNSu5f0JNXA/a6V6mBrpvakKix8ERYQjPDDFeD05cd7ibY3OkCqpgvL4AwC7M+sdCzETlmY&#10;+wvLw9jVbWdfEC7h8bSV86CydboI4l8zRtlIpfpbwx/fuou+k1fuwfIRrEs+vwZGIOAAPglNjlHM&#10;LhV7lFJ0v41M4QajVPjsIujNT6eEpcQ99L88MATmklN4TKg/mcK65wLpBcyegn/pkWGa38HrsVCP&#10;3KWbqHNLhs6nWGOTdygQS/P5+0Pjegv2dtjFPo0QfkFHNLat0uXiIn1uoi/5dwzTnFep9AIzDkEQ&#10;w8yT7tIWSj1tn9hmm1bqBnk6UeWXqGZRLCBqQ2ciPeEBjIGsvPhUIGxBfi80hqy4R3F0I4sQbQvC&#10;OiNSRuEqxwilz64nAumkR8I5ZsIGnQAcQyQax8QGktQvxob217YQ/5nHzLJ4SgEM3atILMYaS4LO&#10;PYNDbCeniOtrs6tcE+FU0OiAV+IWpR0pgvl4wVjvJPHvg5dfjmKIkbeHkVujiMySS/17dTptMix4&#10;8AXMtoBpkypSsFoPxDlE1Ru3PZcLkJAMsLAPcJdUwdbtYn5uSxBmo9CqytReeXJm18aOyidouNRm&#10;aRusQcPSuicqR2+Uw+Yus2SJVOUJZHV6SoTozrAJjul10G/fo1AT/PbSmxhsb+2JhrSd1UqUtwbS&#10;Of9e+HjkgTPIID0XAnmReTPB5w8hNS4vBWXs5AZSUS2E1U2YtiX1w5PPPaXXFt4i1Ch+GxL8R8be&#10;BuPVOJl0686+hy0PGmgU9bH9j2QdgdjsDq6NuZxfbDe0Q95w+zqMHX67bPCKo+qVfOUM8MFAc62X&#10;9L31SI2idHXU9RRczlPMnu3KtJ+oxl9A4r1iEbc6S+uDyCTQHQI2Em+IsFQpuUDy/OXSq262WnH0&#10;C7Elh4XMgJD3YFQ1bw/E+Swlwh49u54kscIH269h1+OkFrhVU1ozQ2uEeYYym0V6brbJLlwE9QhA&#10;nc6GgDv8dcPg+gGE7JcVsMbOPuifqIHTXgiMjGF8gndC/DlciiQg3sJSUoDfsI5QivbqPGXdflQm&#10;1sGqGLpbQ8eckyANPQRPH/aAdVlVYUnagIJe3xzOntTr4KELrV1tE1FvPOxJSLcZe6rz31gNjKwo&#10;xVr3/WaQReYmTnJ90WB1o1b6rYrZ3xis0XqJU6tGs147TaL0yzf/KhOQOJcCK9anccuof61MvRje&#10;NyXtItiQZHPO1ecC2hto49Nr93Qtg2UWIrAycHqoNon+1GeyroIW7aW31HVE+ZVLa9oYjrYhnAU0&#10;ITqSNlP1ScJKIRLjmgDYDMXjenwQIiOxjeT17rR6Cw+Fq6EDqVCMpCNAbrs9/LE3PLUvTeGz/aBb&#10;jIIO4SXQxvauPcUxixSfPr/d2DQZal3tkjTtUtq/6fedxFbdZvSwLiyN8kNhzCGKPhcKkM6ssUvF&#10;ZhtKFswMxqeYb2RxDrDhIfUatkNk/wzzYUb/hNlVuVUxe3Y92pxozUXqEICbincGqFbn6NyzVaGI&#10;r4Pp6g7OO76nILE/MqvLj+2GXRbJduaFgdX8PeiOEgJx3EUxsBmCdfIJkp2g9ENMCMbex1EK2tFr&#10;D+Su0IfpB6LDlRq6kSshlLvxQxYq7suxvEGq/yqSNVOh2mW1KhjYfK6dqa53IRQd3gCIAAPLQVgR&#10;chRxnuI52/AeG2A2NqiAkc9dvCHfnJMMN3EacFPAbOJ8YJJeo7HDFh3wVMc+eDCuzIHiCBOSbv+1&#10;kCY2Et88J/kwtj+Ym/KDuQWmPr9pmP3j1DdkNtcwam5i7aam9LoIuO0Lv+1VcU9V5eiCsQyZ0xpY&#10;lLYm62IotW+mkzv4w8LC/XvzeejQu/5Yg8w841MHCVjhvqrVD8rmxD5bqCyArPiGAWActNHYahaG&#10;HxVOcZzvbiEWKBWtoXXE/z151F8DW0nwC+8BGMdDhgbNNSrvKLUXNmfJh6UEthzHRi2t7BPZBdM/&#10;5qENhXcqpG0OcezE70YT/8G6UTStezmhk8i3Vq1vbE9GzyuPoZwaPyzQwn0JTIAyO6feTq60q1cR&#10;9a0g9WbovD8rn88dz6o85vGffm5diiOpmYbZI8ssXE0FB+hXWBDjyCEv7fbYq6ulAwFp55ZVtDtA&#10;4MuHeC0HfszDcTNcwUJ3jmUjwMgl/51lQQnKxdFKd8lpB2ZAoqS8Too6R/GIBaqzS0I0DM52+63N&#10;22/aF2InwlOOVLmcEvSxDkf8NeAXtQNxKEmxDPAPMIZ6ZFMfRUCjghVHfFooppkSzrJVybjztEbt&#10;vVvBwpxDM0BV62PDJ7AiHFHZ1FyMRVmr1DPEdvogL3IbFZWlSLqZ6QgkbGiH4GmarXAk5XJqXkud&#10;4a9JWMc0sDmHVZoyK4k8mpWt0jdqAbNn1Z9zhzAPBfxQA6VfXp3RuYyO7qTKIBZo53kA0HfjNXY2&#10;d7Hx2jw2ne5IIWfLy4OT2gKw+rju5j4sN0a2uUhPM2V2VoUogiPf26X5WhLDeqTKAwaAWASA5gS6&#10;FDoq4MpIogyzITAfo+wqe0jVMOiDFVt1FUUqaTNnF9VFUW20C9thnaW0cmy96YhKmVukgvn/kXJN&#10;nxTbj4PGfD70LMIbDB5ecgQb0cBtgCI5BwTso+q1UoRObSI+nVhYsnfnGCsemf+/WXdWY379JpVY&#10;wGyT2DSNmb6pf3M9gx/aQ6SJovaolxvoPKScG3NsxIximSk2hjRA5evhU2MXpgyOVbseQiStUhdq&#10;8WEaEsHpI6vWOfy632Fhr7a0swQRHBGdU09RXp4rYvR/HwcWjYixhetSWIwcC4QpJaRzoLusiwU6&#10;2qlyhH32DgVFnrOFxR9eC1BsB78SlgxDFBilQA+jIKrdcAvhQ+emPnsU841cMocjsOg0ZWlDwtVu&#10;OU0uAaqlpFiB/eteumTDokBtIf723O57Rh5/MrdMMYAxcWHBrGZMGWb/bFYzFjKP4MDv/EHmXcIO&#10;mMYGjdznd0TOeXVBN3ftc6dMdQA88Hb2sM0FJZU2WClEOOeKPiKVV/P/s3clXlFdeZrpntMz/8Qn&#10;IpsGFcQNUHHBpcTdBAWUXXYtF3BfkSWiRgU3oHZANLbGPcY4bew1J3MmiZN0uqdnTCame2biZJzj&#10;pJO0k4x5890CsUAij6qi6tWr+w7L49Vdv/v43u/97m+xgnSSVyUu0lGSojMdJWlDnHmesVmniRSG&#10;X+7tRmQX2ejeJyWMONoWw8SyGZYU+j6ePCbCQVHZQssT6kYy6UpDUdsUWVwrzq02pDahwDScWTyx&#10;fco5Pio/m9TdoF5PeJdt3I7yprFr2hPp/QmbAUdTv6Mubi7o8a+8l+iViQ+2UVnnIN/uYxv6ecNX&#10;w7vPq68i6tXzq7vx6aBxthtjkVV6IpCpUE9C2oiF8h9Len6klb8+8epA8FtzEZBnTuRmGG0YZt9K&#10;p63IohuxjIDBAE4UuI12ZF1fhubkheewbzdymsXeJAk46/ywiLIURgVVXn8qEfIMh1FL9+xL4XTA&#10;pp/OHEvUiwz+1DL1iAXzrUOX2/Hia6EM2Z/ZPoRW2gxDyjDSK5tBlTbZnRGgrxN8pWxAU/Suad6A&#10;una7sFArrWYWpEWwb8apeUo9lOlQIqC8wek/drtZWdFtBJ7v/KqOsz1/Grk9/KCvKKhHsyB0exB4&#10;5V8b70Zxv7DkeBzdEDe9uSa/Nbr02DDKwcZdEbnm6PDqketbh/zDh7thHk/1RTs3FEm3VqSbY7NO&#10;ACfiGRjgj4zx9+ijTrjwtYjlV3sYZbuiaCrInLMF1SIgYMUO/L6VFoIHhaa8Dkx/SH0IRXbRGmX3&#10;UzF0lWcAKrw8/yo5+1OzZsH31sBwCZgCrMfDfRAuj7vpusVb7q632tdrO72M3X02TXWc7bPhyI6C&#10;GQF8eJhyNlUTtObLvprA9PWMfVFCTbbTVnjW6dGom6jcpJo/CZa4Q8J2D0VvRLIwza+Fl3V9SscW&#10;KJ+PJ4b8f8I3yiogrTWifO+IFc6k4swwa2B22uMJ35wG3rcvOJ2Q4cBLtuF8AnDrkdpuiuxUbx8Q&#10;5toxqEv9uBDKvy7T/YrgsVBpi/CqtJNpgfLBK8+fso7Vnn6cmnq5WHL28+9PPX7aLRx3Tu49r87R&#10;E4GbnL1pHg2vR9Lxca8DhRSy7TGGW1OrqXVmfu8307BrCkkFl3bTOW/rplAciGCuNvpK0q2dsjI2&#10;JscboPyGMqJ4NcEtEZFrnyOUenEGBdh7BYtvx8IyHSdnKmeBf7xVsjth1UmkX8TSq0LJnUVB3OnW&#10;ntMQzrj/2Df7crafk9urWRn39MSdMmK3IaHQwZG2L0N5qGazWM24ZJneCPT6v+v9sfNvNbq1AORs&#10;T1ihT5zkRX8h8KBnx7idspX+L+snF299gRrlNMdYpiWgQbawq2YeTeqYzZMUKrbvvoO2xLW2SG5D&#10;MkLf6mbkNwtLazRNwDYoTu8Pwdm7sGGpoZLG3HSXbMSKo1GLX6UF3/gD58SeLn57qWFtIkOaZDm/&#10;Fl6YnMHI/mYR74/SdrGDYUwWPExiM2d6jlErf3n5xfwBXSKL/TU39SKmv0bolX6fr6VW34Vqzlbz&#10;kFDfrb5LqnlY6hsB92aH97O3LUHuxYhNZGhzdFrr2PTryGuL2usYSnl6ZQO3yibSq/GDP1loTlNg&#10;D+fFhtdFnlly9pSWqNKaMBgN3yWTaL/gN21M8tpGpV/oshPcbcdM6k9qZr6zZ9ijOwfwhxvFtROo&#10;Ds/lfuTf5ZHUl3QwVuCEOceHMOYG5XLsnvUFRc97pc/M5b+fuSIv+BqBwbCh8/Uc3O0vJORzd6vK&#10;eioReKyynM+LDaqHrRuzwdvY7NRnF9nGZ9knFh1/Yfm1yJmOUYKe7Vh8hfqKSUo7/VxyGUT0xepJ&#10;JXsiS6gqaRpL53MK4smWCcwte7cRpq//h5y9zohVtXEZjaAAPYsRS06Hd0nqm/HVn87g0ztla0eQ&#10;s8tqkvKtceXV4ZTaud9ZTGvvPcNKLC/AMudjcvYttiQPPSMQcPSvWs7W5qpplg4HFa7ACv+i/pWQ&#10;PjVMFLa+PGnJkdFbb4VRAi7aHE6jvw22yJXXhDk11djfcpfxQSXu/xn7kePcnqy3iQ3IDbS3piBe&#10;NflGBpUnH+P2XuPyObVUcTQnbj0tzEJYWChP7MnKRtz+8jZ+91ZZyeQM2yiGwC1kngMTspwRWcnc&#10;By5B5Kk5YbhX5FTxKiKChDwkAhpBQMOc/UgjEMlh+AoBxjhcXQMmWNtsjmR0uZUdUdxcpDnHxPXx&#10;JbYIarWxd/KDBtrfUf4Vpg7r7KGk4RybCGuUfRlZ7cJeb4MxEb9/N+cYVphilx2NYTgo2nAz8mqG&#10;bSxF5yNFifTEtjz4T7RgY+x0hh/JYLPtU+peBUuyOvUtC21jltij8fI0YUdxSsrZvlr+oOnHQ2bT&#10;MGcHzRLKiXYhgHePUjeSZxpLy7vCpjjae9CA5NANrGa8kTewmruPixJ+vWG8co+51gRnFxxOYTAn&#10;2uXVmmGsGsZgf/kNKN4+Yu4v1uW0jVt4LWZJe/FKaxRV41SeUD0C6+zbF4RhyUVWb0BZXSLNUWiU&#10;IqRwmqbYItPt8fXtYQfP4XAb7ZVTvpoP5eYAODvg3vo8JI+Au3H1sdnpGWffD7hVkwPWKgIkPPwy&#10;lZwN8+wSJkI/FVp+eNjqnZErmsPWbglDU7zRNJR2IzuOQakRPIqfInUsJWzBuEXNIk9kZvvwOZah&#10;5GCYk4zbR3MfMdM6igoTRn5iDjG6UaJpIptX7oJepTgvlDBUnmSdWbquTVhpZ7aFUV5nSkiYx9XT&#10;6WbLjD/Mou/6+kECTB/8MUjg+LdZjWu4PeNsf0HrRxtSaRMyeIuOVag4hCNWLGweUWmhP+Ko7FOj&#10;Ft9YtOBy9EE7DpOMLVP/3gTltpOzybvAylPjjm9B4uWYvXRit42mmV61BRsZBNoevuDncXtswmiE&#10;no70SxeB6rbNVjJZN4U8jFIU0Uf99FCmQoTdaLiWmWenFXhEriO2Ys34RdZ47Jj+60VQzoi+tHY8&#10;1tqA9DUeydn6Wk/PZ9PtyOB5U3pq4RZ5tBGGYkZMjTFWjaBeWXw1jl5uGZ5pHs7AfIyeSku9D5j7&#10;4Yrg0XonZ89unZx2ZWLqwRjaZy+8NGTx5Yji6jEMpsoqkzsSqMZewXB+9vDkX2wl39uKJolcP8p3&#10;K1k3F6VHUNgWs7kjtKA9oqBtbKkDFW1hOLv5pTeH0X6QipS73IP8eQ/O9qOwoKe1lnPxBIGAkrOl&#10;eOHJUmu8Lh9luLN+ZyYKG0dmnYsmYaecisluCcXZhIKqyCXnRFhr7gsK5Yaji0d5vnFpJK8zwDbz&#10;RK7aM6SKcZ4uDEm/KpLO5NPspFG4SJbXAB0z0Jai1DnjabAjfk1HST02Vo5o68DBV5FxbVRuR8Lh&#10;Viq2I/NsMUZLNHJmPWRfTV19fa9x+OTwniDgL5bwmTVXQHH2k1Xp/7d6+7L+2/JSCX/dSq7D17iY&#10;CDMY7ImCckkz+HXQmTal0iKyHVDDjd3C8ENhTOt/6+JRXElgetn9V4pKjoTR9pquk8LG2hpKdQc3&#10;JlPNYdRtp11F3fUwbE/CFsNH5OAPRN3N5Gyg4iyydk7K+hlgm8HQULAbclpHM8kYyX75W+tQP//r&#10;hVD+qasvVxiDbevOde7y3O8I6JSzpdbZ73eW+gF0qw9RhYpKOo3PzDWPpnxMcz+qNbI7BH9nnxM+&#10;6syccpFBnTc94ex7jKqNNU0xlWeis61j11xxerCbxqw9i7qrZaTeYruQm5lFHKapTa1Q4qB8Iury&#10;Gxkw1gsjwRr70DmOhCxHHO1GKGHj5MRNjCRoGQpb2uPILo5XPxdZMkAR6L4JtT9+nXK29oH32QgD&#10;6PGFGlRuQY0jQrijW+OY7QqmSYWN4fxzDXXbHfQ8n3ONEUXe7OJsRmEjZ1caE1M7xhkbIuaeFDFJ&#10;hEm3LYImflmmHUwXRqdGNCfBOFnkW6G9tfMYwYpLUHwSFZuGr9samdsaltM2lI456a9h5cmwQ8bh&#10;MSdFcgVlDJSrQ3y2UoHekVQf+WYFg5WzfflY9b1Vlx9DSrretgNVxeAYNlbAeCKxyDRm6ZWGQ++v&#10;K7ZF19HZ8fVYppcV0VbXTruUBuVaF/WyL2Zgq9iJNcdCC5uZf1ZkLyiqYkTtCcVHscHCyKth228y&#10;T3soLClKTJfBCWttdJJ94bGZm2yhzN5LI2/anGTZBN8ztB+NwkWCycZZN6hLeftpX65Tk+c+QEC6&#10;n/YJsgecLbV6fSLq4cXHHtYP2OrcgqCtX+lRBsNOKbROm2edPtsxa/H1CYWtwzYLK79kxmWFdf6d&#10;qVAsT3mUmWiY2KDcHlZmjn2Zm46nsK8Kiy6n0COdpiOFx5F3ZgS2zxKBVUnAn4V3wsP6FNALjmNN&#10;TRh5WtilkK1pnH0aWebobNOIdZXxMKU+mtE7FaIvH/UBu5K+HrjKRdHNf9ZAONsrk+4GeKBCmK/v&#10;BBX9+V6AVjGoACjS59J/7uRRysf51on5F5O2X88mfaabR6xi1hgrVtgn51oTGG/kdSZScdpnd86z&#10;k30r6saUN6fRe5J2gjgcXmoCQ5QwC3C6OQJv7cTxKbfPQ5nGIH0sLo7OWq+sTV7VJERq5gLOMjMJ&#10;JViRkj2zkK22DKetnzJEOOB0VpE/fwgBjbzU/dDwtHzdvYC6A+Fs785evvh4F89Ab42x+8EI1vUw&#10;1k0x7h5T24pCa2yuaThMSStugoQtthJts2+ug9LRg0eFSvsgFrdEFzSErWDi9FMzi2wRVHdkO1BN&#10;f3XLFFSkfJkP5cTTWuPZVyqKG9FQNOoVhvxjeprTmNeCMtswBhDMPjsalnHYZXh/aGdOxECHVo5f&#10;Vwj4j7N1BaOczBME3N7y/CN59CC25GGLKYYSc64pttA00rh2fLE56rV2lNZPKbNFwWE4VgxhZu1y&#10;oAlr1qPUHsk4UvPswxh4xLgtkXYgS29E5juiYZ2L/bPJ664SM+vzytraefnUhFBpYkqudkRRHV5M&#10;MxVbfNoFY871WLQa/rIcyukefbl0K0/7R+Cf+y8SpCXuezBvf3D2f3kwXl9WfezLzlT0FSi4qZhK&#10;H0W+II+WYrNR5F0vaUkoaIgsNMeVNMeXmOIW3Cpc1RqZd7EQVXMO7oHS0INHOwm4vCWGUvKK6+Xk&#10;3aK2sOyfJjEFcBm3El+eO3JbnNIM5X+ZiqXr6KxSdgRpdeMq7MNzHRM2sv22cYXW0Yz0V+RIXrc/&#10;DnsWKDlQftejrycNyN/9I/C2otT2X0qWGDAC/uDsAQ9SexVcpUnXc+2NNGBG9Ak5ey2zrgPHFuB6&#10;PU4aKOmiJZV7gahOhWM+rhRgjeH8TijpPXh0tVNoRlsSrEthmofKGbDNQ+tc2AwwzYFt/lcMK9XS&#10;o4rg7EZ2hMqt4xh3CmZDkiUBpw0rbPE4Mn2maQws87F9GSNKKR/mBAyCcqDBgUAgc3bvzQ91GvI+&#10;N8C42NK61Ot3vOsebffe83N6od2IOGZhSB2Qn4xC0vYiwdy1abAsxdEl2LLso0ooR3oQMBsUtRYC&#10;+1Owbz5KU6n2hmkBilKxegF2THk8F99W9agiOJtHEbBtIWwp5HXU8LFgQPUCyuXYtwj7X8LR7Eer&#10;ofzlZ88ZcPdHP3RTdReQJxIBbyEQyJzdCwN9qw56TVZrf6qh5P7HzMAg6o7eTb3XT7XvzT04m9X7&#10;qfDk4wHFz+49Kvm39xCQb7PdWOqIs7vnpP7EO0yjvj8vlXSVX73UpDab4T/qO4ryG0WhbvQ9RaE5&#10;4GfM86gon/Y1XAaZalCUDmd5VrmjKBSRWWuHorzUV/lfKYqB3K0o5c6fu5zqV6M4/ybdeSXD+fNm&#10;X3WD75p7ZmnBh5MPZqwjzv73u/d8AFigd+HLt/jHgQ6WHP8TBDQYdO3J0ILut444m9KnOo32YC2y&#10;fH3rRNbHOMin0GDd0LJdTSKgI87WJL5yUBIBiYBEwJsIeIOz/+zNAcm2AgCBwPWV6HMHw43XMyrP&#10;XQ+PtUAPXVvTzbnHsOgGiacT8XylvcHZT8fT84zKCnlIBLSPwJfaH6IcoQsCvR6YLp8ExelgcrZe&#10;AfxeUb7Q69yCcl59Ct9BiYSuJv1AF7N59l1FcrYuFlZOQh8IBLkEqY9FHOxZSM4ebIQH3j7leI0f&#10;PhBM3bAHflYi0TiMcnjPIvDo2Us/cMW95daBHkxy9g/cEfKyRMA9VlCD2301hWQZiUBfCPiPswfv&#10;H6KvecprbiLgA5HazZHJaqoRUC+8qm5SWwX7fTXV0waU/zjb80WXrO85hrIFzSLQLw9pduQaH5gb&#10;TliaMmcOZM72za3he0HTjXvKN1DIXiQCEgG/IyA527kEPna39vuye3EAvn+muTF43TwGpfDtxur7&#10;vorrMv2Lt7uXnO1tRNnex4PQpmxSOwj0DtyunZH5fCQSigFB7pWNBa1ythR8B3QvqCzs+vhXWUWv&#10;xbzy36NXcHwwL3krug2yVjnb7Ql5vaLnO50BoT14Fjf52HwWE3lFIuB3BCRn97cEkrr6Q0i3n+tG&#10;C67bFQrKiQU3ZwcEH3s33HywBe4ajJecwWgzKNlHE5MOCBJwRSokxPXd342glK6NyXOJQDAgoAP/&#10;52BYJpVzVPkEdiOYgsoBDLRYcMvZA0VLlpcIBDkC0lBkQDeAG0J8v2/CAcjZri8GA8LPj4W1cKff&#10;9+P8ZdcSAYmAlxAIQM720sw11MxzVFKB+IDSELKKcu+BpoYjByMR8BSBkJCfhISERP0kKuRH/P03&#10;/P4/nrBVnv01v0f91Y9C/pa/vxUf8xCfdF7/cciPnVf+XwAAAAD//wMAUEsBAi0AFAAGAAgAAAAh&#10;AL9XnOUMAQAAFQIAABMAAAAAAAAAAAAAAAAAAAAAAFtDb250ZW50X1R5cGVzXS54bWxQSwECLQAU&#10;AAYACAAAACEAOP0h/9YAAACUAQAACwAAAAAAAAAAAAAAAAA9AQAAX3JlbHMvLnJlbHNQSwECLQAU&#10;AAYACAAAACEAKA/OyJEDAAAYCAAADgAAAAAAAAAAAAAAAAA8AgAAZHJzL2Uyb0RvYy54bWxQSwEC&#10;LQAUAAYACAAAACEAT6GuxboAAAAhAQAAGQAAAAAAAAAAAAAAAAD5BQAAZHJzL19yZWxzL2Uyb0Rv&#10;Yy54bWwucmVsc1BLAQItABQABgAIAAAAIQC/2L1G4wAAAAsBAAAPAAAAAAAAAAAAAAAAAOoGAABk&#10;cnMvZG93bnJldi54bWxQSwECLQAUAAYACAAAACEAJVljf+C/BwCYOxoAFAAAAAAAAAAAAAAAAAD6&#10;BwAAZHJzL21lZGlhL2ltYWdlMS53bWZQSwUGAAAAAAYABgB8AQAADMgHAAAA&#10;">
                    <v:shapetype id="_x0000_t202" coordsize="21600,21600" o:spt="202" path="m,l,21600r21600,l21600,xe">
                      <v:stroke joinstyle="miter"/>
                      <v:path gradientshapeok="t" o:connecttype="rect"/>
                    </v:shapetype>
                    <v:shape id="Text Box 36" o:spid="_x0000_s1027" type="#_x0000_t202" style="position:absolute;width:65379;height:1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14:paraId="194DECB9" w14:textId="77777777" w:rsidR="007659CC" w:rsidRDefault="007659CC" w:rsidP="002945CB">
                            <w:pPr>
                              <w:jc w:val="center"/>
                              <w:rPr>
                                <w:b/>
                                <w:sz w:val="24"/>
                                <w:lang w:val="fr-FR"/>
                              </w:rPr>
                            </w:pPr>
                            <w:r>
                              <w:rPr>
                                <w:b/>
                                <w:sz w:val="24"/>
                                <w:lang w:val="fr-FR"/>
                              </w:rPr>
                              <w:t>COMMUNAUTE ECONOMIQUE ET MONETAIRE DE L’AFRIQUE CENTRALE</w:t>
                            </w:r>
                          </w:p>
                          <w:p w14:paraId="5D7F2B01" w14:textId="77777777" w:rsidR="007659CC" w:rsidRDefault="007659CC" w:rsidP="002945CB">
                            <w:pPr>
                              <w:jc w:val="center"/>
                              <w:rPr>
                                <w:b/>
                                <w:sz w:val="24"/>
                                <w:lang w:val="fr-FR"/>
                              </w:rPr>
                            </w:pPr>
                            <w:r>
                              <w:rPr>
                                <w:b/>
                                <w:sz w:val="24"/>
                                <w:lang w:val="fr-FR"/>
                              </w:rPr>
                              <w:t>-------------------------</w:t>
                            </w:r>
                          </w:p>
                          <w:p w14:paraId="72A1AF3C" w14:textId="77777777" w:rsidR="007659CC" w:rsidRDefault="007659CC" w:rsidP="002945CB">
                            <w:pPr>
                              <w:jc w:val="center"/>
                              <w:rPr>
                                <w:b/>
                                <w:sz w:val="24"/>
                                <w:lang w:val="fr-FR"/>
                              </w:rPr>
                            </w:pPr>
                            <w:r>
                              <w:rPr>
                                <w:b/>
                                <w:sz w:val="24"/>
                                <w:lang w:val="fr-FR"/>
                              </w:rPr>
                              <w:t>UNION DOUANIAIRE ET ECONOMIQUE DE L’AFRIQUE CENTRALE</w:t>
                            </w:r>
                          </w:p>
                          <w:p w14:paraId="3FCC83E3" w14:textId="77777777" w:rsidR="007659CC" w:rsidRDefault="007659CC" w:rsidP="002945CB">
                            <w:pPr>
                              <w:jc w:val="center"/>
                              <w:rPr>
                                <w:b/>
                                <w:sz w:val="24"/>
                                <w:lang w:val="fr-FR"/>
                              </w:rPr>
                            </w:pPr>
                            <w:r>
                              <w:rPr>
                                <w:b/>
                                <w:sz w:val="24"/>
                                <w:lang w:val="fr-FR"/>
                              </w:rPr>
                              <w:t>---------------------------</w:t>
                            </w:r>
                          </w:p>
                          <w:p w14:paraId="23EC754E" w14:textId="77777777" w:rsidR="007659CC" w:rsidRDefault="007659CC" w:rsidP="002945CB">
                            <w:pPr>
                              <w:jc w:val="center"/>
                              <w:rPr>
                                <w:b/>
                                <w:sz w:val="24"/>
                                <w:lang w:val="fr-FR"/>
                              </w:rPr>
                            </w:pPr>
                            <w:r>
                              <w:rPr>
                                <w:b/>
                                <w:sz w:val="24"/>
                                <w:lang w:val="fr-FR"/>
                              </w:rPr>
                              <w:t>AGENCE DE SUPERVISION DE LA SÉCURITÉ AÉRIENNE EN AFRIQUE CENTRALE</w:t>
                            </w:r>
                          </w:p>
                          <w:p w14:paraId="415D0302" w14:textId="77777777" w:rsidR="007659CC" w:rsidRDefault="007659CC" w:rsidP="002945CB">
                            <w:pPr>
                              <w:jc w:val="center"/>
                              <w:rPr>
                                <w:b/>
                                <w:sz w:val="28"/>
                              </w:rPr>
                            </w:pPr>
                            <w:r>
                              <w:rPr>
                                <w:b/>
                                <w:sz w:val="28"/>
                              </w:rPr>
                              <w:t>ASSA-AC</w:t>
                            </w:r>
                          </w:p>
                          <w:p w14:paraId="28493D1E" w14:textId="77777777" w:rsidR="007659CC" w:rsidRDefault="007659CC" w:rsidP="002945CB">
                            <w:pPr>
                              <w:jc w:val="center"/>
                              <w:rPr>
                                <w:b/>
                                <w:sz w:val="28"/>
                              </w:rPr>
                            </w:pPr>
                            <w:r>
                              <w:rPr>
                                <w:b/>
                                <w:sz w:val="28"/>
                              </w:rPr>
                              <w:t>------------------------</w:t>
                            </w:r>
                          </w:p>
                          <w:p w14:paraId="1CBA7620" w14:textId="77777777" w:rsidR="007659CC" w:rsidRDefault="007659CC" w:rsidP="002945C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27432;top:15197;width:11430;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wWTEAAAA2wAAAA8AAABkcnMvZG93bnJldi54bWxEj82LwjAUxO+C/0N4gjdNdZdFqlFE9gsP&#10;6+fF26N5ttXmpTTRZv97s7DgcZiZ3zCzRTCVuFPjSssKRsMEBHFmdcm5guPhYzAB4TyyxsoyKfgl&#10;B4t5tzPDVNuWd3Tf+1xECLsUFRTe16mULivIoBvamjh6Z9sY9FE2udQNthFuKjlOkjdpsOS4UGBN&#10;q4Ky6/5mFPysy8/T5rRa2nH4endZaLeXyVapfi8spyA8Bf8M/7e/tYKXV/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DwWTEAAAA2wAAAA8AAAAAAAAAAAAAAAAA&#10;nwIAAGRycy9kb3ducmV2LnhtbFBLBQYAAAAABAAEAPcAAACQAwAAAAA=&#10;">
                      <v:imagedata r:id="rId9" o:title=""/>
                    </v:shape>
                  </v:group>
                </w:pict>
              </mc:Fallback>
            </mc:AlternateContent>
          </w:r>
          <w:r w:rsidR="00A31EF8" w:rsidRPr="006F1F34">
            <w:rPr>
              <w:noProof/>
            </w:rPr>
            <mc:AlternateContent>
              <mc:Choice Requires="wpg">
                <w:drawing>
                  <wp:anchor distT="0" distB="0" distL="114300" distR="114300" simplePos="0" relativeHeight="251661312" behindDoc="1" locked="0" layoutInCell="1" allowOverlap="1" wp14:anchorId="6624A42C" wp14:editId="48730E17">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1" name="Groupe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 name="Rectangle 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e 4"/>
                            <wpg:cNvGrpSpPr/>
                            <wpg:grpSpPr>
                              <a:xfrm>
                                <a:off x="76200" y="4210050"/>
                                <a:ext cx="2057400" cy="4910328"/>
                                <a:chOff x="80645" y="4211812"/>
                                <a:chExt cx="1306273" cy="3121026"/>
                              </a:xfrm>
                            </wpg:grpSpPr>
                            <wpg:grpSp>
                              <wpg:cNvPr id="5" name="Groupe 5"/>
                              <wpg:cNvGrpSpPr>
                                <a:grpSpLocks noChangeAspect="1"/>
                              </wpg:cNvGrpSpPr>
                              <wpg:grpSpPr>
                                <a:xfrm>
                                  <a:off x="141062" y="4211812"/>
                                  <a:ext cx="1047750" cy="3121026"/>
                                  <a:chOff x="141062" y="4211812"/>
                                  <a:chExt cx="1047750" cy="3121026"/>
                                </a:xfrm>
                              </wpg:grpSpPr>
                              <wps:wsp>
                                <wps:cNvPr id="6" name="Forme libre 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 name="Forme libre 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orme libre 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8" name="Groupe 18"/>
                              <wpg:cNvGrpSpPr>
                                <a:grpSpLocks noChangeAspect="1"/>
                              </wpg:cNvGrpSpPr>
                              <wpg:grpSpPr>
                                <a:xfrm>
                                  <a:off x="80645" y="4826972"/>
                                  <a:ext cx="1306273" cy="2505863"/>
                                  <a:chOff x="80645" y="4649964"/>
                                  <a:chExt cx="874712" cy="1677988"/>
                                </a:xfrm>
                              </wpg:grpSpPr>
                              <wps:wsp>
                                <wps:cNvPr id="19" name="Forme libre 1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04747D5" id="Groupe 1" o:spid="_x0000_s1026" style="position:absolute;margin-left:0;margin-top:0;width:168pt;height:718.55pt;z-index:-25165516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D2vSMAACgBAQAOAAAAZHJzL2Uyb0RvYy54bWzsXV2PYzeOfV9g/4NRjwts2vfD13ZhOoMg&#10;XxggmwkmXsyz2+VqF8Zle213V2d//R6S0jVlUbpO28mmOzcPcVWbda7EK5GHFCX95a8fnteD98v9&#10;4Wm7eX1XfDG8Gyw3i+3D0+bt67v/nn33n5O7weE43zzM19vN8vXdL8vD3V+//Pd/+8vL7n5Zblfb&#10;9cNyPwDI5nD/snt9tzoed/evXh0Wq+Xz/PDFdrfc4MvH7f55fsSv+7evHvbzF6A/r1+Vw2Hz6mW7&#10;f9jtt4vl4YB//Ua+vPuS8R8fl4vj3x8fD8vjYP36Dm078v/3/P839P9XX/5lfv92P9+tnhauGfOP&#10;aMXz/GmDh7ZQ38yP88G7/VME9fy02G8P28fjF4vt86vt4+PTYsl9QG+K4Vlvvt9v3+24L2/vX97u&#10;WjVBtWd6+mjYxY/vf9oPnh7w7u4Gm/kzXhE/dTkoSDcvu7f3EPl+v/t599Pe/cNb+Y26++Fx/0yf&#10;6MjgA2v1l1aryw/HwQL/WBZV1Qyh/AW+mxblaFyUovfFCi8n+rvF6tuOv3zlH/yK2tc252WHMXQ4&#10;qelwnZp+Xs13S9b+gXTg1FR6Nf0DY2u+ebteDrg39HBItWo63B+gsUt1VEzrUTWKVNR2dH6/2x+O&#10;3y+3zwP64fXdHk/nATd//8PhiBcDUS9CDz1s108P3z2t1/wLzabl1+v94P0c8+D4gVuMvwik1huS&#10;3WzprwSQ/gUq9l3hn46/rJckt978Y/mIgUMvmBvCU/b0kPlisdwcC/lqNX9YyrNHQ/xHb5+e7pvF&#10;vzEgIT/i+S22A/CSAuKxBcbJ058ueca3fzzMNUz+uP0LfvJ2c2z/+Plps91bAGv0yj1Z5L2SRDWk&#10;pTfbh18wXvZbsTeH3eK7J7y2H+aH40/zPQwMZgOMJr5dbff/ezd4gQF6fXf4n3fz/fJusP7bBkN3&#10;WtQ1WSz+pR6NS/yy19+80d9s3j1/vcW7xSzG0/hHkj+u/Y+P++3zP2Erv6Kn4qv5ZoFnv75bHPf+&#10;l6+PYhhhbRfLr75iMVip3fz4w+bn3YLASUs0zGYf/jnf79xYPGKm/7j102V+fzYkRZb+crP96t1x&#10;+/jE4/WkJ6c/TF0xODyhW9vj5l3t550zTzW9g19pnsYNXMbdAGaoLovhcOTMf2uohqNx7Q1VPS2G&#10;VTk5M1STYVNjmgpCMTkZMm+yimrYlONKZnJV4DFl40aL2Mpzk+XsV9sX1108JLDGo7i7pFFW1Q/b&#10;xb8Og8326xXs0fKrww62gV4WDdJQQ0q/pm0q6gLNj/vnNVQM6/EYamNTrno3v29NeQriZNVTIK2x&#10;O1fR72DVG6/u78A0loP105v9csAvjoaps+uk8MOOtS2qVd+wbYTBH7x5+a/tA7zoHCOdp8uZi6ya&#10;aeNU3JRFMyn5zcJ0OZ9XTKtm7DxBM53AXgbDB5p+J46AWuNnGgbCA9wAj4gHN3BmeE2Pz2sYm/94&#10;NRgOXgZF6dzu21YE1kKJrAZkcdA1gvMoGA2tSDW1YTDcW5liVA5MIEzgVmhS20DodytTDWsbCO+q&#10;FUKfbKSxEqqLsY0EbtqNNFVC0I+NVGhljxu7TYVWN+xEAuoSjReByiepVmmdpxqldT6qEm3SOk+N&#10;Ja1y1SBM63ZwzldCVjCKP2zcgMVPcEagtOKtd9sDMUIavbCyM+9qIUXjMiEsJmtWuamSF4ZSCJnn&#10;HRqXF0bHSXh8ETLGEwlPLxKmIcM9vKyLcDUiflknC9fL4rJuFq6fRdBR0Y57T8Q4z6Oo/d0AUdQb&#10;sRngCfR66TXRj4MX+CCYnMEK7hZ2hf79eft+OduyxPGM9+NZp2/XGy1VYQpCU7AsTrH+a/+5Y7CJ&#10;dBl2IyvGbQIcrMJlcmIT0T7/OP8pjx2L6jCfs3C+ExNvzz2K/xQ0ARv5l+y/9J8iJCPnHGix3h6W&#10;5JhE/+0P/E7oVSrHERD/lod3hAf0Rh2l/vXRBbHGb+aHlTyDn0/6mt8jxt088E+r5fzhW/fzcf60&#10;lp9Z8Y4iSkh1Yo6/HYn29Ph4To5vSIg5tJJQwfXPUeDfgfDAWAu/1ISHJ8StCQ8il4knPNPhaCKE&#10;RhGeSV14SlmX42HFnBtv3RMnPW5/HeGBVeOBdWIz2gOTjyobNtYpwjMhRx6jBM53asPAGLXcohrb&#10;ONr1Tsn1Gs2BQWhxmgSO9rwFhEyggOwUzAbinmmyg8bYSAHZKYYJJQVsJ40FB3HqH1OLuFUh20k2&#10;K1B5CirQ+STRQa30wn538B6nhpejBJBWeqpFWudqTGIG9LzJIIafAG9K8tTCMcQioIjkm1s6/FE0&#10;C1OGaBaZj4+nWdK2tmmecvhPoR4Vhj3I0zRPUBqRgi3KciIyrYTmzB57eiF+4UNhYy6Sa4QYFWLU&#10;k3CViE29o/EP85/SU7gKaprnz/5L/9kzsT1lk9pc52+WzvzcmRiGdszEeGjemomlUnM+9VTiP8/E&#10;sBo1rW6Ye4oTS+dUrCjHUX5KkwN2nzGM5mLkPS0YTQzYnccwmhaMifdYOJoWVEQLYhzNCopRCgjv&#10;vCU9BWewYiRNCyrOYFlNCrhYmWhUQMVqpKfs7lGKoW2W5PriZgVcrKkoR2e2S+t8xBTRwAq1TolD&#10;E0vrfZLqo9b8tCZmZ2IFqh8yoTYappUP75PSGK3JtBorqpE9Jko91JF+IKZvtY2SJSc0pBrNEVbq&#10;EU8wKTT9Booq8Qrg39QzyyaJpt9BMUz1VL+EAmsJqbbptzBOvIRSv4RpnZpL5M1brSGBaSqt0q9g&#10;PE31stJvIPU6K/0C0jOg0vovEy+T1nzbxqdnZqW1z0n4eMwSM2uh0gYD4fVJLGF6KFfVQqWtGNpw&#10;Ekt0sA4VnxgPtdZ7CkmrXVv6PlCyM+ifX6CUjKvIDoOsz2BpJQGaT+qToWVxH8V0iGMms7iPBTrE&#10;MVlZ3Ac/HeKYkCwexITJrrrgZQaLdklXyaIROozWReKuq7BLF4m7rsL2XCTuugr7cok42RdqO2zI&#10;ReKuq3XQ1euDa2oGgmv22B8fXUtfznP2YTQJW4n+jr12/Jf+00XgLASr7JTiv/WfLnoVZcAPZMWI&#10;TOCR8DxZMbd4AWeXFRvJ+4V/zYpN5KEgaVmxYgiPhsYR/8oLkhclQVCrvKAbUZ58JTMEoEsOEZlr&#10;GXtevf7TqXnoHg2ukxUcS19AY7JiWPiRIZB/rOtw1/twZrHr7cLbQ3udQ0U00jHuZJh3DGF7LvTr&#10;VzcsAvvcsyYYs3HWhOfWrbMmFWqiJjJ760mDoMaVyPisybioyVpQcSsiQKx2edd51fpVTREWSs1g&#10;fPTilGbTxIEnI7bIWgSGv+XuCZRzJm2g6OCFA6G4LTp0aSjSM2B03FLSmlMMo8MWVArbOFBw26mC&#10;iodiHB2zlLwIZrQnSJfY7QmTJcPCblCYKzEbFGRKRpwpsVqkNZ1oUahpCoQtIK3rhI6CRavJMKFs&#10;WqU4aZsSB7G2sUxwkkFr7DaF+REbKciOTEYJfQe5EYqA4yYFiZEJNGCqqdT6TrRI6zupJdR1njRA&#10;WUWjRXpsN7xuabw4FJmegCj4NYC0tpNDKciEUCIkBgryIHVqcAdpEM5PGkjaiCTnW5gEsW1akAMp&#10;KsrNGFoKUiCYTGbvQn0ngLS6UwZS61vZ2T7V0KcahLz2qYaoYvMTSDVcnQyAHaRcANknKxVAX4MH&#10;+ig/VdB4JuZDSv/p4nzBavJxJXkhZp5dkS+LwU5nw08Bg1/ISkmMCjeUlRIseL2slKtThZfNi8Fo&#10;o5vOL6Tjdi+W7wCsO4Hh2bnY3mF1tYyxuropRqNLZaLYLvW7SuCud0krOzwyOlIJkvHrGGaJEduH&#10;7H3Ibuxb9VvBXCjutjRR7BXH7PhXTMKbB+1Nhe1JMjXLqijwM0fSPmgv67r2u2ym2GWDCF5MwVVB&#10;O69cxRH5edDeYGWTW3OqS9VBe5GA0YS7pujGwNHBTcmlDnFzYBdO0R2CchNIBzfMtosYSLPtEkvp&#10;JpBm27I6GwNptl1yIazRtSB0H/MCdIwUBO8V74uxoEJ1J/QdxO81ZzgsLK3yQtZ5jXZppY/wZkxd&#10;UTnc6dXUifcXBPEjruaw2qUVT5uysC5utEurvimoasLACsN4BPsmVhDIAyWBFeheihzidgWx/GhK&#10;5bVWuwLdF4kxEZQ4jDi+tLC07jEG7S7qIV83KXVp1UvNttFDrfkKVS1mD4OQvuZCiRgqCOrLlLKC&#10;oL7kchADShuZ5JwOonqpXzKg9JDHns9EB7XaExMxqGygaNy9vj4a76PxPhpHdYG1f/L/Ixq/Orwm&#10;D0XxNU1wK76Wt90VXhNTQORT58M7clcUH7X783347T9dGI4WQQy20DFE/7X/FDG3cAv2khUjzgk0&#10;MJOsGC0ycRc6wjLwDZYDo8jjURkWngu2kJfDFkuSAxPokBOtnAyx14b/dMvjbsEdHjyPh22q3D6M&#10;WuHhHsd/Ch60K2rJN89tP4BXzaLV8Ob0ajsaR/l5EusYAS7cgKfLPjQcwr57fSDdB9KXB9KYzEYg&#10;zSbg1oE0Tkyp3er3GOU1bkvAaffmqKwmmB+8+j2c3jCOloI1vbAdhdHZKBoryS+DGETzW16QizeA&#10;6qCipFgnRtHUNoGieS1T5BhFBxNYYwevjXqkIwlixzGIDiOYG/t865958+DVRAR6Zh5yDQ0hDPKl&#10;/oV4W+8/xaXRenS3lHMubVmmx/CfgtX7Fn/yVr8brfNwwUSSFgTQ8C1My27tW1AtVY3d8C9GVSWV&#10;UyffAtdCOTj2LahhvGWOlihazrcIjdcSOm3FOzCi2iztWrDjfzWIQbRrsUG0Z+HDhmKQwLNIzuu8&#10;O9qzcD41RtGexQbRnoV338QgQU5WsjfnTQkysuSgBKXP3dhhu4tdZ1CbBEK8eeBqf0bxFeJq6P7j&#10;w2qMBziqttTfux7/6SI0FkLYlwvjXLTXjgQP4T8FSkLCjoLp3uX1Lu/i83QTLg+G23B5nDu4tcsb&#10;YV2S0tmYSKNmMsVhimIv/bpkU47adUkcHtkMb1NNXE05jplyakJ7tfOYaiwJJy2iHV8SR/s+MvIG&#10;jvZ91YgqXYF27i20+8OWVRNI+7+qIDdqAGkPiA2mJpB2gSUfSWgAaS9Y8DZso2+BHyzhLM02Ba4Q&#10;79ZuFVH9dhGQlmBsLK3xkhfurHZppeOwyQSW1nrJC4oWltZ7UdHipKGuYHGywiZyU/NBhfE01Syt&#10;+npY2lDB2iRicbNVwdJkzcXhRg+DGmOuDDU6GK5McthuQWnFc+G7BaX13vAKmQUV6D0xj0s93psx&#10;rSZaUHrEJwZWsOt6XFN5gIEUrEsm5nKwLAmMBJIe7pziiK0CRdLtlBgzF7XapHWeGJ5BrfGYqygs&#10;JK3yhJ6CRcmkxmlnSNtyLsgwxkGw3brhqnyjUZRKb6F43dyACrZbI6SydR5st26I/VtQWulS/mC1&#10;Sis95WWoekw1PWH4aq11bNFLNEuPdBwsn+ih1nvRJGYNuOWpXSVqSsyxTkeitK1HOtRu10i70hK1&#10;CDaWHu0lTqkwVU+LSe0TC5yeYWNp1ZcTqvAwXuNI6x4HLiWwtO4ruBMbS+s+5SdoE2jb+IqLRaxm&#10;adVztGwMLjrP6QSVGl2N1rwaW32I+WtCzOSGc5d6nCEVoyLStDhGJdjt7KqDZ9PoGFyM7pOqHXvr&#10;JTzsi/U/xWL95CBwi8rXnQuQRncDGE7rkvFOXotGJBaTLxJ3A7hNa+QHMPkeQod3uQTdLd/P2vOD&#10;O9BdV+EjLkJ3XR1d1lV3GsCs3TGeb4w7vG8Gc64ac3Xmi3wPpb7IvVi5L/4eKvYZq9SejXM5n6vy&#10;n5KzQmDLL6zNVfuv/acTo+2TeChOBZC++q/9p4ghKGUxxJ15OSIygENMmZdzJyogXszKIVJkPMSC&#10;eTmi+Hgu4rysHE5aJDHEcFkxrJSxWMcmFbcXge7LySpP3gTiqqyY24ACBp8VA/Oh94XZnnumPNIx&#10;GQxd/zr9p7xWmdOIY7JYolrEKFkpaVdX612tE2KLLJiv1pFV5mT7G1BKep0dxUk08fit5wclmD7L&#10;gctnGwcWz3Lg6Vk5MHSRaxmI177/dJMLx49Q+8Cv83gTcHaSk3OJk1oBa2a5jjkDRsxiHXn0lLnp&#10;C4X6QqHLC4Uw1IzMNluU3zCz3Uyxmnu+mItb3/zZotVwPG0n8dUbbsRs6Iz1eTyIy9VohmsRHYZz&#10;+optj5YIQnCKmg0UqLcNTzldEaEEwTefYBi3BU6jRSk4bxXB6LibN7UYjYH1aWF4G0qsGB1zy0Z7&#10;AyfIZUsVVdSeMJM9oWSHhaS1jEwNcgoxUqBnhPg2kta0pNFipEDXDW2xsdoUaJtTXzGSVneBRLCN&#10;pBWeANIKnyRaFCSw7dcfpq9TOFrbnEiNOhbkrilT4hQEn/ZnrhZLhoL2YnxaXIjCnzdTgnGEGO+K&#10;+4JgHyhWo2FpxWpCnD2dTEVqQsI72Jpwzo7D7snMgfl1FOu7GnwY1CyPdOWAxSRPX0kFxDbFTyTZ&#10;pmP0RRste3LrP4XkukoLGLFs24TQT3zk7TH8p8PihrWHMfov/aeObfwr8t/1rLVnrZezVoxGg7Xy&#10;CL41a22G4/GpvH3agKIyU/T1GPUUtxf78nZEeD5UvJ618lzThPOctSLKzpBWWX+PQDSbwsIeSsoj&#10;lIBKcZF8hKKZVAJF0ygmGxGIJlHENaQlnx/VuN7p4c3TnrfRFT7PJeJaHXvD6z9dygPDA76lQyr0&#10;sh6hN+G9Cb/chMM8GCacA5Jbm3BVUtdMxpP2TmZvwnH4hzfhTUNX60oC92oLzin5nAFHlUXGgFM4&#10;HEFo8y2X1kYY2nxTziHC0Ma7pqKpuB3aeJvt0Laba7hiDB39kgOI2qFjX77yIsYIUg0mSJBoIC8i&#10;IJ+fF0kGlZJUnvm1gvwamh2wXu2hMBzgoKD6q4MyHiVoj/cq/lP8kwRl7Sv2X/pPEZL4qGPFSXwY&#10;8h0y2T2C/+xjlX1/edcXz0+L/bW14xiyhqPjYX5zRzfBUdOyRIofRiMU5rB/8Y5OH0Q9GbsEPOba&#10;1Z5Okgc5V1fIgrIW0dlI8jExSODsOMMeo2hvx3nfGCbwd5xij2G0w+OUdgyjXR5qwZEbjWG0z0uc&#10;HKu9HhBsnMDvoQjV0k7g+dJIWs2FfeYvsZ92ZYBveDe6RsvgrRCvQsQqomRSK8PUwgLSuiafbuBo&#10;XXMaWlTde/VPtmDvaoqBUcKZX4yEq0kGhxlJkuEypx3VFy5biwKcHIOgVnNpgM8LeYLhP4VooIbj&#10;EjGaqEBri7c8iP8UMJeU7mBJfRD/Oe+Lw83xb+/f7nc/74jGBT8ufnzvz9uEuxJu8v1++263HIiV&#10;JXkIfU9//RNoIJw2/fjDdvGvw2Cz/XqFO5eXXx12y8URyxA8/M//pH2k/L0nGNvHx8EHWi5p3Lyo&#10;J7jZ19/q6WlKUQ2bEtVWvK8b942OJg3TdERAq79HCE09naLwh4nOYvXth+NgQY8Y12OqS+at4c14&#10;PD1LzJ70Qy0kIvZy2A0+PK83+Gl3eH23Oh53969eHRar5fP8cBMmCM9vMEGO227NBOF2x07FowK7&#10;COUg49PG+WI6ae8kIVZ4u6RH4cs6TkeXnueta59DP4lokiKnWsYwmqQUI0pdG0CapOBSTpzRGANp&#10;klINiRAaQJqkAMNG0jSl5iveDSTNCZNImhUCw25TwApxB63Zu4AW4mDbBNQlGg94YcEnUBr9C4gh&#10;JZwMlQfEkO8CsYC0zokYWkBa5UpNPTP88zJDGiacfoJd+Xhq6A7Ag2XJEjrcNEcUDHYjK8Ztghys&#10;wmVyYhOTnBT3pfFjMbuzdFPqETBXs2KYREQj89T1tyeI9LLm691qPng/X9P5efjPtZv97vLrNZwz&#10;dHLYrp8evntar+kv1pvBC1Xj08/BF+3fCNzxg6Qjf/0TdvvD8Zv5YSU4/Axq1vweLGnzwD+tlvOH&#10;b93Px/nTWn7m14cWkzs/MHein95sH34B4+pPHPrIE4do13VMnPCveBO3Jk4VtknitEeeHpMpbnnk&#10;aa6Ik+TNmFfWVYOlJTdgPcVdvDscv19un3lsv0elEw+XtnjuRHkwvdpUCTu7OJt0TpxcYXsqiUZ7&#10;Mo18i+ZNKPtcDQwYTZuw19LE0bRpStk4A0d7cN5qb7RHe/BinGhQQJp4t6mBpEkTGmM3KSBNBeie&#10;2bmANaWxNGtCAakNpRVejClTaGgqYE1VagBonePI1wSU1noKSWudj/S32qS1ngLSSlcN6gnYJ0vA&#10;kiuLsEhkCGdtESSvLeJNX1fDSTOZ+BqNQDKTpzJNa9Xt9G2Y5ZK2obQSBpb97mxLYKGQO0lnmk/4&#10;uW1lMEZZMG439OFmTvKhMDKsty452pYOOJiI7GPdfd7uWtHkU92CZr6nPafrOd1x9uGf8z3ygkxT&#10;hZy6X5AD+52SYbTRwOB0zKZuzelO6cbRsBhW2E3InMynG3GtNYIvyRROy+FZohDG7mMZndgmzdbO&#10;CR0O8JK2nGihZhg4i+NlEKNofjEuwQkMGE3oeK9PDBNwC75wxsDR1IJpWIyjmQWuUbLbc84sYhjN&#10;K1C7avYq4HJEUGKYgMgRP3Gdgt1sSfh85Xn5yZHhJ+uSBDGYMx91swNM+ku8O3KXPiTIC8uKz8yn&#10;B/LCknSY+eKYvLDz2j5BkRcmlbKPD7oIbeHPrtingRfDq3UY4B/v4um2I7RN1geSjo8eRW5U5lJS&#10;zJEZd9FXUkzAUC2boxUidM4WblkAy+FjnxoZrP+2wWLMtKhp5/mRf6lxgzp+2etv3uhvNu+ev94i&#10;nwRr+7lfck9ngxtulAnlrd0oZk7lUyPlsKzP15SwUjehTKyc9I9zCW+YG5Ed+DlX2tRsdrVI4Eo5&#10;WI9htC/lo+wMnMCXyjVpvJqvnxU6U1pTMoC0M+Xdru5kAQ2kvWnJqzcGkPamWAlDGiLuWeBP+R5v&#10;AyhwqDivy0QKXCoyYnbnglMpQbMSWIHC5Wq6+M0FyREMuwSWVrocZWd1UWsddiSBpfU+mvC9bUa7&#10;tOJpDdLWl1Z9I9fJxVhkw9oEIB3hZmLBqZ2k0Dtb98G5lAUKr2wsrftmmOgjmZRTuyT1Fo8umuit&#10;1EgumzT6qHWPa+fsZmnV1+NUs7TqJbVotEprvpoSizRGRHA0pbsyL5rQwdmUFZ8takFpG4MLDc0O&#10;BodTlsyQLahA74khH5xOWciNmrHaaYdo+3I4jxerKjidkniyaxKIUc+TUeDiV5h22wOVrMxsnpwM&#10;Bfoz8SiAsCIqd53JrF0Yzccn7vrymUTtGJ0d4i74kQt0O8Vdbm3W8v08+id6ZR50gnQrTfArYjFJ&#10;VnYcb0WOiGMxH3z6dKz/lAyv28IOfpMNs+hkUqBVHbfN4zwlFpO1umRkB07CcrgoJPtU8A2WA6PI&#10;y7miTbCFvJzrBphAh5yM3ZMh9krzn668E4Wd1F948Dyei3jhnbNyjtPD82bFXJIcXjUr5q7Mg8fM&#10;itEh0ugDvGFWzBW8wtNlxfp4vE9r/zHS2rBYRjzOSb5bx+Mo2kS6WkwBjpNGcE5z5FSqgH+BZZJw&#10;HEfoYSpJSuvqSgWxizpo1UEKcckx2wgtoXnyBRfvjYm6xyiaIpd8zHYU9Ou4JIGi2bEcpxWh6JBE&#10;ThCPegTVBhw71ooORk5a+ZMTbKFkV2SWKZoCm8Hg+HgyQxjwPjLAkoTBMdUOKcqOEEnJk4reQ/Ue&#10;6o/hoWD9DA/Fo/fWHqoY4mxd4fDYi1pjU0foofT1fUge385DycGu2v+ceyi50VlLaA8lyThp7Glp&#10;FkajtfhyfR/7dQ2iHZQNov0TdjrgtrsIJPBPkjQ7b4r2T8irWSjaP0nS8xxE+ye5vi9qSpAflkzS&#10;OUqQHSY3Jx36k7u5dGJIPMFvdX3f9RVVHccOS4zaccabO1SuHQk+gPWfEshissBxdmyz7B1n7zj/&#10;GI4TNtdwnOzSbu04UZJUuEPFa72/0Zcs4aZbFC252I5WYttk6lXBHV2hhu34krrRbu3ce47ROI41&#10;T85Ru88kjvagHOHFONqDVg2fVxC3RztRuUEuBtJeFEdd2B3TfhQb6hBzxkDakZZTcoKGhrQvRSWK&#10;jRR405KXDw2owKHSzVRmq4LlVlooNpsV7OArSyrOMnoYLrciaraxtNbpNkQbS+u9kKM04hcYXgIo&#10;d8jFmqcEZsu4qPzdbpfWfc1L5kYfg+XWVBeD1VZZirSggrGeGFnBScqjVA+DxdaSNl4YAyJYa23k&#10;hslYWbRQclJWYuLQTQqtEK4Xtd9hqfWeapTW+pgP0zZUFSy1JpCClVZg2G2ipZe25YmRQGF9KzPm&#10;cymtNmkTkxjrwTprunda5anehRqn1W2rTVrjcoxNPGnCWwDlorZ4HMS3ABpDijY7tpoa8QHmRqto&#10;oaGVwvWM5ujEqtJJCFfT2h2ktZIWiisBrFZpC1PzzmyrVVrrOCsg0Syt94oLJywsrfcC137aXdRj&#10;veRj2g0sKiJuu1jyRiOjj+EtgLwfy8LSmi9xJI/ZrvAWQDhLc2zRdSKndk0SfaRFqlaqSLZL677i&#10;FKzVR617LuiwuqhVXzUJ5oGroU7Nkvt+4yEf3AKI9tjaim8BFKQ+UrUX6vuKh2QJA2YnItdZe3pg&#10;vmqgr3hIKdLVAczanENekXRXLum9PdoxL97fApjSe38L4JG2gNAC0m5+XNF5AuTGeF0JTsFaWOLv&#10;Mfh80X9qW6KXy1dJILKVVaOOOhmi/ngoTn/IbUdAVMpiXVsgEHKKnJyXlF74cmtaCBizz0WWgvHo&#10;FsJc+xAGslzVUT1EWxw5JYjn5/DcY7sqVvzSQ8dTKSaCjhFYZR/qSlEQNGXFBAwhwyVSLQHxiVH/&#10;KQlS0QYCmSyWvIPLnth01CpRAMy6yK9m+msAoeHce8L1f/w629OlfPf8p3QTaWIW6zpSxRXrgcxn&#10;nwoaz3gg6lk5UHSRQ2og1wvQb5Yr2v0Mvvn+U7pRumsiQJ6zeKDNjNdRbwVKzGIdF4V6e3P+zH4z&#10;Et7p/L4/p+V33NMLemZkyLms8DfMkI+mw3p4fk7LCOe0oDm0FwlnoNHFgjLFr8qPU6pBqGouOV7I&#10;aQNaREfzlEaJQXQSpaAcioGi43iK4mOUIIanVJOBoiN47EWwYHT47i4TZH+gu6Sjd05Yxa3RoXtR&#10;8YnJsWqCnLhUhrkqgdPaQpgR5805RseCjDgfYhM3KciHA8NWUZAPR9Lc0lFwol2B9IWpbNrBesqq&#10;UKrYaJNWd8GZYqt3WuEJIK1wd5lg9N6CPDhlP+MGhVlwWtI32hNsObInRpACVzB9wqVPuAi1nWGo&#10;iV3OR/JuW8FZwgXjCH92TSkhZh5KCWl0WyGftNF7jlTAJxxXKo6SEZUwUqxn5Yim2zPUdZmgUHQY&#10;1CyYC7lOF5J5suo/hbRi9hP3dhM82X6/rwOcNNsDF192RFwi1UHPpZuINHIPDF+R71rPfaGznvvy&#10;mc6/13k28L0G9+Vcwc25L3YSkRunQL0sUStyVlYZXElYj9vo+3ruy9Zas0BM0pbekIdHxM9D78Td&#10;NPW95EpComQxiqa+JRf+R03R3BdrlRaKJmNMWSIQTcVO/fn8CMv1rhNvnvYUXuM5aeGfxnA+1+Sy&#10;JR1SvSPoywT/EGWClKSMHQH+FXbx5o7gVCaIOxJwRI6ryvNlgvpiQ1y04NOmV/uBOEA/cwPxkQTa&#10;DVDuIoIIEiBjmO8YQzsBE0O7AK74iDG0C6BMTNQO7QFqcgExho7EyY1EGDoOl1sBog1mQdrDBAmS&#10;HqeGfH6+KFkqDz3DPfwhLja8Zue8i7B4lCQDLBGSsZYUklDzopCoLQj2MZH/lLCvd5e9u/xjuEtw&#10;QMNdMjG/ubtESaFba2yKijymBCveXY5xaAFcCJ9fdtODQCUdkoub3Mq9Fjn3mDFI4DI5lS3pNI2i&#10;fSZnsmMY7TX55hmjMdptSk13FOhpx4mbd5A0jlujPScS3ShqjGC07wSCjRN4T7lnMQIK/GcaSau5&#10;oMgyblKwaMAXDxldC9YMpBw/bpJWNZ+ZZQFpXRMzMBqkdU3UwMH03OCTTazj1V2Xy8Yo4Vw2Jt3H&#10;57IdVeGBm2QhLhfcLql6ZuE/XWJZiiZwXU4uf0utpvRzuw7gQfyngLlKni4xmoNAQ5VT7plkGCDV&#10;cSpOz5B6htTFkE6XCPL56e0ti/zvL2/piHX44v18t3pafDM/zvXv/Bf3y3K72q4flvsv/08AAAAA&#10;//8DAFBLAwQUAAYACAAAACEAXWZITNwAAAAGAQAADwAAAGRycy9kb3ducmV2LnhtbEyPQUvDQBCF&#10;74L/YRnBm93E2KSk2RQRBFEvtl68bbPTbGh2NmQ3bfrvHb3oZeDxHm++V21m14sTjqHzpCBdJCCQ&#10;Gm86ahV87p7vViBC1GR07wkVXDDApr6+qnRp/Jk+8LSNreASCqVWYGMcSilDY9HpsPADEnsHPzod&#10;WY6tNKM+c7nr5X2S5NLpjviD1QM+WWyO28kpeL3gVOxeUpsX78ukWR6/3g5hUOr2Zn5cg4g4x78w&#10;/OAzOtTMtPcTmSB6BTwk/l72sixnuefQQ1akIOtK/sevvwEAAP//AwBQSwECLQAUAAYACAAAACEA&#10;toM4kv4AAADhAQAAEwAAAAAAAAAAAAAAAAAAAAAAW0NvbnRlbnRfVHlwZXNdLnhtbFBLAQItABQA&#10;BgAIAAAAIQA4/SH/1gAAAJQBAAALAAAAAAAAAAAAAAAAAC8BAABfcmVscy8ucmVsc1BLAQItABQA&#10;BgAIAAAAIQAEFpD2vSMAACgBAQAOAAAAAAAAAAAAAAAAAC4CAABkcnMvZTJvRG9jLnhtbFBLAQIt&#10;ABQABgAIAAAAIQBdZkhM3AAAAAYBAAAPAAAAAAAAAAAAAAAAABcmAABkcnMvZG93bnJldi54bWxQ&#10;SwUGAAAAAAQABADzAAAAICcAAAAA&#10;">
                    <v:rect id="Rectangle 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A8UA&#10;AADaAAAADwAAAGRycy9kb3ducmV2LnhtbESPQWvCQBSE74L/YXmF3nTTHEqNrlIKglJKUYPY22v2&#10;NZuafRuyW5P6611B8DjMzDfMbNHbWpyo9ZVjBU/jBARx4XTFpYJ8txy9gPABWWPtmBT8k4fFfDiY&#10;YaZdxxs6bUMpIoR9hgpMCE0mpS8MWfRj1xBH78e1FkOUbSl1i12E21qmSfIsLVYcFww29GaoOG7/&#10;rAL3e57k793H8XtnJsX+Ky0P689OqceH/nUKIlAf7uFbe6UVpH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oDxQAAANoAAAAPAAAAAAAAAAAAAAAAAJgCAABkcnMv&#10;ZG93bnJldi54bWxQSwUGAAAAAAQABAD1AAAAigMAAAAA&#10;" fillcolor="#44546a [3215]" stroked="f" strokeweight="1pt"/>
                    <v:group id="Groupe 4"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e 5"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Forme libre 6"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WnsIA&#10;AADaAAAADwAAAGRycy9kb3ducmV2LnhtbESPzWvCQBTE7wX/h+UJvZRmYw8iqauE0BI9+nV/ZF8+&#10;NPs2ZNcY/etdodDjMDO/YZbr0bRioN41lhXMohgEcWF1w5WC4+H3cwHCeWSNrWVScCcH69XkbYmJ&#10;tjfe0bD3lQgQdgkqqL3vEildUZNBF9mOOHil7Q36IPtK6h5vAW5a+RXHc2mw4bBQY0dZTcVlfzUK&#10;9OOQ28HkVfZx2v6Uab7Y5Gen1Pt0TL9BeBr9f/ivvdEK5vC6Em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BaewgAAANoAAAAPAAAAAAAAAAAAAAAAAJgCAABkcnMvZG93&#10;bnJldi54bWxQSwUGAAAAAAQABAD1AAAAhw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7"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vDMMA&#10;AADaAAAADwAAAGRycy9kb3ducmV2LnhtbESPwW7CMBBE70j8g7VIvYFDJaBKcVBAasWlB2g/YBsv&#10;cZp4HdmGpH9fV0LiOJqZN5rtbrSduJEPjWMFy0UGgrhyuuFawdfn2/wFRIjIGjvHpOCXAuyK6WSL&#10;uXYDn+h2jrVIEA45KjAx9rmUoTJkMSxcT5y8i/MWY5K+ltrjkOC2k89ZtpYWG04LBns6GKra89Uq&#10;uOr14X21Gtuf78GV/vKxL4/OKPU0G8tXEJHG+Ajf20etYAP/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vDMMAAADa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8"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OHMAA&#10;AADaAAAADwAAAGRycy9kb3ducmV2LnhtbERPXWvCMBR9F/wP4Qp701Q3hlSjiCDoGEhbGezt0lzb&#10;bs1NSaK2/355EPZ4ON/rbW9acSfnG8sK5rMEBHFpdcOVgktxmC5B+ICssbVMCgbysN2MR2tMtX1w&#10;Rvc8VCKGsE9RQR1Cl0rpy5oM+pntiCN3tc5giNBVUjt8xHDTykWSvEuDDceGGjva11T+5jej4Pw2&#10;/ODpZrLFa5GcHH52x4+vb6VeJv1uBSJQH/7FT/dRK4hb45V4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VOHMAAAADaAAAADwAAAAAAAAAAAAAAAACYAgAAZHJzL2Rvd25y&#10;ZXYueG1sUEsFBgAAAAAEAAQA9QAAAIU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9"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4fb8A&#10;AADaAAAADwAAAGRycy9kb3ducmV2LnhtbERPy2rCQBTdF/yH4Qru6iQupI2ZSCmILtyoFbeXzG0S&#10;mrkTM6N5fH1HEFwezjtd96YWd2pdZVlBPI9AEOdWV1wo+Dlt3j9AOI+ssbZMCgZysM4mbykm2nZ8&#10;oPvRFyKEsEtQQel9k0jp8pIMurltiAP3a1uDPsC2kLrFLoSbWi6iaCkNVhwaSmzou6T873gzCi7F&#10;GDWLq4/j7XkIw8ZK7/aDUrNp/7UC4an3L/HTvdMKPuFxJdwAm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m7h9vwAAANo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0"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h8MA&#10;AADbAAAADwAAAGRycy9kb3ducmV2LnhtbESPT2sCQQzF70K/w5BCbzpbQVu3jlIKlaKnbkXwlu5k&#10;/9CdzDIz1fXbm4PgLeG9vPfLcj24Tp0oxNazgedJBoq49Lbl2sD+53P8CiomZIudZzJwoQjr1cNo&#10;ibn1Z/6mU5FqJSEcczTQpNTnWseyIYdx4nti0SofHCZZQ61twLOEu05Ps2yuHbYsDQ329NFQ+Vf8&#10;OwNeU6jo8NIupls336Xjppr9OmOeHof3N1CJhnQ3366/rOALvfwiA+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h8MAAADbAAAADwAAAAAAAAAAAAAAAACYAgAAZHJzL2Rv&#10;d25yZXYueG1sUEsFBgAAAAAEAAQA9QAAAIg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1"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4zr8A&#10;AADbAAAADwAAAGRycy9kb3ducmV2LnhtbERPTWsCMRC9F/wPYQRvNavYIqtRVBDqsVY9j5txE3Yz&#10;WZJU13/fFAq9zeN9znLdu1bcKUTrWcFkXIAgrry2XCs4fe1f5yBiQtbYeiYFT4qwXg1ellhq/+BP&#10;uh9TLXIIxxIVmJS6UspYGXIYx74jztzNB4cpw1BLHfCRw10rp0XxLh1azg0GO9oZqprjt1MQTNo2&#10;p7ewnTW7y2F/tfZ69lap0bDfLEAk6tO/+M/9ofP8Cfz+kg+Q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h/jO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2"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fM74A&#10;AADbAAAADwAAAGRycy9kb3ducmV2LnhtbERPzYrCMBC+L/gOYQQvi6brQaRrFBXWepOt+wBDM7bF&#10;ZFKSWOvbG0HY23x8v7PaDNaInnxoHSv4mmUgiCunW64V/J1/pksQISJrNI5JwYMCbNajjxXm2t35&#10;l/oy1iKFcMhRQRNjl0sZqoYshpnriBN3cd5iTNDXUnu8p3Br5DzLFtJiy6mhwY72DVXX8mYVmPLT&#10;Hc4d1af+WDjz2BUX8oVSk/Gw/QYRaYj/4rf7qNP8Obx+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HnzO+AAAA2wAAAA8AAAAAAAAAAAAAAAAAmAIAAGRycy9kb3ducmV2&#10;LnhtbFBLBQYAAAAABAAEAPUAAACDAwAAAAA=&#10;" path="m,l9,37r,3l15,93,5,49,,xe" fillcolor="#44546a [3215]" strokecolor="#44546a [3215]" strokeweight="0">
                          <v:path arrowok="t" o:connecttype="custom" o:connectlocs="0,0;14288,58738;14288,63500;23813,147638;7938,77788;0,0" o:connectangles="0,0,0,0,0,0"/>
                        </v:shape>
                        <v:shape id="Forme libre 13"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ez8AA&#10;AADbAAAADwAAAGRycy9kb3ducmV2LnhtbERPTUsDMRC9C/0PYQrebFbF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rez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4"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URw8UA&#10;AADbAAAADwAAAGRycy9kb3ducmV2LnhtbERP22rCQBB9L/gPywi+FN00lCLRVaRFLS2FeEHwbcyO&#10;SWh2NmRXTfr13ULBtzmc60znranElRpXWlbwNIpAEGdWl5wr2O+WwzEI55E1VpZJQUcO5rPewxQT&#10;bW+8oevW5yKEsEtQQeF9nUjpsoIMupGtiQN3to1BH2CTS93gLYSbSsZR9CINlhwaCqzptaDse3sx&#10;Cr4+/JEf0/QU/6xXb6vuEH+mXazUoN8uJiA8tf4u/ne/6zD/Gf5+C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HD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5"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oB8IA&#10;AADbAAAADwAAAGRycy9kb3ducmV2LnhtbERPS2vCQBC+C/6HZYTedFPRItFVbMHXqZj2EG9DdsyG&#10;Zmdjdqvx37tCobf5+J6zWHW2FldqfeVYwesoAUFcOF1xqeD7azOcgfABWWPtmBTcycNq2e8tMNXu&#10;xke6ZqEUMYR9igpMCE0qpS8MWfQj1xBH7uxaiyHCtpS6xVsMt7UcJ8mbtFhxbDDY0Ieh4if7tQou&#10;6+1B706T02c2O+bv5pJvx4dcqZdBt56DCNSFf/Gfe6/j/Ck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mgHwgAAANsAAAAPAAAAAAAAAAAAAAAAAJgCAABkcnMvZG93&#10;bnJldi54bWxQSwUGAAAAAAQABAD1AAAAhwMAAAAA&#10;" path="m,l31,65r-8,l,xe" fillcolor="#44546a [3215]" strokecolor="#44546a [3215]" strokeweight="0">
                          <v:path arrowok="t" o:connecttype="custom" o:connectlocs="0,0;49213,103188;36513,103188;0,0" o:connectangles="0,0,0,0"/>
                        </v:shape>
                        <v:shape id="Forme libre 16"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6ocIA&#10;AADbAAAADwAAAGRycy9kb3ducmV2LnhtbERPTYvCMBC9C/sfwix403Q9uG41igqCJ2GtK3gbmrGt&#10;NpNuErXur98Igrd5vM+ZzFpTiys5X1lW8NFPQBDnVldcKNhlq94IhA/IGmvLpOBOHmbTt84EU21v&#10;/E3XbShEDGGfooIyhCaV0uclGfR92xBH7midwRChK6R2eIvhppaDJBlKgxXHhhIbWpaUn7cXo+C0&#10;/uPD5nOx+m2+uFoUp+xn7zKluu/tfAwiUBte4qd7reP8ITx+i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qhwgAAANsAAAAPAAAAAAAAAAAAAAAAAJgCAABkcnMvZG93&#10;bnJldi54bWxQSwUGAAAAAAQABAD1AAAAhwMAAAAA&#10;" path="m,l6,17,7,42,6,39,,23,,xe" fillcolor="#44546a [3215]" strokecolor="#44546a [3215]" strokeweight="0">
                          <v:path arrowok="t" o:connecttype="custom" o:connectlocs="0,0;9525,26988;11113,66675;9525,61913;0,36513;0,0" o:connectangles="0,0,0,0,0,0"/>
                        </v:shape>
                        <v:shape id="Forme libre 17"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czMIA&#10;AADbAAAADwAAAGRycy9kb3ducmV2LnhtbERPTWvCQBC9C/6HZYTezEYPtURXUUFaCkLVXnobsmMS&#10;zc7G3dWk/vquUPA2j/c5s0VnanEj5yvLCkZJCoI4t7riQsH3YTN8A+EDssbaMin4JQ+Leb83w0zb&#10;lnd024dCxBD2GSooQ2gyKX1ekkGf2IY4ckfrDIYIXSG1wzaGm1qO0/RVGqw4NpTY0Lqk/Ly/GgW2&#10;za8r91PjZXky7/fjth1/3r+Uehl0yymIQF14iv/dHzrOn8Dj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xzMwgAAANsAAAAPAAAAAAAAAAAAAAAAAJgCAABkcnMvZG93&#10;bnJldi54bWxQSwUGAAAAAAQABAD1AAAAhw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8"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Forme libre 19"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HqcMA&#10;AADbAAAADwAAAGRycy9kb3ducmV2LnhtbERPS2sCMRC+F/wPYYTeatYepN0aRQSrh/puocdhM+6u&#10;bibrJqtpf31TELzNx/ec4TiYSlyocaVlBf1eAoI4s7rkXMHnfvb0AsJ5ZI2VZVLwQw7Go87DEFNt&#10;r7yly87nIoawS1FB4X2dSumyggy6nq2JI3ewjUEfYZNL3eA1hptKPifJQBosOTYUWNO0oOy0a42C&#10;1fL3ez3ftLPjRzDn9msV3pfroNRjN0zeQHgK/i6+uRc6zn+F/1/iAXL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4HqcMAAADbAAAADwAAAAAAAAAAAAAAAACYAgAAZHJzL2Rv&#10;d25yZXYueG1sUEsFBgAAAAAEAAQA9QAAAIg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2"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mMIA&#10;AADbAAAADwAAAGRycy9kb3ducmV2LnhtbESP0YrCMBRE3wX/IVzBF9G0BWXpmhbRXdYnZasfcGmu&#10;bdnmpjRR699vBMHHYWbOMOt8MK24Ue8aywriRQSCuLS64UrB+fQ9/wDhPLLG1jIpeJCDPBuP1phq&#10;e+dfuhW+EgHCLkUFtfddKqUrazLoFrYjDt7F9gZ9kH0ldY/3ADetTKJoJQ02HBZq7GhbU/lXXI2C&#10;4sDX7mvJ5+PuOBvMzyo2l22s1HQybD5BeBr8O/xq77WCJ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Y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3"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FcQA&#10;AADbAAAADwAAAGRycy9kb3ducmV2LnhtbESPT2sCMRTE7wW/Q3gFbzVbF0RWo0jB2tOitgePr5u3&#10;f3DzEjbRXf30Rij0OMzMb5jlejCtuFLnG8sK3icJCOLC6oYrBT/f27c5CB+QNbaWScGNPKxXo5cl&#10;Ztr2fKDrMVQiQthnqKAOwWVS+qImg35iHXH0StsZDFF2ldQd9hFuWjlNkpk02HBcqNHRR03F+Xgx&#10;CsrP/dnsTuV9/nvpd+kmz13qcqXGr8NmASLQEP7Df+0vrWC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ZhX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orme libre 24"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tsEA&#10;AADbAAAADwAAAGRycy9kb3ducmV2LnhtbESPT4vCMBTE7wt+h/AEb2tiEZVqFBFcRNiD/+6P5tkU&#10;m5fSZG399mZhYY/DzPyGWW16V4sntaHyrGEyViCIC28qLjVcL/vPBYgQkQ3WnknDiwJs1oOPFebG&#10;d3yi5zmWIkE45KjBxtjkUobCksMw9g1x8u6+dRiTbEtpWuwS3NUyU2omHVacFiw2tLNUPM4/TgMf&#10;s2C5C8rMvhfT1/zrpib7m9ajYb9dgojUx//wX/tgNGR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rbb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5"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5hMUA&#10;AADbAAAADwAAAGRycy9kb3ducmV2LnhtbESPS2vDMBCE74H+B7GF3hK5hgb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mE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26"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ic8QA&#10;AADbAAAADwAAAGRycy9kb3ducmV2LnhtbESPQWvCQBSE7wX/w/IEb3XTFEKJriIFoeChJGmh3p7Z&#10;ZxLMvg27WxP/vSsUehxm5htmvZ1ML67kfGdZwcsyAUFcW91xo+Cr2j+/gfABWWNvmRTcyMN2M3ta&#10;Y67tyAVdy9CICGGfo4I2hCGX0tctGfRLOxBH72ydwRCla6R2OEa46WWaJJk02HFcaHGg95bqS/lr&#10;FHwfPt2g0+P+lL3uqh9pD5qKk1KL+bRbgQg0hf/wX/tDK0gz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InPEAAAA2w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e libre 27"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3iMUA&#10;AADbAAAADwAAAGRycy9kb3ducmV2LnhtbESPQWvCQBSE70L/w/KE3pqNQVpJXUWsllJBaOylt0f2&#10;NRvNvg3ZVaO/visUPA4z8w0znfe2ESfqfO1YwShJQRCXTtdcKfjerZ8mIHxA1tg4JgUX8jCfPQym&#10;mGt35i86FaESEcI+RwUmhDaX0peGLPrEtcTR+3WdxRBlV0nd4TnCbSOzNH2WFmuOCwZbWhoqD8XR&#10;KhgvP4/X1TbTb8WY9f59Y0bbH6PU47BfvIII1Id7+L/9oRVkL3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e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8"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d8MA&#10;AADbAAAADwAAAGRycy9kb3ducmV2LnhtbESPwW7CMAyG75N4h8hIu40UNAZ0BITYkLjsQNkDeI3X&#10;VjROaUIpb48PSByt3//nz8t172rVURsqzwbGowQUce5txYWB3+PubQ4qRGSLtWcycKMA69XgZYmp&#10;9Vc+UJfFQgmEQ4oGyhibVOuQl+QwjHxDLNm/bx1GGdtC2xavAne1niTJh3ZYsVwosaFtSfkpuzjR&#10;wO84f58VZ9p006/L8W+x/6kWxrwO+80nqEh9fC4/2ntrYCKy8osA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Qd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29"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XDMQA&#10;AADbAAAADwAAAGRycy9kb3ducmV2LnhtbESPQWsCMRSE7wX/Q3iFXqRm9WDrahSRlnopRRuK3h7J&#10;c3fp5mXZxHX996Yg9DjMzDfMYtW7WnTUhsqzgvEoA0FsvK24UKC/359fQYSIbLH2TAquFGC1HDws&#10;MLf+wjvq9rEQCcIhRwVljE0uZTAlOQwj3xAn7+RbhzHJtpC2xUuCu1pOsmwqHVacFkpsaFOS+d2f&#10;nQI6dLPPr2NlXli/af1DZ/1hhko9PfbrOYhIffwP39tbq2Ay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wz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e libre 30"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01MAA&#10;AADbAAAADwAAAGRycy9kb3ducmV2LnhtbERPW2vCMBR+F/YfwhnszaZzINIZRcYGvgjzUvDxkJw1&#10;1eakNLHt9uuXB8HHj+++XI+uET11ofas4DXLQRBrb2quFJyOX9MFiBCRDTaeScEvBVivniZLLIwf&#10;eE/9IVYihXAoUIGNsS2kDNqSw5D5ljhxP75zGBPsKmk6HFK4a+Qsz+fSYc2pwWJLH5b09XBzCmp7&#10;wV35pwOW8vPk9eX7LKlS6uV53LyDiDTGh/ju3hoFb2l9+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T01MAAAADb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Forme libre 31"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ZZ8MA&#10;AADbAAAADwAAAGRycy9kb3ducmV2LnhtbESPT2sCMRTE74LfIbyCNze7FqTdGkWFgnRP/gGvr5vX&#10;zdLNS9hEXb99Iwg9DjPzG2axGmwnrtSH1rGCIstBENdOt9woOB0/p28gQkTW2DkmBXcKsFqORwss&#10;tbvxnq6H2IgE4VCiAhOjL6UMtSGLIXOeOHk/rrcYk+wbqXu8Jbjt5CzP59Jiy2nBoKetofr3cLEK&#10;qo15b5v9V1Ft5Nx/++q8W5/OSk1ehvUHiEhD/A8/2zut4LWA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5ZZ8MAAADbAAAADwAAAAAAAAAAAAAAAACYAgAAZHJzL2Rv&#10;d25yZXYueG1sUEsFBgAAAAAEAAQA9QAAAIg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A31EF8" w:rsidRPr="006F1F34">
            <w:rPr>
              <w:noProof/>
            </w:rPr>
            <mc:AlternateContent>
              <mc:Choice Requires="wps">
                <w:drawing>
                  <wp:anchor distT="0" distB="0" distL="114300" distR="114300" simplePos="0" relativeHeight="251663360" behindDoc="0" locked="0" layoutInCell="1" allowOverlap="1" wp14:anchorId="7125D273" wp14:editId="530777F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F2535" w14:textId="3D36674D" w:rsidR="007659CC" w:rsidRDefault="007659CC">
                                <w:pPr>
                                  <w:pStyle w:val="Sansinterligne"/>
                                  <w:rPr>
                                    <w:color w:val="5B9BD5" w:themeColor="accent1"/>
                                    <w:sz w:val="26"/>
                                    <w:szCs w:val="26"/>
                                  </w:rPr>
                                </w:pPr>
                                <w:sdt>
                                  <w:sdtPr>
                                    <w:rPr>
                                      <w:color w:val="5B9BD5" w:themeColor="accent1"/>
                                      <w:sz w:val="26"/>
                                      <w:szCs w:val="26"/>
                                    </w:rPr>
                                    <w:alias w:val="Auteur"/>
                                    <w:tag w:val=""/>
                                    <w:id w:val="1984491693"/>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Windows User</w:t>
                                    </w:r>
                                  </w:sdtContent>
                                </w:sdt>
                              </w:p>
                              <w:p w14:paraId="5C131BDF" w14:textId="77777777" w:rsidR="007659CC" w:rsidRDefault="007659CC">
                                <w:pPr>
                                  <w:pStyle w:val="Sansinterligne"/>
                                  <w:rPr>
                                    <w:color w:val="595959" w:themeColor="text1" w:themeTint="A6"/>
                                    <w:sz w:val="20"/>
                                    <w:szCs w:val="20"/>
                                  </w:rPr>
                                </w:pPr>
                                <w:sdt>
                                  <w:sdtPr>
                                    <w:rPr>
                                      <w:caps/>
                                      <w:color w:val="595959" w:themeColor="text1" w:themeTint="A6"/>
                                      <w:sz w:val="20"/>
                                      <w:szCs w:val="20"/>
                                    </w:rPr>
                                    <w:alias w:val="Société"/>
                                    <w:tag w:val=""/>
                                    <w:id w:val="202659391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7125D273" id="Zone de texte 32" o:spid="_x0000_s1029" type="#_x0000_t202" style="position:absolute;margin-left:0;margin-top:0;width:4in;height:28.8pt;z-index:25166336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oCeQIAAGAFAAAOAAAAZHJzL2Uyb0RvYy54bWysVN9P2zAQfp+0/8Hy+0gpopsqUtSBmCYh&#10;QMCEtDfXsWk0x+fZbpPur99nJymo2wvTXpzL3Xfn+/Gdz867xrCt8qEmW/Ljowlnykqqavtc8m+P&#10;Vx8+cRaisJUwZFXJdyrw88X7d2etm6sprclUyjMEsWHeupKvY3TzoghyrRoRjsgpC6Mm34iIX/9c&#10;VF60iN6YYjqZzIqWfOU8SRUCtJe9kS9yfK2VjLdaBxWZKTlyi/n0+Vyls1icifmzF25dyyEN8Q9Z&#10;NKK2uHQf6lJEwTa+/iNUU0tPgXQ8ktQUpHUtVa4B1RxPDqp5WAunci1oTnD7NoX/F1bebO88q6uS&#10;n0w5s6LBjL5jUqxSLKouKgY9mtS6MAf2wQEdu8/UYdijPkCZau+0b9IXVTHY0e7dvsUIxSSUJ7PT&#10;j7MJTBK2/ieFKV68nQ/xi6KGJaHkHiPMnRXb6xB76AhJl1m6qo3JYzSWtSWfnZxOssPeguDGJqzK&#10;hBjCpIr6zLMUd0YljLH3SqMhuYCkyFRUF8azrQCJhJTKxlx7jgt0Qmkk8RbHAf+S1Vuc+zrGm8nG&#10;vXNTW/K5+oO0qx9jyrrHo+ev6k5i7FZdZsJ+sCuqdpi3p35tgpNXNYZyLUK8Ex57gjli9+MtDm0I&#10;zadB4mxN/tff9AkP+sLKWYu9K3n4uRFecWa+WhA7Leko+FFYjYLdNBeEKRzjVXEyi3Dw0Yyi9tQ8&#10;4UlYpltgElbirpKvRvEi9tuPJ0Wq5TKDsIpOxGv74GQKnYaSKPbYPQnvBh6mZbihcSPF/ICOPTbz&#10;xS03EaTMXE197bs49BtrnNk+PDnpnXj9n1EvD+Pi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yNCaAnkCAABgBQAADgAAAAAA&#10;AAAAAAAAAAAuAgAAZHJzL2Uyb0RvYy54bWxQSwECLQAUAAYACAAAACEA0UvQbtkAAAAEAQAADwAA&#10;AAAAAAAAAAAAAADTBAAAZHJzL2Rvd25yZXYueG1sUEsFBgAAAAAEAAQA8wAAANkFAAAAAA==&#10;" filled="f" stroked="f" strokeweight=".5pt">
                    <v:textbox style="mso-fit-shape-to-text:t" inset="0,0,0,0">
                      <w:txbxContent>
                        <w:p w14:paraId="2C0F2535" w14:textId="3D36674D" w:rsidR="007659CC" w:rsidRDefault="007659CC">
                          <w:pPr>
                            <w:pStyle w:val="Sansinterligne"/>
                            <w:rPr>
                              <w:color w:val="5B9BD5" w:themeColor="accent1"/>
                              <w:sz w:val="26"/>
                              <w:szCs w:val="26"/>
                            </w:rPr>
                          </w:pPr>
                          <w:sdt>
                            <w:sdtPr>
                              <w:rPr>
                                <w:color w:val="5B9BD5" w:themeColor="accent1"/>
                                <w:sz w:val="26"/>
                                <w:szCs w:val="26"/>
                              </w:rPr>
                              <w:alias w:val="Auteur"/>
                              <w:tag w:val=""/>
                              <w:id w:val="1984491693"/>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Windows User</w:t>
                              </w:r>
                            </w:sdtContent>
                          </w:sdt>
                        </w:p>
                        <w:p w14:paraId="5C131BDF" w14:textId="77777777" w:rsidR="007659CC" w:rsidRDefault="007659CC">
                          <w:pPr>
                            <w:pStyle w:val="Sansinterligne"/>
                            <w:rPr>
                              <w:color w:val="595959" w:themeColor="text1" w:themeTint="A6"/>
                              <w:sz w:val="20"/>
                              <w:szCs w:val="20"/>
                            </w:rPr>
                          </w:pPr>
                          <w:sdt>
                            <w:sdtPr>
                              <w:rPr>
                                <w:caps/>
                                <w:color w:val="595959" w:themeColor="text1" w:themeTint="A6"/>
                                <w:sz w:val="20"/>
                                <w:szCs w:val="20"/>
                              </w:rPr>
                              <w:alias w:val="Société"/>
                              <w:tag w:val=""/>
                              <w:id w:val="202659391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[nom de la société]</w:t>
                              </w:r>
                            </w:sdtContent>
                          </w:sdt>
                        </w:p>
                      </w:txbxContent>
                    </v:textbox>
                    <w10:wrap anchorx="page" anchory="page"/>
                  </v:shape>
                </w:pict>
              </mc:Fallback>
            </mc:AlternateContent>
          </w:r>
        </w:p>
        <w:p w14:paraId="2FC36105" w14:textId="58F8EAC2" w:rsidR="00A31EF8" w:rsidRPr="006F1F34" w:rsidRDefault="00966CD4">
          <w:pPr>
            <w:spacing w:before="0" w:after="160" w:line="259" w:lineRule="auto"/>
            <w:jc w:val="left"/>
            <w:rPr>
              <w:lang w:val="en-US"/>
            </w:rPr>
          </w:pPr>
          <w:r>
            <w:rPr>
              <w:noProof/>
              <w:lang w:val="fr-FR" w:eastAsia="fr-FR"/>
            </w:rPr>
            <mc:AlternateContent>
              <mc:Choice Requires="wps">
                <w:drawing>
                  <wp:anchor distT="0" distB="0" distL="114300" distR="114300" simplePos="0" relativeHeight="251667456" behindDoc="0" locked="0" layoutInCell="1" allowOverlap="1" wp14:anchorId="02A9B595" wp14:editId="582A5A43">
                    <wp:simplePos x="0" y="0"/>
                    <wp:positionH relativeFrom="column">
                      <wp:posOffset>237067</wp:posOffset>
                    </wp:positionH>
                    <wp:positionV relativeFrom="paragraph">
                      <wp:posOffset>3496944</wp:posOffset>
                    </wp:positionV>
                    <wp:extent cx="5959163" cy="1871133"/>
                    <wp:effectExtent l="0" t="0" r="22860" b="15240"/>
                    <wp:wrapNone/>
                    <wp:docPr id="35" name="Zone de texte 35"/>
                    <wp:cNvGraphicFramePr/>
                    <a:graphic xmlns:a="http://schemas.openxmlformats.org/drawingml/2006/main">
                      <a:graphicData uri="http://schemas.microsoft.com/office/word/2010/wordprocessingShape">
                        <wps:wsp>
                          <wps:cNvSpPr txBox="1"/>
                          <wps:spPr>
                            <a:xfrm>
                              <a:off x="0" y="0"/>
                              <a:ext cx="5959163" cy="1871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825EB" w14:textId="5928F598" w:rsidR="007659CC" w:rsidRPr="0085480C" w:rsidRDefault="007659CC" w:rsidP="0037000A">
                                <w:pPr>
                                  <w:tabs>
                                    <w:tab w:val="center" w:pos="4536"/>
                                    <w:tab w:val="right" w:pos="9072"/>
                                  </w:tabs>
                                  <w:spacing w:before="240" w:line="240" w:lineRule="auto"/>
                                  <w:jc w:val="center"/>
                                  <w:rPr>
                                    <w:b/>
                                    <w:sz w:val="28"/>
                                    <w:szCs w:val="24"/>
                                    <w:lang w:val="fr-FR" w:eastAsia="fr-FR"/>
                                  </w:rPr>
                                </w:pPr>
                                <w:r w:rsidRPr="0085480C">
                                  <w:rPr>
                                    <w:b/>
                                    <w:sz w:val="28"/>
                                    <w:szCs w:val="24"/>
                                    <w:lang w:val="fr-FR" w:eastAsia="fr-FR"/>
                                  </w:rPr>
                                  <w:t>REGLEMENT COMMUNAUTAIRE DE LA SECURITE AERIENNE</w:t>
                                </w:r>
                              </w:p>
                              <w:p w14:paraId="72D73D9B" w14:textId="67A8EF06" w:rsidR="007659CC" w:rsidRPr="00F648C8" w:rsidRDefault="007659CC" w:rsidP="0037000A">
                                <w:pPr>
                                  <w:tabs>
                                    <w:tab w:val="center" w:pos="4536"/>
                                    <w:tab w:val="right" w:pos="9072"/>
                                  </w:tabs>
                                  <w:spacing w:before="240" w:line="240" w:lineRule="auto"/>
                                  <w:jc w:val="center"/>
                                  <w:rPr>
                                    <w:b/>
                                    <w:sz w:val="32"/>
                                    <w:szCs w:val="24"/>
                                    <w:lang w:val="fr-FR" w:eastAsia="fr-FR"/>
                                  </w:rPr>
                                </w:pPr>
                                <w:r w:rsidRPr="00F648C8">
                                  <w:rPr>
                                    <w:b/>
                                    <w:sz w:val="32"/>
                                    <w:szCs w:val="24"/>
                                    <w:lang w:val="fr-FR" w:eastAsia="fr-FR"/>
                                  </w:rPr>
                                  <w:t>ANNEXE VII - RC</w:t>
                                </w:r>
                                <w:r>
                                  <w:rPr>
                                    <w:b/>
                                    <w:sz w:val="32"/>
                                    <w:szCs w:val="24"/>
                                    <w:lang w:val="fr-FR" w:eastAsia="fr-FR"/>
                                  </w:rPr>
                                  <w:t>SA</w:t>
                                </w:r>
                                <w:r w:rsidRPr="00F648C8">
                                  <w:rPr>
                                    <w:b/>
                                    <w:sz w:val="32"/>
                                    <w:szCs w:val="24"/>
                                    <w:lang w:val="fr-FR" w:eastAsia="fr-FR"/>
                                  </w:rPr>
                                  <w:t xml:space="preserve"> - PARTIE NCO</w:t>
                                </w:r>
                              </w:p>
                              <w:p w14:paraId="466351FA" w14:textId="77777777" w:rsidR="007659CC" w:rsidRDefault="007659CC" w:rsidP="00966CD4">
                                <w:pPr>
                                  <w:jc w:val="center"/>
                                  <w:rPr>
                                    <w:b/>
                                    <w:sz w:val="32"/>
                                    <w:szCs w:val="24"/>
                                    <w:lang w:val="fr-FR" w:eastAsia="fr-FR"/>
                                  </w:rPr>
                                </w:pPr>
                                <w:r w:rsidRPr="00F648C8">
                                  <w:rPr>
                                    <w:b/>
                                    <w:sz w:val="32"/>
                                    <w:szCs w:val="24"/>
                                    <w:lang w:val="fr-FR" w:eastAsia="fr-FR"/>
                                  </w:rPr>
                                  <w:t xml:space="preserve">EXPLOITATION D'AÉRONEFS AUTRES QUE LES AÉRONEFS MOTORISÉS COMPLEXES </w:t>
                                </w:r>
                              </w:p>
                              <w:p w14:paraId="6B4CC899" w14:textId="77777777" w:rsidR="007659CC" w:rsidRPr="00F648C8" w:rsidRDefault="007659CC" w:rsidP="00966CD4">
                                <w:pPr>
                                  <w:jc w:val="center"/>
                                  <w:rPr>
                                    <w:sz w:val="28"/>
                                    <w:lang w:val="fr-FR"/>
                                  </w:rPr>
                                </w:pPr>
                                <w:r w:rsidRPr="00F648C8">
                                  <w:rPr>
                                    <w:b/>
                                    <w:sz w:val="32"/>
                                    <w:szCs w:val="24"/>
                                    <w:lang w:val="fr-FR" w:eastAsia="fr-FR"/>
                                  </w:rPr>
                                  <w:t>À DES FINS NON COMMERCIALES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B595" id="Zone de texte 35" o:spid="_x0000_s1030" type="#_x0000_t202" style="position:absolute;margin-left:18.65pt;margin-top:275.35pt;width:469.25pt;height:1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RNnwIAAMEFAAAOAAAAZHJzL2Uyb0RvYy54bWysVN9P2zAQfp+0/8Hy+0jTUgYVKepATJMQ&#10;oMGEtDfXsamF7fNst0n31+/sJKUwXpj2kpx9353vvvtxetYaTTbCBwW2ouXBiBJhOdTKPlb0x/3l&#10;p2NKQmS2ZhqsqOhWBHo2//jhtHEzMYYV6Fp4gk5smDWuoqsY3awoAl8Jw8IBOGFRKcEbFvHoH4va&#10;swa9G12MR6OjogFfOw9chIC3F52SzrN/KQWPN1IGEYmuKMYW89fn7zJ9i/kpmz165laK92Gwf4jC&#10;MGXx0Z2rCxYZWXv1lyujuIcAMh5wMAVIqbjIOWA25ehVNncr5kTOBckJbkdT+H9u+fXm1hNVV3Qy&#10;pcQygzX6iZUitSBRtFEQvEeSGhdmiL1ziI7tF2ix2MN9wMuUeyu9SX/MiqAe6d7uKEZXhOPl9GR6&#10;Uh5NKOGoK48/l+VkkvwUz+bOh/hVgCFJqKjHGmZq2eYqxA46QNJrAbSqL5XW+ZD6RpxrTzYMK65j&#10;DhKdv0BpS5qKHk2mo+z4hS653tkvNeNPfXh7KPSnbXpO5A7rw0oUdVRkKW61SBhtvwuJDGdG3oiR&#10;cS7sLs6MTiiJGb3HsMc/R/Ue4y4PtMgvg407Y6Ms+I6ll9TWTwO1ssNjDffyTmJsl21urfHQKUuo&#10;t9hAHro5DI5fKuT7ioV4yzwOHvYMLpN4gx+pAYsEvUTJCvzvt+4THucBtZQ0OMgVDb/WzAtK9DeL&#10;k3JSHh6myc+Hw+nnMR78vma5r7Frcw7YOSWuLcezmPBRD6L0YB5w5yzSq6hiluPbFY2DeB679YI7&#10;i4vFIoNw1h2LV/bO8eQ6sZz67L59YN71fZ6m7RqGkWezV+3eYZOlhcU6glR5FhLPHas9/7gn8jT1&#10;Oy0tov1zRj1v3vkfAAAA//8DAFBLAwQUAAYACAAAACEAbfsYn94AAAAKAQAADwAAAGRycy9kb3du&#10;cmV2LnhtbEyPwU7DMBBE70j8g7VI3KgDbUga4lSACpeeKIizG7u2RbyObDcNf89yguNqn2betJvZ&#10;D2zSMbmAAm4XBTCNfVAOjYCP95ebGljKEpUcAmoB3zrBpru8aGWjwhnf9LTPhlEIpkYKsDmPDeep&#10;t9rLtAijRvodQ/Qy0xkNV1GeKdwP/K4o7rmXDqnBylE/W91/7U9ewPbJrE1fy2i3tXJumj+PO/Mq&#10;xPXV/PgALOs5/8Hwq0/q0JHTIZxQJTYIWFZLIgWUZVEBI2BdlbTlIKBelSvgXcv/T+h+AAAA//8D&#10;AFBLAQItABQABgAIAAAAIQC2gziS/gAAAOEBAAATAAAAAAAAAAAAAAAAAAAAAABbQ29udGVudF9U&#10;eXBlc10ueG1sUEsBAi0AFAAGAAgAAAAhADj9If/WAAAAlAEAAAsAAAAAAAAAAAAAAAAALwEAAF9y&#10;ZWxzLy5yZWxzUEsBAi0AFAAGAAgAAAAhAMLopE2fAgAAwQUAAA4AAAAAAAAAAAAAAAAALgIAAGRy&#10;cy9lMm9Eb2MueG1sUEsBAi0AFAAGAAgAAAAhAG37GJ/eAAAACgEAAA8AAAAAAAAAAAAAAAAA+QQA&#10;AGRycy9kb3ducmV2LnhtbFBLBQYAAAAABAAEAPMAAAAEBgAAAAA=&#10;" fillcolor="white [3201]" strokeweight=".5pt">
                    <v:textbox>
                      <w:txbxContent>
                        <w:p w14:paraId="24C825EB" w14:textId="5928F598" w:rsidR="007659CC" w:rsidRPr="0085480C" w:rsidRDefault="007659CC" w:rsidP="0037000A">
                          <w:pPr>
                            <w:tabs>
                              <w:tab w:val="center" w:pos="4536"/>
                              <w:tab w:val="right" w:pos="9072"/>
                            </w:tabs>
                            <w:spacing w:before="240" w:line="240" w:lineRule="auto"/>
                            <w:jc w:val="center"/>
                            <w:rPr>
                              <w:b/>
                              <w:sz w:val="28"/>
                              <w:szCs w:val="24"/>
                              <w:lang w:val="fr-FR" w:eastAsia="fr-FR"/>
                            </w:rPr>
                          </w:pPr>
                          <w:r w:rsidRPr="0085480C">
                            <w:rPr>
                              <w:b/>
                              <w:sz w:val="28"/>
                              <w:szCs w:val="24"/>
                              <w:lang w:val="fr-FR" w:eastAsia="fr-FR"/>
                            </w:rPr>
                            <w:t>REGLEMENT COMMUNAUTAIRE DE LA SECURITE AERIENNE</w:t>
                          </w:r>
                        </w:p>
                        <w:p w14:paraId="72D73D9B" w14:textId="67A8EF06" w:rsidR="007659CC" w:rsidRPr="00F648C8" w:rsidRDefault="007659CC" w:rsidP="0037000A">
                          <w:pPr>
                            <w:tabs>
                              <w:tab w:val="center" w:pos="4536"/>
                              <w:tab w:val="right" w:pos="9072"/>
                            </w:tabs>
                            <w:spacing w:before="240" w:line="240" w:lineRule="auto"/>
                            <w:jc w:val="center"/>
                            <w:rPr>
                              <w:b/>
                              <w:sz w:val="32"/>
                              <w:szCs w:val="24"/>
                              <w:lang w:val="fr-FR" w:eastAsia="fr-FR"/>
                            </w:rPr>
                          </w:pPr>
                          <w:r w:rsidRPr="00F648C8">
                            <w:rPr>
                              <w:b/>
                              <w:sz w:val="32"/>
                              <w:szCs w:val="24"/>
                              <w:lang w:val="fr-FR" w:eastAsia="fr-FR"/>
                            </w:rPr>
                            <w:t>ANNEXE VII - RC</w:t>
                          </w:r>
                          <w:r>
                            <w:rPr>
                              <w:b/>
                              <w:sz w:val="32"/>
                              <w:szCs w:val="24"/>
                              <w:lang w:val="fr-FR" w:eastAsia="fr-FR"/>
                            </w:rPr>
                            <w:t>SA</w:t>
                          </w:r>
                          <w:r w:rsidRPr="00F648C8">
                            <w:rPr>
                              <w:b/>
                              <w:sz w:val="32"/>
                              <w:szCs w:val="24"/>
                              <w:lang w:val="fr-FR" w:eastAsia="fr-FR"/>
                            </w:rPr>
                            <w:t xml:space="preserve"> - PARTIE NCO</w:t>
                          </w:r>
                        </w:p>
                        <w:p w14:paraId="466351FA" w14:textId="77777777" w:rsidR="007659CC" w:rsidRDefault="007659CC" w:rsidP="00966CD4">
                          <w:pPr>
                            <w:jc w:val="center"/>
                            <w:rPr>
                              <w:b/>
                              <w:sz w:val="32"/>
                              <w:szCs w:val="24"/>
                              <w:lang w:val="fr-FR" w:eastAsia="fr-FR"/>
                            </w:rPr>
                          </w:pPr>
                          <w:r w:rsidRPr="00F648C8">
                            <w:rPr>
                              <w:b/>
                              <w:sz w:val="32"/>
                              <w:szCs w:val="24"/>
                              <w:lang w:val="fr-FR" w:eastAsia="fr-FR"/>
                            </w:rPr>
                            <w:t xml:space="preserve">EXPLOITATION D'AÉRONEFS AUTRES QUE LES AÉRONEFS MOTORISÉS COMPLEXES </w:t>
                          </w:r>
                        </w:p>
                        <w:p w14:paraId="6B4CC899" w14:textId="77777777" w:rsidR="007659CC" w:rsidRPr="00F648C8" w:rsidRDefault="007659CC" w:rsidP="00966CD4">
                          <w:pPr>
                            <w:jc w:val="center"/>
                            <w:rPr>
                              <w:sz w:val="28"/>
                              <w:lang w:val="fr-FR"/>
                            </w:rPr>
                          </w:pPr>
                          <w:r w:rsidRPr="00F648C8">
                            <w:rPr>
                              <w:b/>
                              <w:sz w:val="32"/>
                              <w:szCs w:val="24"/>
                              <w:lang w:val="fr-FR" w:eastAsia="fr-FR"/>
                            </w:rPr>
                            <w:t>À DES FINS NON COMMERCIALES</w:t>
                          </w:r>
                        </w:p>
                      </w:txbxContent>
                    </v:textbox>
                  </v:shape>
                </w:pict>
              </mc:Fallback>
            </mc:AlternateContent>
          </w:r>
          <w:r w:rsidR="00A31EF8" w:rsidRPr="00937A4B">
            <w:rPr>
              <w:lang w:val="fr-FR"/>
            </w:rPr>
            <w:br w:type="page"/>
          </w:r>
        </w:p>
      </w:sdtContent>
    </w:sdt>
    <w:p w14:paraId="4AF5601C" w14:textId="233E800E" w:rsidR="004275F5" w:rsidRPr="006F1F34" w:rsidRDefault="004275F5" w:rsidP="004275F5">
      <w:pPr>
        <w:spacing w:before="240" w:line="360" w:lineRule="auto"/>
        <w:jc w:val="center"/>
        <w:rPr>
          <w:b/>
          <w:bCs/>
          <w:sz w:val="28"/>
          <w:szCs w:val="28"/>
          <w:lang w:val="fr-FR"/>
        </w:rPr>
      </w:pPr>
      <w:r w:rsidRPr="006F1F34">
        <w:rPr>
          <w:b/>
          <w:bCs/>
          <w:sz w:val="28"/>
          <w:szCs w:val="28"/>
          <w:lang w:val="fr-FR"/>
        </w:rPr>
        <w:lastRenderedPageBreak/>
        <w:t>LISTE DES PAGES EFFECTIVES</w:t>
      </w:r>
    </w:p>
    <w:tbl>
      <w:tblPr>
        <w:tblW w:w="910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52"/>
        <w:gridCol w:w="1079"/>
        <w:gridCol w:w="1189"/>
        <w:gridCol w:w="1418"/>
        <w:gridCol w:w="1417"/>
        <w:gridCol w:w="1645"/>
      </w:tblGrid>
      <w:tr w:rsidR="006F1F34" w:rsidRPr="006F1F34" w14:paraId="73CEAE37" w14:textId="77777777" w:rsidTr="00802D43">
        <w:trPr>
          <w:trHeight w:val="487"/>
          <w:tblHeader/>
        </w:trPr>
        <w:tc>
          <w:tcPr>
            <w:tcW w:w="23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274E125" w14:textId="77777777" w:rsidR="004275F5" w:rsidRPr="006F1F34" w:rsidRDefault="004275F5" w:rsidP="00B625B1">
            <w:pPr>
              <w:spacing w:line="240" w:lineRule="auto"/>
              <w:jc w:val="center"/>
              <w:rPr>
                <w:rFonts w:ascii="Arial Narrow" w:hAnsi="Arial Narrow" w:cstheme="minorBidi"/>
                <w:b/>
                <w:bCs/>
                <w:lang w:val="en-US"/>
              </w:rPr>
            </w:pPr>
            <w:r w:rsidRPr="006F1F34">
              <w:rPr>
                <w:rFonts w:ascii="Arial Narrow" w:hAnsi="Arial Narrow"/>
                <w:b/>
                <w:bCs/>
                <w:lang w:val="en-US"/>
              </w:rPr>
              <w:t>Chapitre</w:t>
            </w:r>
          </w:p>
        </w:tc>
        <w:tc>
          <w:tcPr>
            <w:tcW w:w="107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8EE3384" w14:textId="77777777" w:rsidR="004275F5" w:rsidRPr="006F1F34" w:rsidRDefault="004275F5" w:rsidP="00B625B1">
            <w:pPr>
              <w:spacing w:line="240" w:lineRule="auto"/>
              <w:jc w:val="center"/>
              <w:rPr>
                <w:rFonts w:ascii="Arial Narrow" w:hAnsi="Arial Narrow"/>
                <w:b/>
                <w:bCs/>
                <w:lang w:val="en-US"/>
              </w:rPr>
            </w:pPr>
            <w:r w:rsidRPr="006F1F34">
              <w:rPr>
                <w:rFonts w:ascii="Arial Narrow" w:hAnsi="Arial Narrow"/>
                <w:b/>
                <w:bCs/>
                <w:lang w:val="en-US"/>
              </w:rPr>
              <w:t>Page</w:t>
            </w:r>
          </w:p>
        </w:tc>
        <w:tc>
          <w:tcPr>
            <w:tcW w:w="118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53B1816" w14:textId="77777777" w:rsidR="004275F5" w:rsidRPr="006F1F34" w:rsidRDefault="004275F5" w:rsidP="00B625B1">
            <w:pPr>
              <w:spacing w:line="240" w:lineRule="auto"/>
              <w:jc w:val="center"/>
              <w:rPr>
                <w:rFonts w:ascii="Arial Narrow" w:hAnsi="Arial Narrow"/>
                <w:b/>
                <w:bCs/>
                <w:lang w:val="en-US"/>
              </w:rPr>
            </w:pPr>
            <w:r w:rsidRPr="006F1F34">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4717C242" w14:textId="77777777" w:rsidR="004275F5" w:rsidRPr="006F1F34" w:rsidRDefault="004275F5" w:rsidP="00B625B1">
            <w:pPr>
              <w:spacing w:line="240" w:lineRule="auto"/>
              <w:jc w:val="center"/>
              <w:rPr>
                <w:rFonts w:ascii="Arial Narrow" w:hAnsi="Arial Narrow"/>
                <w:b/>
                <w:bCs/>
                <w:lang w:val="en-US"/>
              </w:rPr>
            </w:pPr>
            <w:r w:rsidRPr="006F1F34">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58435A4" w14:textId="77777777" w:rsidR="004275F5" w:rsidRPr="006F1F34" w:rsidRDefault="004275F5" w:rsidP="00B625B1">
            <w:pPr>
              <w:spacing w:line="240" w:lineRule="auto"/>
              <w:jc w:val="center"/>
              <w:rPr>
                <w:rFonts w:ascii="Arial Narrow" w:hAnsi="Arial Narrow"/>
                <w:b/>
                <w:bCs/>
                <w:lang w:val="en-US"/>
              </w:rPr>
            </w:pPr>
            <w:r w:rsidRPr="006F1F34">
              <w:rPr>
                <w:rFonts w:ascii="Arial Narrow" w:hAnsi="Arial Narrow"/>
                <w:b/>
                <w:bCs/>
                <w:lang w:val="en-US"/>
              </w:rPr>
              <w:t>N°de révision</w:t>
            </w:r>
          </w:p>
        </w:tc>
        <w:tc>
          <w:tcPr>
            <w:tcW w:w="1645"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C0AC259" w14:textId="77777777" w:rsidR="004275F5" w:rsidRPr="006F1F34" w:rsidRDefault="004275F5" w:rsidP="00B625B1">
            <w:pPr>
              <w:spacing w:line="240" w:lineRule="auto"/>
              <w:jc w:val="center"/>
              <w:rPr>
                <w:rFonts w:ascii="Arial Narrow" w:hAnsi="Arial Narrow"/>
                <w:b/>
                <w:bCs/>
                <w:lang w:val="en-US"/>
              </w:rPr>
            </w:pPr>
            <w:r w:rsidRPr="006F1F34">
              <w:rPr>
                <w:rFonts w:ascii="Arial Narrow" w:hAnsi="Arial Narrow"/>
                <w:b/>
                <w:bCs/>
                <w:lang w:val="en-US"/>
              </w:rPr>
              <w:t>Date de révision</w:t>
            </w:r>
          </w:p>
        </w:tc>
      </w:tr>
      <w:tr w:rsidR="00075671" w:rsidRPr="006F1F34" w14:paraId="77DA26CF" w14:textId="77777777" w:rsidTr="00802D43">
        <w:trPr>
          <w:trHeight w:val="286"/>
        </w:trPr>
        <w:tc>
          <w:tcPr>
            <w:tcW w:w="2352" w:type="dxa"/>
            <w:tcBorders>
              <w:top w:val="single" w:sz="6" w:space="0" w:color="auto"/>
              <w:left w:val="single" w:sz="12" w:space="0" w:color="auto"/>
              <w:bottom w:val="single" w:sz="6" w:space="0" w:color="auto"/>
              <w:right w:val="single" w:sz="12" w:space="0" w:color="auto"/>
            </w:tcBorders>
          </w:tcPr>
          <w:p w14:paraId="28DE9E48" w14:textId="77777777" w:rsidR="00075671" w:rsidRPr="006F1F34" w:rsidRDefault="00075671" w:rsidP="00075671">
            <w:pPr>
              <w:spacing w:before="0" w:after="0" w:line="240" w:lineRule="auto"/>
              <w:jc w:val="center"/>
              <w:rPr>
                <w:bCs/>
                <w:lang w:val="en-US"/>
              </w:rPr>
            </w:pPr>
            <w:r w:rsidRPr="006F1F34">
              <w:rPr>
                <w:bCs/>
                <w:lang w:val="en-US"/>
              </w:rPr>
              <w:t>LPE</w:t>
            </w:r>
          </w:p>
        </w:tc>
        <w:tc>
          <w:tcPr>
            <w:tcW w:w="1079" w:type="dxa"/>
            <w:tcBorders>
              <w:top w:val="single" w:sz="6" w:space="0" w:color="auto"/>
              <w:left w:val="single" w:sz="12" w:space="0" w:color="auto"/>
              <w:bottom w:val="single" w:sz="6" w:space="0" w:color="auto"/>
              <w:right w:val="single" w:sz="12" w:space="0" w:color="auto"/>
            </w:tcBorders>
          </w:tcPr>
          <w:p w14:paraId="7F6AF683" w14:textId="439681CE" w:rsidR="00075671" w:rsidRPr="006F1F34" w:rsidRDefault="00075671" w:rsidP="00075671">
            <w:pPr>
              <w:spacing w:before="0" w:after="0" w:line="240" w:lineRule="auto"/>
              <w:jc w:val="center"/>
              <w:rPr>
                <w:lang w:val="en-US"/>
              </w:rPr>
            </w:pPr>
            <w:r w:rsidRPr="006F1F34">
              <w:rPr>
                <w:lang w:val="en-US"/>
              </w:rPr>
              <w:t>1</w:t>
            </w:r>
          </w:p>
        </w:tc>
        <w:tc>
          <w:tcPr>
            <w:tcW w:w="1189" w:type="dxa"/>
            <w:tcBorders>
              <w:top w:val="single" w:sz="6" w:space="0" w:color="auto"/>
              <w:left w:val="single" w:sz="12" w:space="0" w:color="auto"/>
              <w:bottom w:val="single" w:sz="6" w:space="0" w:color="auto"/>
              <w:right w:val="single" w:sz="12" w:space="0" w:color="auto"/>
            </w:tcBorders>
          </w:tcPr>
          <w:p w14:paraId="457FEEEF"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57FE1DAA" w14:textId="533003C7"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4AC4F09A"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004F28BA" w14:textId="56509188"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5187942F" w14:textId="77777777" w:rsidTr="00802D43">
        <w:trPr>
          <w:trHeight w:val="286"/>
        </w:trPr>
        <w:tc>
          <w:tcPr>
            <w:tcW w:w="2352" w:type="dxa"/>
            <w:tcBorders>
              <w:top w:val="single" w:sz="6" w:space="0" w:color="auto"/>
              <w:left w:val="single" w:sz="12" w:space="0" w:color="auto"/>
              <w:bottom w:val="single" w:sz="6" w:space="0" w:color="auto"/>
              <w:right w:val="single" w:sz="12" w:space="0" w:color="auto"/>
            </w:tcBorders>
          </w:tcPr>
          <w:p w14:paraId="070FB8BB" w14:textId="77777777" w:rsidR="00075671" w:rsidRPr="006F1F34" w:rsidRDefault="00075671" w:rsidP="00075671">
            <w:pPr>
              <w:spacing w:before="0" w:after="0" w:line="240" w:lineRule="auto"/>
              <w:jc w:val="center"/>
              <w:rPr>
                <w:bCs/>
                <w:lang w:val="en-US"/>
              </w:rPr>
            </w:pPr>
            <w:r w:rsidRPr="006F1F34">
              <w:rPr>
                <w:bCs/>
                <w:lang w:val="en-US"/>
              </w:rPr>
              <w:t>ER</w:t>
            </w:r>
          </w:p>
        </w:tc>
        <w:tc>
          <w:tcPr>
            <w:tcW w:w="1079" w:type="dxa"/>
            <w:tcBorders>
              <w:top w:val="single" w:sz="6" w:space="0" w:color="auto"/>
              <w:left w:val="single" w:sz="12" w:space="0" w:color="auto"/>
              <w:bottom w:val="single" w:sz="6" w:space="0" w:color="auto"/>
              <w:right w:val="single" w:sz="12" w:space="0" w:color="auto"/>
            </w:tcBorders>
          </w:tcPr>
          <w:p w14:paraId="012EA498" w14:textId="6A76BF27" w:rsidR="00075671" w:rsidRPr="006F1F34" w:rsidRDefault="00075671" w:rsidP="00075671">
            <w:pPr>
              <w:spacing w:before="0" w:after="0" w:line="240" w:lineRule="auto"/>
              <w:jc w:val="center"/>
              <w:rPr>
                <w:lang w:val="en-US"/>
              </w:rPr>
            </w:pPr>
            <w:r w:rsidRPr="006F1F34">
              <w:rPr>
                <w:lang w:val="en-US"/>
              </w:rPr>
              <w:t>2</w:t>
            </w:r>
          </w:p>
        </w:tc>
        <w:tc>
          <w:tcPr>
            <w:tcW w:w="1189" w:type="dxa"/>
            <w:tcBorders>
              <w:top w:val="single" w:sz="6" w:space="0" w:color="auto"/>
              <w:left w:val="single" w:sz="12" w:space="0" w:color="auto"/>
              <w:bottom w:val="single" w:sz="6" w:space="0" w:color="auto"/>
              <w:right w:val="single" w:sz="12" w:space="0" w:color="auto"/>
            </w:tcBorders>
          </w:tcPr>
          <w:p w14:paraId="756D19B5"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75802153" w14:textId="52A43740"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4F8B5A2C"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300F2EEA" w14:textId="54170C1C"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766CE84B"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594CAC5C" w14:textId="77777777" w:rsidR="00075671" w:rsidRPr="006F1F34" w:rsidRDefault="00075671" w:rsidP="00075671">
            <w:pPr>
              <w:spacing w:before="0" w:after="0" w:line="240" w:lineRule="auto"/>
              <w:jc w:val="center"/>
              <w:rPr>
                <w:bCs/>
                <w:lang w:val="en-US"/>
              </w:rPr>
            </w:pPr>
            <w:r w:rsidRPr="006F1F34">
              <w:rPr>
                <w:bCs/>
                <w:lang w:val="en-US"/>
              </w:rPr>
              <w:t>LA</w:t>
            </w:r>
          </w:p>
        </w:tc>
        <w:tc>
          <w:tcPr>
            <w:tcW w:w="1079" w:type="dxa"/>
            <w:tcBorders>
              <w:top w:val="single" w:sz="6" w:space="0" w:color="auto"/>
              <w:left w:val="single" w:sz="12" w:space="0" w:color="auto"/>
              <w:bottom w:val="single" w:sz="6" w:space="0" w:color="auto"/>
              <w:right w:val="single" w:sz="12" w:space="0" w:color="auto"/>
            </w:tcBorders>
          </w:tcPr>
          <w:p w14:paraId="6D7D24BA" w14:textId="16F6EF61" w:rsidR="00075671" w:rsidRPr="006F1F34" w:rsidRDefault="00075671" w:rsidP="00075671">
            <w:pPr>
              <w:spacing w:before="0" w:after="0" w:line="240" w:lineRule="auto"/>
              <w:jc w:val="center"/>
              <w:rPr>
                <w:lang w:val="en-US"/>
              </w:rPr>
            </w:pPr>
            <w:r w:rsidRPr="006F1F34">
              <w:rPr>
                <w:lang w:val="en-US"/>
              </w:rPr>
              <w:t>3</w:t>
            </w:r>
          </w:p>
        </w:tc>
        <w:tc>
          <w:tcPr>
            <w:tcW w:w="1189" w:type="dxa"/>
            <w:tcBorders>
              <w:top w:val="single" w:sz="6" w:space="0" w:color="auto"/>
              <w:left w:val="single" w:sz="12" w:space="0" w:color="auto"/>
              <w:bottom w:val="single" w:sz="6" w:space="0" w:color="auto"/>
              <w:right w:val="single" w:sz="12" w:space="0" w:color="auto"/>
            </w:tcBorders>
          </w:tcPr>
          <w:p w14:paraId="74F6F591"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4137C193" w14:textId="7136ACA0"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1309EEA9"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7F157D17" w14:textId="7798FA23"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61499304"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4B1878B6" w14:textId="77777777" w:rsidR="00075671" w:rsidRPr="006F1F34" w:rsidRDefault="00075671" w:rsidP="00075671">
            <w:pPr>
              <w:spacing w:before="0" w:after="0" w:line="240" w:lineRule="auto"/>
              <w:jc w:val="center"/>
              <w:rPr>
                <w:bCs/>
                <w:lang w:val="en-US"/>
              </w:rPr>
            </w:pPr>
            <w:r w:rsidRPr="006F1F34">
              <w:rPr>
                <w:bCs/>
                <w:lang w:val="en-US"/>
              </w:rPr>
              <w:t>LR</w:t>
            </w:r>
          </w:p>
        </w:tc>
        <w:tc>
          <w:tcPr>
            <w:tcW w:w="1079" w:type="dxa"/>
            <w:tcBorders>
              <w:top w:val="single" w:sz="6" w:space="0" w:color="auto"/>
              <w:left w:val="single" w:sz="12" w:space="0" w:color="auto"/>
              <w:bottom w:val="single" w:sz="6" w:space="0" w:color="auto"/>
              <w:right w:val="single" w:sz="12" w:space="0" w:color="auto"/>
            </w:tcBorders>
          </w:tcPr>
          <w:p w14:paraId="04DBB483" w14:textId="7AAAD2A2" w:rsidR="00075671" w:rsidRPr="006F1F34" w:rsidRDefault="00075671" w:rsidP="00075671">
            <w:pPr>
              <w:spacing w:before="0" w:after="0" w:line="240" w:lineRule="auto"/>
              <w:jc w:val="center"/>
              <w:rPr>
                <w:lang w:val="en-US"/>
              </w:rPr>
            </w:pPr>
            <w:r w:rsidRPr="006F1F34">
              <w:rPr>
                <w:lang w:val="en-US"/>
              </w:rPr>
              <w:t>4</w:t>
            </w:r>
          </w:p>
        </w:tc>
        <w:tc>
          <w:tcPr>
            <w:tcW w:w="1189" w:type="dxa"/>
            <w:tcBorders>
              <w:top w:val="single" w:sz="6" w:space="0" w:color="auto"/>
              <w:left w:val="single" w:sz="12" w:space="0" w:color="auto"/>
              <w:bottom w:val="single" w:sz="6" w:space="0" w:color="auto"/>
              <w:right w:val="single" w:sz="12" w:space="0" w:color="auto"/>
            </w:tcBorders>
          </w:tcPr>
          <w:p w14:paraId="7BA8C99F"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154BD645" w14:textId="08D55A15"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1967D223"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3EF53D9D" w14:textId="00EFB8F0"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1BFD0567"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5E99D844" w14:textId="77777777" w:rsidR="00075671" w:rsidRPr="006F1F34" w:rsidRDefault="00075671" w:rsidP="00075671">
            <w:pPr>
              <w:spacing w:before="0" w:after="0" w:line="240" w:lineRule="auto"/>
              <w:jc w:val="center"/>
              <w:rPr>
                <w:bCs/>
                <w:lang w:val="en-US"/>
              </w:rPr>
            </w:pPr>
            <w:r w:rsidRPr="006F1F34">
              <w:rPr>
                <w:bCs/>
                <w:lang w:val="en-US"/>
              </w:rPr>
              <w:t>TM</w:t>
            </w:r>
          </w:p>
        </w:tc>
        <w:tc>
          <w:tcPr>
            <w:tcW w:w="1079" w:type="dxa"/>
            <w:tcBorders>
              <w:top w:val="single" w:sz="6" w:space="0" w:color="auto"/>
              <w:left w:val="single" w:sz="12" w:space="0" w:color="auto"/>
              <w:bottom w:val="single" w:sz="6" w:space="0" w:color="auto"/>
              <w:right w:val="single" w:sz="12" w:space="0" w:color="auto"/>
            </w:tcBorders>
          </w:tcPr>
          <w:p w14:paraId="4F0AA469" w14:textId="177C5624" w:rsidR="00075671" w:rsidRPr="006F1F34" w:rsidRDefault="00075671" w:rsidP="00075671">
            <w:pPr>
              <w:spacing w:before="0" w:after="0" w:line="240" w:lineRule="auto"/>
              <w:jc w:val="center"/>
              <w:rPr>
                <w:lang w:val="en-US"/>
              </w:rPr>
            </w:pPr>
            <w:r w:rsidRPr="006F1F34">
              <w:rPr>
                <w:lang w:val="en-US"/>
              </w:rPr>
              <w:t>5-</w:t>
            </w:r>
            <w:r>
              <w:rPr>
                <w:lang w:val="en-US"/>
              </w:rPr>
              <w:t>8</w:t>
            </w:r>
          </w:p>
        </w:tc>
        <w:tc>
          <w:tcPr>
            <w:tcW w:w="1189" w:type="dxa"/>
            <w:tcBorders>
              <w:top w:val="single" w:sz="6" w:space="0" w:color="auto"/>
              <w:left w:val="single" w:sz="12" w:space="0" w:color="auto"/>
              <w:bottom w:val="single" w:sz="6" w:space="0" w:color="auto"/>
              <w:right w:val="single" w:sz="12" w:space="0" w:color="auto"/>
            </w:tcBorders>
          </w:tcPr>
          <w:p w14:paraId="665225B6"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787DA196" w14:textId="63183B51"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06ACFBF8"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354B11F7" w14:textId="31CC8034"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2BBB7DB1" w14:textId="77777777" w:rsidTr="00802D43">
        <w:trPr>
          <w:trHeight w:val="286"/>
        </w:trPr>
        <w:tc>
          <w:tcPr>
            <w:tcW w:w="2352" w:type="dxa"/>
            <w:tcBorders>
              <w:top w:val="single" w:sz="6" w:space="0" w:color="auto"/>
              <w:left w:val="single" w:sz="12" w:space="0" w:color="auto"/>
              <w:bottom w:val="single" w:sz="6" w:space="0" w:color="auto"/>
              <w:right w:val="single" w:sz="12" w:space="0" w:color="auto"/>
            </w:tcBorders>
          </w:tcPr>
          <w:p w14:paraId="54C4FDA2" w14:textId="77777777" w:rsidR="00075671" w:rsidRPr="006F1F34" w:rsidRDefault="00075671" w:rsidP="00075671">
            <w:pPr>
              <w:spacing w:before="0" w:after="0" w:line="240" w:lineRule="auto"/>
              <w:jc w:val="center"/>
              <w:rPr>
                <w:bCs/>
                <w:lang w:val="fr-FR"/>
              </w:rPr>
            </w:pPr>
            <w:r w:rsidRPr="006F1F34">
              <w:rPr>
                <w:lang w:val="fr-FR"/>
              </w:rPr>
              <w:t>Sous-Partie A.</w:t>
            </w:r>
          </w:p>
        </w:tc>
        <w:tc>
          <w:tcPr>
            <w:tcW w:w="1079" w:type="dxa"/>
            <w:tcBorders>
              <w:top w:val="single" w:sz="6" w:space="0" w:color="auto"/>
              <w:left w:val="single" w:sz="12" w:space="0" w:color="auto"/>
              <w:bottom w:val="single" w:sz="6" w:space="0" w:color="auto"/>
              <w:right w:val="single" w:sz="12" w:space="0" w:color="auto"/>
            </w:tcBorders>
          </w:tcPr>
          <w:p w14:paraId="2443190E" w14:textId="3F136417" w:rsidR="00075671" w:rsidRPr="006F1F34" w:rsidRDefault="00075671" w:rsidP="00075671">
            <w:pPr>
              <w:spacing w:before="0" w:after="0" w:line="240" w:lineRule="auto"/>
              <w:jc w:val="center"/>
              <w:rPr>
                <w:lang w:val="fr-FR"/>
              </w:rPr>
            </w:pPr>
            <w:r>
              <w:rPr>
                <w:lang w:val="fr-FR"/>
              </w:rPr>
              <w:t>9-15</w:t>
            </w:r>
          </w:p>
        </w:tc>
        <w:tc>
          <w:tcPr>
            <w:tcW w:w="1189" w:type="dxa"/>
            <w:tcBorders>
              <w:top w:val="single" w:sz="6" w:space="0" w:color="auto"/>
              <w:left w:val="single" w:sz="12" w:space="0" w:color="auto"/>
              <w:bottom w:val="single" w:sz="6" w:space="0" w:color="auto"/>
              <w:right w:val="single" w:sz="12" w:space="0" w:color="auto"/>
            </w:tcBorders>
          </w:tcPr>
          <w:p w14:paraId="3D24E276"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4B10A16F" w14:textId="5F70BCD2"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580DEDA0"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2961E5D9" w14:textId="1354FB19"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54FCACB6"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52D1AA32" w14:textId="77777777" w:rsidR="00075671" w:rsidRPr="006F1F34" w:rsidRDefault="00075671" w:rsidP="00075671">
            <w:pPr>
              <w:spacing w:before="0" w:after="0" w:line="240" w:lineRule="auto"/>
              <w:jc w:val="center"/>
              <w:rPr>
                <w:lang w:val="en-US"/>
              </w:rPr>
            </w:pPr>
            <w:r w:rsidRPr="006F1F34">
              <w:rPr>
                <w:lang w:val="fr-FR"/>
              </w:rPr>
              <w:t>Sous-Partie B</w:t>
            </w:r>
          </w:p>
        </w:tc>
        <w:tc>
          <w:tcPr>
            <w:tcW w:w="1079" w:type="dxa"/>
            <w:tcBorders>
              <w:top w:val="single" w:sz="6" w:space="0" w:color="auto"/>
              <w:left w:val="single" w:sz="12" w:space="0" w:color="auto"/>
              <w:bottom w:val="single" w:sz="6" w:space="0" w:color="auto"/>
              <w:right w:val="single" w:sz="12" w:space="0" w:color="auto"/>
            </w:tcBorders>
          </w:tcPr>
          <w:p w14:paraId="507B1129" w14:textId="3EF628EA" w:rsidR="00075671" w:rsidRPr="006F1F34" w:rsidRDefault="00075671" w:rsidP="00075671">
            <w:pPr>
              <w:spacing w:before="0" w:after="0" w:line="240" w:lineRule="auto"/>
              <w:jc w:val="center"/>
              <w:rPr>
                <w:lang w:val="en-US"/>
              </w:rPr>
            </w:pPr>
            <w:r>
              <w:rPr>
                <w:lang w:val="en-US"/>
              </w:rPr>
              <w:t>16</w:t>
            </w:r>
            <w:r w:rsidRPr="006F1F34">
              <w:rPr>
                <w:lang w:val="en-US"/>
              </w:rPr>
              <w:t>-</w:t>
            </w:r>
            <w:r>
              <w:rPr>
                <w:lang w:val="en-US"/>
              </w:rPr>
              <w:t>26</w:t>
            </w:r>
          </w:p>
        </w:tc>
        <w:tc>
          <w:tcPr>
            <w:tcW w:w="1189" w:type="dxa"/>
            <w:tcBorders>
              <w:top w:val="single" w:sz="6" w:space="0" w:color="auto"/>
              <w:left w:val="single" w:sz="12" w:space="0" w:color="auto"/>
              <w:bottom w:val="single" w:sz="6" w:space="0" w:color="auto"/>
              <w:right w:val="single" w:sz="12" w:space="0" w:color="auto"/>
            </w:tcBorders>
          </w:tcPr>
          <w:p w14:paraId="1C4E394C"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7FF8E58F" w14:textId="00AC3B5E"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0A8B8DB2"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26C7AB20" w14:textId="14C5C1E2"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2B66C36B"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7C7AA3E5" w14:textId="77777777" w:rsidR="00075671" w:rsidRPr="006F1F34" w:rsidRDefault="00075671" w:rsidP="00075671">
            <w:pPr>
              <w:spacing w:before="0" w:after="0" w:line="240" w:lineRule="auto"/>
              <w:jc w:val="center"/>
              <w:rPr>
                <w:lang w:val="fr-FR"/>
              </w:rPr>
            </w:pPr>
            <w:r w:rsidRPr="006F1F34">
              <w:rPr>
                <w:lang w:val="fr-FR"/>
              </w:rPr>
              <w:t>Sous-Partie C</w:t>
            </w:r>
          </w:p>
        </w:tc>
        <w:tc>
          <w:tcPr>
            <w:tcW w:w="1079" w:type="dxa"/>
            <w:tcBorders>
              <w:top w:val="single" w:sz="6" w:space="0" w:color="auto"/>
              <w:left w:val="single" w:sz="12" w:space="0" w:color="auto"/>
              <w:bottom w:val="single" w:sz="6" w:space="0" w:color="auto"/>
              <w:right w:val="single" w:sz="12" w:space="0" w:color="auto"/>
            </w:tcBorders>
          </w:tcPr>
          <w:p w14:paraId="07EE89F9" w14:textId="538288AA" w:rsidR="00075671" w:rsidRPr="006F1F34" w:rsidRDefault="00075671" w:rsidP="00075671">
            <w:pPr>
              <w:spacing w:before="0" w:after="0" w:line="240" w:lineRule="auto"/>
              <w:jc w:val="center"/>
              <w:rPr>
                <w:lang w:val="en-US"/>
              </w:rPr>
            </w:pPr>
            <w:r>
              <w:rPr>
                <w:lang w:val="en-US"/>
              </w:rPr>
              <w:t>27</w:t>
            </w:r>
          </w:p>
        </w:tc>
        <w:tc>
          <w:tcPr>
            <w:tcW w:w="1189" w:type="dxa"/>
            <w:tcBorders>
              <w:top w:val="single" w:sz="6" w:space="0" w:color="auto"/>
              <w:left w:val="single" w:sz="12" w:space="0" w:color="auto"/>
              <w:bottom w:val="single" w:sz="6" w:space="0" w:color="auto"/>
              <w:right w:val="single" w:sz="12" w:space="0" w:color="auto"/>
            </w:tcBorders>
          </w:tcPr>
          <w:p w14:paraId="652FB9A5"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72F1E4E0" w14:textId="1ECD59D6"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44E661D5"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5543F6FA" w14:textId="32411658"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36B8C3F8"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2063973F" w14:textId="77777777" w:rsidR="00075671" w:rsidRPr="006F1F34" w:rsidRDefault="00075671" w:rsidP="00075671">
            <w:pPr>
              <w:spacing w:before="0" w:after="0" w:line="240" w:lineRule="auto"/>
              <w:jc w:val="center"/>
              <w:rPr>
                <w:lang w:val="fr-FR"/>
              </w:rPr>
            </w:pPr>
            <w:r w:rsidRPr="006F1F34">
              <w:rPr>
                <w:lang w:val="fr-FR"/>
              </w:rPr>
              <w:t>Sous-Partie D</w:t>
            </w:r>
          </w:p>
        </w:tc>
        <w:tc>
          <w:tcPr>
            <w:tcW w:w="1079" w:type="dxa"/>
            <w:tcBorders>
              <w:top w:val="single" w:sz="6" w:space="0" w:color="auto"/>
              <w:left w:val="single" w:sz="12" w:space="0" w:color="auto"/>
              <w:bottom w:val="single" w:sz="6" w:space="0" w:color="auto"/>
              <w:right w:val="single" w:sz="12" w:space="0" w:color="auto"/>
            </w:tcBorders>
          </w:tcPr>
          <w:p w14:paraId="27AE0848" w14:textId="3680A48A" w:rsidR="00075671" w:rsidRPr="006F1F34" w:rsidRDefault="00075671" w:rsidP="00075671">
            <w:pPr>
              <w:spacing w:before="0" w:after="0" w:line="240" w:lineRule="auto"/>
              <w:jc w:val="center"/>
              <w:rPr>
                <w:lang w:val="en-US"/>
              </w:rPr>
            </w:pPr>
            <w:r>
              <w:rPr>
                <w:lang w:val="en-US"/>
              </w:rPr>
              <w:t>28</w:t>
            </w:r>
            <w:r w:rsidRPr="006F1F34">
              <w:rPr>
                <w:lang w:val="en-US"/>
              </w:rPr>
              <w:t>-</w:t>
            </w:r>
            <w:r>
              <w:rPr>
                <w:lang w:val="en-US"/>
              </w:rPr>
              <w:t>43</w:t>
            </w:r>
          </w:p>
        </w:tc>
        <w:tc>
          <w:tcPr>
            <w:tcW w:w="1189" w:type="dxa"/>
            <w:tcBorders>
              <w:top w:val="single" w:sz="6" w:space="0" w:color="auto"/>
              <w:left w:val="single" w:sz="12" w:space="0" w:color="auto"/>
              <w:bottom w:val="single" w:sz="6" w:space="0" w:color="auto"/>
              <w:right w:val="single" w:sz="12" w:space="0" w:color="auto"/>
            </w:tcBorders>
          </w:tcPr>
          <w:p w14:paraId="5A807511" w14:textId="77777777"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0D17EEE3" w14:textId="50BA65B0"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6A34288B" w14:textId="77777777"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6E045188" w14:textId="3BD12A13" w:rsidR="00075671" w:rsidRPr="00075671" w:rsidRDefault="00075671" w:rsidP="00075671">
            <w:pPr>
              <w:spacing w:before="0" w:after="0" w:line="240" w:lineRule="auto"/>
              <w:jc w:val="center"/>
              <w:rPr>
                <w:lang w:val="en-US"/>
              </w:rPr>
            </w:pPr>
            <w:r w:rsidRPr="00075671">
              <w:rPr>
                <w:szCs w:val="18"/>
              </w:rPr>
              <w:t>29/03/2022</w:t>
            </w:r>
          </w:p>
        </w:tc>
      </w:tr>
      <w:tr w:rsidR="00075671" w:rsidRPr="006F1F34" w14:paraId="021A5568" w14:textId="77777777" w:rsidTr="00802D43">
        <w:trPr>
          <w:trHeight w:val="271"/>
        </w:trPr>
        <w:tc>
          <w:tcPr>
            <w:tcW w:w="2352" w:type="dxa"/>
            <w:tcBorders>
              <w:top w:val="single" w:sz="6" w:space="0" w:color="auto"/>
              <w:left w:val="single" w:sz="12" w:space="0" w:color="auto"/>
              <w:bottom w:val="single" w:sz="6" w:space="0" w:color="auto"/>
              <w:right w:val="single" w:sz="12" w:space="0" w:color="auto"/>
            </w:tcBorders>
          </w:tcPr>
          <w:p w14:paraId="498A6AAE" w14:textId="5FB7E255" w:rsidR="00075671" w:rsidRPr="006F1F34" w:rsidRDefault="00075671" w:rsidP="00075671">
            <w:pPr>
              <w:spacing w:before="0" w:after="0" w:line="240" w:lineRule="auto"/>
              <w:jc w:val="center"/>
              <w:rPr>
                <w:lang w:val="fr-FR"/>
              </w:rPr>
            </w:pPr>
            <w:r w:rsidRPr="006F1F34">
              <w:rPr>
                <w:lang w:val="fr-FR"/>
              </w:rPr>
              <w:t>Sous-Partie E</w:t>
            </w:r>
          </w:p>
        </w:tc>
        <w:tc>
          <w:tcPr>
            <w:tcW w:w="1079" w:type="dxa"/>
            <w:tcBorders>
              <w:top w:val="single" w:sz="6" w:space="0" w:color="auto"/>
              <w:left w:val="single" w:sz="12" w:space="0" w:color="auto"/>
              <w:bottom w:val="single" w:sz="6" w:space="0" w:color="auto"/>
              <w:right w:val="single" w:sz="12" w:space="0" w:color="auto"/>
            </w:tcBorders>
          </w:tcPr>
          <w:p w14:paraId="5E2B7844" w14:textId="236C216C" w:rsidR="00075671" w:rsidRPr="006F1F34" w:rsidRDefault="00075671" w:rsidP="00075671">
            <w:pPr>
              <w:spacing w:before="0" w:after="0" w:line="240" w:lineRule="auto"/>
              <w:jc w:val="center"/>
              <w:rPr>
                <w:lang w:val="en-US"/>
              </w:rPr>
            </w:pPr>
            <w:r>
              <w:rPr>
                <w:lang w:val="en-US"/>
              </w:rPr>
              <w:t>44</w:t>
            </w:r>
            <w:r w:rsidRPr="006F1F34">
              <w:rPr>
                <w:lang w:val="en-US"/>
              </w:rPr>
              <w:t>-5</w:t>
            </w:r>
            <w:r>
              <w:rPr>
                <w:lang w:val="en-US"/>
              </w:rPr>
              <w:t>3</w:t>
            </w:r>
          </w:p>
        </w:tc>
        <w:tc>
          <w:tcPr>
            <w:tcW w:w="1189" w:type="dxa"/>
            <w:tcBorders>
              <w:top w:val="single" w:sz="6" w:space="0" w:color="auto"/>
              <w:left w:val="single" w:sz="12" w:space="0" w:color="auto"/>
              <w:bottom w:val="single" w:sz="6" w:space="0" w:color="auto"/>
              <w:right w:val="single" w:sz="12" w:space="0" w:color="auto"/>
            </w:tcBorders>
          </w:tcPr>
          <w:p w14:paraId="44B1A77D" w14:textId="5B88881D" w:rsidR="00075671" w:rsidRPr="006F1F34" w:rsidRDefault="00075671" w:rsidP="00075671">
            <w:pPr>
              <w:spacing w:before="0" w:after="0" w:line="240" w:lineRule="auto"/>
              <w:jc w:val="center"/>
              <w:rPr>
                <w:lang w:val="en-US"/>
              </w:rPr>
            </w:pPr>
            <w:r w:rsidRPr="006F1F34">
              <w:rPr>
                <w:lang w:val="en-US"/>
              </w:rPr>
              <w:t>01</w:t>
            </w:r>
          </w:p>
        </w:tc>
        <w:tc>
          <w:tcPr>
            <w:tcW w:w="1418" w:type="dxa"/>
            <w:tcBorders>
              <w:top w:val="single" w:sz="6" w:space="0" w:color="auto"/>
              <w:left w:val="single" w:sz="12" w:space="0" w:color="auto"/>
              <w:bottom w:val="single" w:sz="6" w:space="0" w:color="auto"/>
              <w:right w:val="single" w:sz="12" w:space="0" w:color="auto"/>
            </w:tcBorders>
          </w:tcPr>
          <w:p w14:paraId="6E7337A1" w14:textId="251B2258" w:rsidR="00075671" w:rsidRPr="00075671" w:rsidRDefault="00075671" w:rsidP="00075671">
            <w:pPr>
              <w:spacing w:before="0" w:after="0" w:line="240" w:lineRule="auto"/>
              <w:jc w:val="center"/>
              <w:rPr>
                <w:lang w:val="en-US"/>
              </w:rPr>
            </w:pPr>
            <w:r w:rsidRPr="00075671">
              <w:rPr>
                <w:szCs w:val="18"/>
              </w:rPr>
              <w:t>29/03/2022</w:t>
            </w:r>
          </w:p>
        </w:tc>
        <w:tc>
          <w:tcPr>
            <w:tcW w:w="1417" w:type="dxa"/>
            <w:tcBorders>
              <w:top w:val="single" w:sz="6" w:space="0" w:color="auto"/>
              <w:left w:val="single" w:sz="12" w:space="0" w:color="auto"/>
              <w:bottom w:val="single" w:sz="6" w:space="0" w:color="auto"/>
              <w:right w:val="single" w:sz="12" w:space="0" w:color="auto"/>
            </w:tcBorders>
          </w:tcPr>
          <w:p w14:paraId="552A17CB" w14:textId="2318C741" w:rsidR="00075671" w:rsidRPr="006F1F34" w:rsidRDefault="00075671" w:rsidP="00075671">
            <w:pPr>
              <w:spacing w:before="0" w:after="0" w:line="240" w:lineRule="auto"/>
              <w:jc w:val="center"/>
              <w:rPr>
                <w:lang w:val="en-US"/>
              </w:rPr>
            </w:pPr>
            <w:r w:rsidRPr="006F1F34">
              <w:rPr>
                <w:lang w:val="en-US"/>
              </w:rPr>
              <w:t>00</w:t>
            </w:r>
          </w:p>
        </w:tc>
        <w:tc>
          <w:tcPr>
            <w:tcW w:w="1645" w:type="dxa"/>
            <w:tcBorders>
              <w:top w:val="single" w:sz="6" w:space="0" w:color="auto"/>
              <w:left w:val="single" w:sz="12" w:space="0" w:color="auto"/>
              <w:bottom w:val="single" w:sz="6" w:space="0" w:color="auto"/>
              <w:right w:val="single" w:sz="12" w:space="0" w:color="auto"/>
            </w:tcBorders>
          </w:tcPr>
          <w:p w14:paraId="4ADFADC6" w14:textId="7DBE6C1B" w:rsidR="00075671" w:rsidRPr="00075671" w:rsidRDefault="00075671" w:rsidP="00075671">
            <w:pPr>
              <w:spacing w:before="0" w:after="0" w:line="240" w:lineRule="auto"/>
              <w:jc w:val="center"/>
              <w:rPr>
                <w:lang w:val="en-US"/>
              </w:rPr>
            </w:pPr>
            <w:r w:rsidRPr="00075671">
              <w:rPr>
                <w:szCs w:val="18"/>
              </w:rPr>
              <w:t>29/03/2022</w:t>
            </w:r>
          </w:p>
        </w:tc>
      </w:tr>
    </w:tbl>
    <w:p w14:paraId="122FD915" w14:textId="77777777" w:rsidR="00C45103" w:rsidRPr="006F1F34" w:rsidRDefault="00C45103" w:rsidP="00C45103">
      <w:pPr>
        <w:rPr>
          <w:rFonts w:asciiTheme="minorHAnsi" w:hAnsiTheme="minorHAnsi" w:cstheme="minorBidi"/>
          <w:lang w:val="fr-FR"/>
        </w:rPr>
      </w:pPr>
      <w:r w:rsidRPr="006F1F34">
        <w:br w:type="page"/>
      </w:r>
    </w:p>
    <w:p w14:paraId="50A7BE4A" w14:textId="77777777" w:rsidR="00C45103" w:rsidRPr="006F1F34" w:rsidRDefault="00C45103" w:rsidP="00C45103">
      <w:pPr>
        <w:spacing w:before="240" w:after="240" w:line="360" w:lineRule="auto"/>
        <w:jc w:val="center"/>
        <w:rPr>
          <w:b/>
          <w:bCs/>
          <w:sz w:val="28"/>
          <w:szCs w:val="28"/>
        </w:rPr>
      </w:pPr>
      <w:r w:rsidRPr="006F1F34">
        <w:rPr>
          <w:b/>
          <w:bCs/>
          <w:sz w:val="28"/>
          <w:szCs w:val="28"/>
        </w:rPr>
        <w:lastRenderedPageBreak/>
        <w:t>ENREGISTREMENT DES RÉVISIONS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80"/>
        <w:gridCol w:w="1440"/>
        <w:gridCol w:w="1440"/>
        <w:gridCol w:w="1440"/>
        <w:gridCol w:w="3780"/>
      </w:tblGrid>
      <w:tr w:rsidR="006F1F34" w:rsidRPr="006F1F34" w14:paraId="1B34FA1E" w14:textId="77777777" w:rsidTr="0099461C">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4E3BF78C" w14:textId="77777777" w:rsidR="00C45103" w:rsidRPr="006F1F34" w:rsidRDefault="00C45103">
            <w:pPr>
              <w:spacing w:line="240" w:lineRule="auto"/>
              <w:jc w:val="center"/>
              <w:rPr>
                <w:rFonts w:ascii="Arial Narrow" w:hAnsi="Arial Narrow" w:cstheme="minorBidi"/>
                <w:b/>
                <w:bCs/>
                <w:lang w:val="en-US"/>
              </w:rPr>
            </w:pPr>
            <w:r w:rsidRPr="006F1F34">
              <w:rPr>
                <w:rFonts w:ascii="Arial Narrow" w:hAnsi="Arial Narrow"/>
                <w:b/>
                <w:bCs/>
                <w:lang w:val="en-U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D948774" w14:textId="77777777" w:rsidR="00C45103" w:rsidRPr="006F1F34" w:rsidRDefault="00C45103">
            <w:pPr>
              <w:spacing w:line="240" w:lineRule="auto"/>
              <w:jc w:val="center"/>
              <w:rPr>
                <w:rFonts w:ascii="Arial Narrow" w:hAnsi="Arial Narrow"/>
                <w:b/>
                <w:bCs/>
                <w:sz w:val="12"/>
                <w:szCs w:val="12"/>
                <w:lang w:val="en-US"/>
              </w:rPr>
            </w:pPr>
            <w:r w:rsidRPr="006F1F34">
              <w:rPr>
                <w:rFonts w:ascii="Arial Narrow" w:hAnsi="Arial Narrow"/>
                <w:b/>
                <w:bCs/>
                <w:lang w:val="en-U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61D65EC" w14:textId="77777777" w:rsidR="00C45103" w:rsidRPr="006F1F34" w:rsidRDefault="00C45103">
            <w:pPr>
              <w:spacing w:line="240" w:lineRule="auto"/>
              <w:jc w:val="center"/>
              <w:rPr>
                <w:rFonts w:ascii="Arial Narrow" w:hAnsi="Arial Narrow"/>
                <w:b/>
                <w:bCs/>
                <w:sz w:val="12"/>
                <w:szCs w:val="12"/>
                <w:lang w:val="en-US"/>
              </w:rPr>
            </w:pPr>
            <w:r w:rsidRPr="006F1F34">
              <w:rPr>
                <w:rFonts w:ascii="Arial Narrow" w:hAnsi="Arial Narrow"/>
                <w:b/>
                <w:bCs/>
                <w:lang w:val="en-U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60DC0771"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Emargement</w:t>
            </w:r>
          </w:p>
        </w:tc>
        <w:tc>
          <w:tcPr>
            <w:tcW w:w="37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74166BDD"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Remarques</w:t>
            </w:r>
          </w:p>
        </w:tc>
      </w:tr>
      <w:tr w:rsidR="006F1F34" w:rsidRPr="006F1F34" w14:paraId="1FC4E488" w14:textId="77777777" w:rsidTr="00C45103">
        <w:tc>
          <w:tcPr>
            <w:tcW w:w="1080" w:type="dxa"/>
            <w:tcBorders>
              <w:top w:val="single" w:sz="6" w:space="0" w:color="auto"/>
              <w:left w:val="single" w:sz="12" w:space="0" w:color="auto"/>
              <w:bottom w:val="single" w:sz="6" w:space="0" w:color="auto"/>
              <w:right w:val="single" w:sz="12" w:space="0" w:color="auto"/>
            </w:tcBorders>
          </w:tcPr>
          <w:p w14:paraId="5A6C1C0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07CFFA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66991B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B07518D"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2D06523" w14:textId="77777777" w:rsidR="00C45103" w:rsidRPr="006F1F34" w:rsidRDefault="00C45103">
            <w:pPr>
              <w:spacing w:before="0" w:after="0" w:line="240" w:lineRule="auto"/>
              <w:jc w:val="center"/>
              <w:rPr>
                <w:rFonts w:ascii="Arial Narrow" w:hAnsi="Arial Narrow"/>
                <w:lang w:val="en-US"/>
              </w:rPr>
            </w:pPr>
          </w:p>
        </w:tc>
      </w:tr>
      <w:tr w:rsidR="006F1F34" w:rsidRPr="006F1F34" w14:paraId="1DC24EB8" w14:textId="77777777" w:rsidTr="00C45103">
        <w:tc>
          <w:tcPr>
            <w:tcW w:w="1080" w:type="dxa"/>
            <w:tcBorders>
              <w:top w:val="single" w:sz="6" w:space="0" w:color="auto"/>
              <w:left w:val="single" w:sz="12" w:space="0" w:color="auto"/>
              <w:bottom w:val="single" w:sz="6" w:space="0" w:color="auto"/>
              <w:right w:val="single" w:sz="12" w:space="0" w:color="auto"/>
            </w:tcBorders>
          </w:tcPr>
          <w:p w14:paraId="5F7FEFB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A1B8C01"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DD6E45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803DA77"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6E0EBC9" w14:textId="77777777" w:rsidR="00C45103" w:rsidRPr="006F1F34" w:rsidRDefault="00C45103">
            <w:pPr>
              <w:spacing w:before="0" w:after="0" w:line="240" w:lineRule="auto"/>
              <w:jc w:val="center"/>
              <w:rPr>
                <w:rFonts w:ascii="Arial Narrow" w:hAnsi="Arial Narrow"/>
                <w:lang w:val="en-US"/>
              </w:rPr>
            </w:pPr>
          </w:p>
        </w:tc>
      </w:tr>
      <w:tr w:rsidR="006F1F34" w:rsidRPr="006F1F34" w14:paraId="25259DD2" w14:textId="77777777" w:rsidTr="00C45103">
        <w:tc>
          <w:tcPr>
            <w:tcW w:w="1080" w:type="dxa"/>
            <w:tcBorders>
              <w:top w:val="single" w:sz="6" w:space="0" w:color="auto"/>
              <w:left w:val="single" w:sz="12" w:space="0" w:color="auto"/>
              <w:bottom w:val="single" w:sz="6" w:space="0" w:color="auto"/>
              <w:right w:val="single" w:sz="12" w:space="0" w:color="auto"/>
            </w:tcBorders>
          </w:tcPr>
          <w:p w14:paraId="4252B45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9DE7DF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7929A2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E30EA70"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59EB8D5" w14:textId="77777777" w:rsidR="00C45103" w:rsidRPr="006F1F34" w:rsidRDefault="00C45103">
            <w:pPr>
              <w:spacing w:before="0" w:after="0" w:line="240" w:lineRule="auto"/>
              <w:jc w:val="center"/>
              <w:rPr>
                <w:rFonts w:ascii="Arial Narrow" w:hAnsi="Arial Narrow"/>
                <w:lang w:val="en-US"/>
              </w:rPr>
            </w:pPr>
          </w:p>
        </w:tc>
      </w:tr>
      <w:tr w:rsidR="006F1F34" w:rsidRPr="006F1F34" w14:paraId="02FAE3F4" w14:textId="77777777" w:rsidTr="00C45103">
        <w:tc>
          <w:tcPr>
            <w:tcW w:w="1080" w:type="dxa"/>
            <w:tcBorders>
              <w:top w:val="single" w:sz="6" w:space="0" w:color="auto"/>
              <w:left w:val="single" w:sz="12" w:space="0" w:color="auto"/>
              <w:bottom w:val="single" w:sz="6" w:space="0" w:color="auto"/>
              <w:right w:val="single" w:sz="12" w:space="0" w:color="auto"/>
            </w:tcBorders>
          </w:tcPr>
          <w:p w14:paraId="2F243DFB"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C6AA4F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2478F51"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E51EC5E"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7E5B91A" w14:textId="77777777" w:rsidR="00C45103" w:rsidRPr="006F1F34" w:rsidRDefault="00C45103">
            <w:pPr>
              <w:spacing w:before="0" w:after="0" w:line="240" w:lineRule="auto"/>
              <w:jc w:val="center"/>
              <w:rPr>
                <w:rFonts w:ascii="Arial Narrow" w:hAnsi="Arial Narrow"/>
                <w:lang w:val="en-US"/>
              </w:rPr>
            </w:pPr>
          </w:p>
        </w:tc>
      </w:tr>
      <w:tr w:rsidR="006F1F34" w:rsidRPr="006F1F34" w14:paraId="1795C008" w14:textId="77777777" w:rsidTr="00C45103">
        <w:tc>
          <w:tcPr>
            <w:tcW w:w="1080" w:type="dxa"/>
            <w:tcBorders>
              <w:top w:val="single" w:sz="6" w:space="0" w:color="auto"/>
              <w:left w:val="single" w:sz="12" w:space="0" w:color="auto"/>
              <w:bottom w:val="single" w:sz="6" w:space="0" w:color="auto"/>
              <w:right w:val="single" w:sz="12" w:space="0" w:color="auto"/>
            </w:tcBorders>
          </w:tcPr>
          <w:p w14:paraId="6E07C26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AB91307"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91BD3D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B9A2F26"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50FBB6B" w14:textId="77777777" w:rsidR="00C45103" w:rsidRPr="006F1F34" w:rsidRDefault="00C45103">
            <w:pPr>
              <w:spacing w:before="0" w:after="0" w:line="240" w:lineRule="auto"/>
              <w:jc w:val="center"/>
              <w:rPr>
                <w:rFonts w:ascii="Arial Narrow" w:hAnsi="Arial Narrow"/>
                <w:lang w:val="en-US"/>
              </w:rPr>
            </w:pPr>
          </w:p>
        </w:tc>
      </w:tr>
      <w:tr w:rsidR="006F1F34" w:rsidRPr="006F1F34" w14:paraId="38453E91" w14:textId="77777777" w:rsidTr="00C45103">
        <w:tc>
          <w:tcPr>
            <w:tcW w:w="1080" w:type="dxa"/>
            <w:tcBorders>
              <w:top w:val="single" w:sz="6" w:space="0" w:color="auto"/>
              <w:left w:val="single" w:sz="12" w:space="0" w:color="auto"/>
              <w:bottom w:val="single" w:sz="6" w:space="0" w:color="auto"/>
              <w:right w:val="single" w:sz="12" w:space="0" w:color="auto"/>
            </w:tcBorders>
          </w:tcPr>
          <w:p w14:paraId="66F4A34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229F49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E98944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E7E3334"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A7F1494" w14:textId="77777777" w:rsidR="00C45103" w:rsidRPr="006F1F34" w:rsidRDefault="00C45103">
            <w:pPr>
              <w:spacing w:before="0" w:after="0" w:line="240" w:lineRule="auto"/>
              <w:jc w:val="center"/>
              <w:rPr>
                <w:rFonts w:ascii="Arial Narrow" w:hAnsi="Arial Narrow"/>
                <w:lang w:val="en-US"/>
              </w:rPr>
            </w:pPr>
          </w:p>
        </w:tc>
      </w:tr>
      <w:tr w:rsidR="006F1F34" w:rsidRPr="006F1F34" w14:paraId="1B71BF82" w14:textId="77777777" w:rsidTr="00C45103">
        <w:tc>
          <w:tcPr>
            <w:tcW w:w="1080" w:type="dxa"/>
            <w:tcBorders>
              <w:top w:val="single" w:sz="6" w:space="0" w:color="auto"/>
              <w:left w:val="single" w:sz="12" w:space="0" w:color="auto"/>
              <w:bottom w:val="single" w:sz="6" w:space="0" w:color="auto"/>
              <w:right w:val="single" w:sz="12" w:space="0" w:color="auto"/>
            </w:tcBorders>
          </w:tcPr>
          <w:p w14:paraId="537E217B"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8D75F99"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97B4A5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9E00309"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1E14DC7" w14:textId="77777777" w:rsidR="00C45103" w:rsidRPr="006F1F34" w:rsidRDefault="00C45103">
            <w:pPr>
              <w:spacing w:before="0" w:after="0" w:line="240" w:lineRule="auto"/>
              <w:jc w:val="center"/>
              <w:rPr>
                <w:rFonts w:ascii="Arial Narrow" w:hAnsi="Arial Narrow"/>
                <w:lang w:val="en-US"/>
              </w:rPr>
            </w:pPr>
          </w:p>
        </w:tc>
      </w:tr>
      <w:tr w:rsidR="006F1F34" w:rsidRPr="006F1F34" w14:paraId="52964F23" w14:textId="77777777" w:rsidTr="00C45103">
        <w:tc>
          <w:tcPr>
            <w:tcW w:w="1080" w:type="dxa"/>
            <w:tcBorders>
              <w:top w:val="single" w:sz="6" w:space="0" w:color="auto"/>
              <w:left w:val="single" w:sz="12" w:space="0" w:color="auto"/>
              <w:bottom w:val="single" w:sz="6" w:space="0" w:color="auto"/>
              <w:right w:val="single" w:sz="12" w:space="0" w:color="auto"/>
            </w:tcBorders>
          </w:tcPr>
          <w:p w14:paraId="75CCAD7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28E815"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45C4CB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3F7CF36"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4D53671" w14:textId="77777777" w:rsidR="00C45103" w:rsidRPr="006F1F34" w:rsidRDefault="00C45103">
            <w:pPr>
              <w:spacing w:before="0" w:after="0" w:line="240" w:lineRule="auto"/>
              <w:jc w:val="center"/>
              <w:rPr>
                <w:rFonts w:ascii="Arial Narrow" w:hAnsi="Arial Narrow"/>
                <w:lang w:val="en-US"/>
              </w:rPr>
            </w:pPr>
          </w:p>
        </w:tc>
      </w:tr>
      <w:tr w:rsidR="006F1F34" w:rsidRPr="006F1F34" w14:paraId="2BDE638D" w14:textId="77777777" w:rsidTr="00C45103">
        <w:tc>
          <w:tcPr>
            <w:tcW w:w="1080" w:type="dxa"/>
            <w:tcBorders>
              <w:top w:val="single" w:sz="6" w:space="0" w:color="auto"/>
              <w:left w:val="single" w:sz="12" w:space="0" w:color="auto"/>
              <w:bottom w:val="single" w:sz="6" w:space="0" w:color="auto"/>
              <w:right w:val="single" w:sz="12" w:space="0" w:color="auto"/>
            </w:tcBorders>
          </w:tcPr>
          <w:p w14:paraId="6B66D37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2CC8A8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BEC0DC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9D95ADF"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27FCCBD" w14:textId="77777777" w:rsidR="00C45103" w:rsidRPr="006F1F34" w:rsidRDefault="00C45103">
            <w:pPr>
              <w:spacing w:before="0" w:after="0" w:line="240" w:lineRule="auto"/>
              <w:jc w:val="center"/>
              <w:rPr>
                <w:rFonts w:ascii="Arial Narrow" w:hAnsi="Arial Narrow"/>
                <w:lang w:val="en-US"/>
              </w:rPr>
            </w:pPr>
          </w:p>
        </w:tc>
      </w:tr>
      <w:tr w:rsidR="006F1F34" w:rsidRPr="006F1F34" w14:paraId="38797E65" w14:textId="77777777" w:rsidTr="00C45103">
        <w:tc>
          <w:tcPr>
            <w:tcW w:w="1080" w:type="dxa"/>
            <w:tcBorders>
              <w:top w:val="single" w:sz="6" w:space="0" w:color="auto"/>
              <w:left w:val="single" w:sz="12" w:space="0" w:color="auto"/>
              <w:bottom w:val="single" w:sz="6" w:space="0" w:color="auto"/>
              <w:right w:val="single" w:sz="12" w:space="0" w:color="auto"/>
            </w:tcBorders>
          </w:tcPr>
          <w:p w14:paraId="0D9DD97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BAD4BE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245BF4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8C8B37C"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69A4C9A" w14:textId="77777777" w:rsidR="00C45103" w:rsidRPr="006F1F34" w:rsidRDefault="00C45103">
            <w:pPr>
              <w:spacing w:before="0" w:after="0" w:line="240" w:lineRule="auto"/>
              <w:jc w:val="center"/>
              <w:rPr>
                <w:rFonts w:ascii="Arial Narrow" w:hAnsi="Arial Narrow"/>
                <w:lang w:val="en-US"/>
              </w:rPr>
            </w:pPr>
          </w:p>
        </w:tc>
      </w:tr>
      <w:tr w:rsidR="006F1F34" w:rsidRPr="006F1F34" w14:paraId="1CC29545" w14:textId="77777777" w:rsidTr="00C45103">
        <w:tc>
          <w:tcPr>
            <w:tcW w:w="1080" w:type="dxa"/>
            <w:tcBorders>
              <w:top w:val="single" w:sz="6" w:space="0" w:color="auto"/>
              <w:left w:val="single" w:sz="12" w:space="0" w:color="auto"/>
              <w:bottom w:val="single" w:sz="6" w:space="0" w:color="auto"/>
              <w:right w:val="single" w:sz="12" w:space="0" w:color="auto"/>
            </w:tcBorders>
          </w:tcPr>
          <w:p w14:paraId="27F2C95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8234150"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B8D55B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81DCAB6"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9F66663" w14:textId="77777777" w:rsidR="00C45103" w:rsidRPr="006F1F34" w:rsidRDefault="00C45103">
            <w:pPr>
              <w:spacing w:before="0" w:after="0" w:line="240" w:lineRule="auto"/>
              <w:jc w:val="center"/>
              <w:rPr>
                <w:rFonts w:ascii="Arial Narrow" w:hAnsi="Arial Narrow"/>
                <w:lang w:val="en-US"/>
              </w:rPr>
            </w:pPr>
          </w:p>
        </w:tc>
      </w:tr>
      <w:tr w:rsidR="006F1F34" w:rsidRPr="006F1F34" w14:paraId="5E3ADDCD" w14:textId="77777777" w:rsidTr="00C45103">
        <w:tc>
          <w:tcPr>
            <w:tcW w:w="1080" w:type="dxa"/>
            <w:tcBorders>
              <w:top w:val="single" w:sz="6" w:space="0" w:color="auto"/>
              <w:left w:val="single" w:sz="12" w:space="0" w:color="auto"/>
              <w:bottom w:val="single" w:sz="6" w:space="0" w:color="auto"/>
              <w:right w:val="single" w:sz="12" w:space="0" w:color="auto"/>
            </w:tcBorders>
          </w:tcPr>
          <w:p w14:paraId="6FE53F7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C0E2C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AC862E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4880340"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0F19055" w14:textId="77777777" w:rsidR="00C45103" w:rsidRPr="006F1F34" w:rsidRDefault="00C45103">
            <w:pPr>
              <w:spacing w:before="0" w:after="0" w:line="240" w:lineRule="auto"/>
              <w:jc w:val="center"/>
              <w:rPr>
                <w:rFonts w:ascii="Arial Narrow" w:hAnsi="Arial Narrow"/>
                <w:lang w:val="en-US"/>
              </w:rPr>
            </w:pPr>
          </w:p>
        </w:tc>
      </w:tr>
      <w:tr w:rsidR="006F1F34" w:rsidRPr="006F1F34" w14:paraId="01FBBDD7" w14:textId="77777777" w:rsidTr="00C45103">
        <w:tc>
          <w:tcPr>
            <w:tcW w:w="1080" w:type="dxa"/>
            <w:tcBorders>
              <w:top w:val="single" w:sz="6" w:space="0" w:color="auto"/>
              <w:left w:val="single" w:sz="12" w:space="0" w:color="auto"/>
              <w:bottom w:val="single" w:sz="6" w:space="0" w:color="auto"/>
              <w:right w:val="single" w:sz="12" w:space="0" w:color="auto"/>
            </w:tcBorders>
          </w:tcPr>
          <w:p w14:paraId="135BE1E9"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6F6525B"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2C23510"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F7A9602"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CD9937C" w14:textId="77777777" w:rsidR="00C45103" w:rsidRPr="006F1F34" w:rsidRDefault="00C45103">
            <w:pPr>
              <w:spacing w:before="0" w:after="0" w:line="240" w:lineRule="auto"/>
              <w:jc w:val="center"/>
              <w:rPr>
                <w:rFonts w:ascii="Arial Narrow" w:hAnsi="Arial Narrow"/>
                <w:lang w:val="en-US"/>
              </w:rPr>
            </w:pPr>
          </w:p>
        </w:tc>
      </w:tr>
      <w:tr w:rsidR="006F1F34" w:rsidRPr="006F1F34" w14:paraId="1DA19816" w14:textId="77777777" w:rsidTr="00C45103">
        <w:tc>
          <w:tcPr>
            <w:tcW w:w="1080" w:type="dxa"/>
            <w:tcBorders>
              <w:top w:val="single" w:sz="6" w:space="0" w:color="auto"/>
              <w:left w:val="single" w:sz="12" w:space="0" w:color="auto"/>
              <w:bottom w:val="single" w:sz="6" w:space="0" w:color="auto"/>
              <w:right w:val="single" w:sz="12" w:space="0" w:color="auto"/>
            </w:tcBorders>
          </w:tcPr>
          <w:p w14:paraId="31AE80A7"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E8A4C35"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A9A46F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BA0ACDF"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E14C3A0" w14:textId="77777777" w:rsidR="00C45103" w:rsidRPr="006F1F34" w:rsidRDefault="00C45103">
            <w:pPr>
              <w:spacing w:before="0" w:after="0" w:line="240" w:lineRule="auto"/>
              <w:jc w:val="center"/>
              <w:rPr>
                <w:rFonts w:ascii="Arial Narrow" w:hAnsi="Arial Narrow"/>
                <w:lang w:val="en-US"/>
              </w:rPr>
            </w:pPr>
          </w:p>
        </w:tc>
      </w:tr>
      <w:tr w:rsidR="006F1F34" w:rsidRPr="006F1F34" w14:paraId="696E2350" w14:textId="77777777" w:rsidTr="00C45103">
        <w:tc>
          <w:tcPr>
            <w:tcW w:w="1080" w:type="dxa"/>
            <w:tcBorders>
              <w:top w:val="single" w:sz="6" w:space="0" w:color="auto"/>
              <w:left w:val="single" w:sz="12" w:space="0" w:color="auto"/>
              <w:bottom w:val="single" w:sz="6" w:space="0" w:color="auto"/>
              <w:right w:val="single" w:sz="12" w:space="0" w:color="auto"/>
            </w:tcBorders>
          </w:tcPr>
          <w:p w14:paraId="5B5437F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8F4E75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65C975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926425D"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BCCC353" w14:textId="77777777" w:rsidR="00C45103" w:rsidRPr="006F1F34" w:rsidRDefault="00C45103">
            <w:pPr>
              <w:spacing w:before="0" w:after="0" w:line="240" w:lineRule="auto"/>
              <w:jc w:val="center"/>
              <w:rPr>
                <w:rFonts w:ascii="Arial Narrow" w:hAnsi="Arial Narrow"/>
                <w:lang w:val="en-US"/>
              </w:rPr>
            </w:pPr>
          </w:p>
        </w:tc>
      </w:tr>
      <w:tr w:rsidR="006F1F34" w:rsidRPr="006F1F34" w14:paraId="65E1A594" w14:textId="77777777" w:rsidTr="00C45103">
        <w:tc>
          <w:tcPr>
            <w:tcW w:w="1080" w:type="dxa"/>
            <w:tcBorders>
              <w:top w:val="single" w:sz="6" w:space="0" w:color="auto"/>
              <w:left w:val="single" w:sz="12" w:space="0" w:color="auto"/>
              <w:bottom w:val="single" w:sz="6" w:space="0" w:color="auto"/>
              <w:right w:val="single" w:sz="12" w:space="0" w:color="auto"/>
            </w:tcBorders>
          </w:tcPr>
          <w:p w14:paraId="414D9DF0"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9B0CCE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EB206D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EBD8481"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7912268" w14:textId="77777777" w:rsidR="00C45103" w:rsidRPr="006F1F34" w:rsidRDefault="00C45103">
            <w:pPr>
              <w:spacing w:before="0" w:after="0" w:line="240" w:lineRule="auto"/>
              <w:jc w:val="center"/>
              <w:rPr>
                <w:rFonts w:ascii="Arial Narrow" w:hAnsi="Arial Narrow"/>
                <w:lang w:val="en-US"/>
              </w:rPr>
            </w:pPr>
          </w:p>
        </w:tc>
      </w:tr>
      <w:tr w:rsidR="006F1F34" w:rsidRPr="006F1F34" w14:paraId="444EDE7B" w14:textId="77777777" w:rsidTr="00C45103">
        <w:tc>
          <w:tcPr>
            <w:tcW w:w="1080" w:type="dxa"/>
            <w:tcBorders>
              <w:top w:val="single" w:sz="6" w:space="0" w:color="auto"/>
              <w:left w:val="single" w:sz="12" w:space="0" w:color="auto"/>
              <w:bottom w:val="single" w:sz="6" w:space="0" w:color="auto"/>
              <w:right w:val="single" w:sz="12" w:space="0" w:color="auto"/>
            </w:tcBorders>
          </w:tcPr>
          <w:p w14:paraId="1C9A08A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C4A484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8C4B22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CF43A06"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062AB34" w14:textId="77777777" w:rsidR="00C45103" w:rsidRPr="006F1F34" w:rsidRDefault="00C45103">
            <w:pPr>
              <w:spacing w:before="0" w:after="0" w:line="240" w:lineRule="auto"/>
              <w:jc w:val="center"/>
              <w:rPr>
                <w:rFonts w:ascii="Arial Narrow" w:hAnsi="Arial Narrow"/>
                <w:lang w:val="en-US"/>
              </w:rPr>
            </w:pPr>
          </w:p>
        </w:tc>
      </w:tr>
      <w:tr w:rsidR="006F1F34" w:rsidRPr="006F1F34" w14:paraId="2EA30CA6" w14:textId="77777777" w:rsidTr="00C45103">
        <w:tc>
          <w:tcPr>
            <w:tcW w:w="1080" w:type="dxa"/>
            <w:tcBorders>
              <w:top w:val="single" w:sz="6" w:space="0" w:color="auto"/>
              <w:left w:val="single" w:sz="12" w:space="0" w:color="auto"/>
              <w:bottom w:val="single" w:sz="6" w:space="0" w:color="auto"/>
              <w:right w:val="single" w:sz="12" w:space="0" w:color="auto"/>
            </w:tcBorders>
          </w:tcPr>
          <w:p w14:paraId="20B9E070"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5E3F4AB"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2DFEA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08EAE19"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6CB9CAB9" w14:textId="77777777" w:rsidR="00C45103" w:rsidRPr="006F1F34" w:rsidRDefault="00C45103">
            <w:pPr>
              <w:spacing w:before="0" w:after="0" w:line="240" w:lineRule="auto"/>
              <w:jc w:val="center"/>
              <w:rPr>
                <w:rFonts w:ascii="Arial Narrow" w:hAnsi="Arial Narrow"/>
                <w:lang w:val="en-US"/>
              </w:rPr>
            </w:pPr>
          </w:p>
        </w:tc>
      </w:tr>
      <w:tr w:rsidR="006F1F34" w:rsidRPr="006F1F34" w14:paraId="06D9F72E" w14:textId="77777777" w:rsidTr="00C45103">
        <w:tc>
          <w:tcPr>
            <w:tcW w:w="1080" w:type="dxa"/>
            <w:tcBorders>
              <w:top w:val="single" w:sz="6" w:space="0" w:color="auto"/>
              <w:left w:val="single" w:sz="12" w:space="0" w:color="auto"/>
              <w:bottom w:val="single" w:sz="6" w:space="0" w:color="auto"/>
              <w:right w:val="single" w:sz="12" w:space="0" w:color="auto"/>
            </w:tcBorders>
          </w:tcPr>
          <w:p w14:paraId="4029167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34EDA9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324E87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9F7D323"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736BBA60" w14:textId="77777777" w:rsidR="00C45103" w:rsidRPr="006F1F34" w:rsidRDefault="00C45103">
            <w:pPr>
              <w:spacing w:before="0" w:after="0" w:line="240" w:lineRule="auto"/>
              <w:jc w:val="center"/>
              <w:rPr>
                <w:rFonts w:ascii="Arial Narrow" w:hAnsi="Arial Narrow"/>
                <w:lang w:val="en-US"/>
              </w:rPr>
            </w:pPr>
          </w:p>
        </w:tc>
      </w:tr>
      <w:tr w:rsidR="006F1F34" w:rsidRPr="006F1F34" w14:paraId="652D6898" w14:textId="77777777" w:rsidTr="00C45103">
        <w:tc>
          <w:tcPr>
            <w:tcW w:w="1080" w:type="dxa"/>
            <w:tcBorders>
              <w:top w:val="single" w:sz="6" w:space="0" w:color="auto"/>
              <w:left w:val="single" w:sz="12" w:space="0" w:color="auto"/>
              <w:bottom w:val="single" w:sz="6" w:space="0" w:color="auto"/>
              <w:right w:val="single" w:sz="12" w:space="0" w:color="auto"/>
            </w:tcBorders>
          </w:tcPr>
          <w:p w14:paraId="72EC4E6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E88326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A01D4B5"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34A0E61"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B1664FF" w14:textId="77777777" w:rsidR="00C45103" w:rsidRPr="006F1F34" w:rsidRDefault="00C45103">
            <w:pPr>
              <w:spacing w:before="0" w:after="0" w:line="240" w:lineRule="auto"/>
              <w:jc w:val="center"/>
              <w:rPr>
                <w:rFonts w:ascii="Arial Narrow" w:hAnsi="Arial Narrow"/>
                <w:lang w:val="en-US"/>
              </w:rPr>
            </w:pPr>
          </w:p>
        </w:tc>
      </w:tr>
      <w:tr w:rsidR="006F1F34" w:rsidRPr="006F1F34" w14:paraId="4BBC40A8" w14:textId="77777777" w:rsidTr="00C45103">
        <w:tc>
          <w:tcPr>
            <w:tcW w:w="1080" w:type="dxa"/>
            <w:tcBorders>
              <w:top w:val="single" w:sz="6" w:space="0" w:color="auto"/>
              <w:left w:val="single" w:sz="12" w:space="0" w:color="auto"/>
              <w:bottom w:val="single" w:sz="6" w:space="0" w:color="auto"/>
              <w:right w:val="single" w:sz="12" w:space="0" w:color="auto"/>
            </w:tcBorders>
          </w:tcPr>
          <w:p w14:paraId="1A1286E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3CD42A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482BD2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69EB199"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10FF1CE" w14:textId="77777777" w:rsidR="00C45103" w:rsidRPr="006F1F34" w:rsidRDefault="00C45103">
            <w:pPr>
              <w:spacing w:before="0" w:after="0" w:line="240" w:lineRule="auto"/>
              <w:jc w:val="center"/>
              <w:rPr>
                <w:rFonts w:ascii="Arial Narrow" w:hAnsi="Arial Narrow"/>
                <w:lang w:val="en-US"/>
              </w:rPr>
            </w:pPr>
          </w:p>
        </w:tc>
      </w:tr>
      <w:tr w:rsidR="006F1F34" w:rsidRPr="006F1F34" w14:paraId="62451BCA" w14:textId="77777777" w:rsidTr="00C45103">
        <w:tc>
          <w:tcPr>
            <w:tcW w:w="1080" w:type="dxa"/>
            <w:tcBorders>
              <w:top w:val="single" w:sz="6" w:space="0" w:color="auto"/>
              <w:left w:val="single" w:sz="12" w:space="0" w:color="auto"/>
              <w:bottom w:val="single" w:sz="6" w:space="0" w:color="auto"/>
              <w:right w:val="single" w:sz="12" w:space="0" w:color="auto"/>
            </w:tcBorders>
          </w:tcPr>
          <w:p w14:paraId="10093830"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CBD440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3E7C26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D196E37"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3A5FF70" w14:textId="77777777" w:rsidR="00C45103" w:rsidRPr="006F1F34" w:rsidRDefault="00C45103">
            <w:pPr>
              <w:spacing w:before="0" w:after="0" w:line="240" w:lineRule="auto"/>
              <w:jc w:val="center"/>
              <w:rPr>
                <w:rFonts w:ascii="Arial Narrow" w:hAnsi="Arial Narrow"/>
                <w:lang w:val="en-US"/>
              </w:rPr>
            </w:pPr>
          </w:p>
        </w:tc>
      </w:tr>
      <w:tr w:rsidR="006F1F34" w:rsidRPr="006F1F34" w14:paraId="74116C65" w14:textId="77777777" w:rsidTr="00C45103">
        <w:tc>
          <w:tcPr>
            <w:tcW w:w="1080" w:type="dxa"/>
            <w:tcBorders>
              <w:top w:val="single" w:sz="6" w:space="0" w:color="auto"/>
              <w:left w:val="single" w:sz="12" w:space="0" w:color="auto"/>
              <w:bottom w:val="single" w:sz="6" w:space="0" w:color="auto"/>
              <w:right w:val="single" w:sz="12" w:space="0" w:color="auto"/>
            </w:tcBorders>
          </w:tcPr>
          <w:p w14:paraId="104805C1"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61169C5"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5138E4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A46CA61"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8CEE419" w14:textId="77777777" w:rsidR="00C45103" w:rsidRPr="006F1F34" w:rsidRDefault="00C45103">
            <w:pPr>
              <w:spacing w:before="0" w:after="0" w:line="240" w:lineRule="auto"/>
              <w:jc w:val="center"/>
              <w:rPr>
                <w:rFonts w:ascii="Arial Narrow" w:hAnsi="Arial Narrow"/>
                <w:lang w:val="en-US"/>
              </w:rPr>
            </w:pPr>
          </w:p>
        </w:tc>
      </w:tr>
      <w:tr w:rsidR="006F1F34" w:rsidRPr="006F1F34" w14:paraId="79B4E173" w14:textId="77777777" w:rsidTr="00C45103">
        <w:tc>
          <w:tcPr>
            <w:tcW w:w="1080" w:type="dxa"/>
            <w:tcBorders>
              <w:top w:val="single" w:sz="6" w:space="0" w:color="auto"/>
              <w:left w:val="single" w:sz="12" w:space="0" w:color="auto"/>
              <w:bottom w:val="single" w:sz="6" w:space="0" w:color="auto"/>
              <w:right w:val="single" w:sz="12" w:space="0" w:color="auto"/>
            </w:tcBorders>
          </w:tcPr>
          <w:p w14:paraId="5B784C4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3114690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70D6AA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8C1B5AD"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1A63976D" w14:textId="77777777" w:rsidR="00C45103" w:rsidRPr="006F1F34" w:rsidRDefault="00C45103">
            <w:pPr>
              <w:spacing w:before="0" w:after="0" w:line="240" w:lineRule="auto"/>
              <w:jc w:val="center"/>
              <w:rPr>
                <w:rFonts w:ascii="Arial Narrow" w:hAnsi="Arial Narrow"/>
                <w:lang w:val="en-US"/>
              </w:rPr>
            </w:pPr>
          </w:p>
        </w:tc>
      </w:tr>
      <w:tr w:rsidR="006F1F34" w:rsidRPr="006F1F34" w14:paraId="5C792FEF" w14:textId="77777777" w:rsidTr="00C45103">
        <w:tc>
          <w:tcPr>
            <w:tcW w:w="1080" w:type="dxa"/>
            <w:tcBorders>
              <w:top w:val="single" w:sz="6" w:space="0" w:color="auto"/>
              <w:left w:val="single" w:sz="12" w:space="0" w:color="auto"/>
              <w:bottom w:val="single" w:sz="6" w:space="0" w:color="auto"/>
              <w:right w:val="single" w:sz="12" w:space="0" w:color="auto"/>
            </w:tcBorders>
          </w:tcPr>
          <w:p w14:paraId="2B39E31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6CA2CB1"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52170B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EEF1F30"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68C3925" w14:textId="77777777" w:rsidR="00C45103" w:rsidRPr="006F1F34" w:rsidRDefault="00C45103">
            <w:pPr>
              <w:spacing w:before="0" w:after="0" w:line="240" w:lineRule="auto"/>
              <w:jc w:val="center"/>
              <w:rPr>
                <w:rFonts w:ascii="Arial Narrow" w:hAnsi="Arial Narrow"/>
                <w:lang w:val="en-US"/>
              </w:rPr>
            </w:pPr>
          </w:p>
        </w:tc>
      </w:tr>
      <w:tr w:rsidR="006F1F34" w:rsidRPr="006F1F34" w14:paraId="12D605EB" w14:textId="77777777" w:rsidTr="00C45103">
        <w:tc>
          <w:tcPr>
            <w:tcW w:w="1080" w:type="dxa"/>
            <w:tcBorders>
              <w:top w:val="single" w:sz="6" w:space="0" w:color="auto"/>
              <w:left w:val="single" w:sz="12" w:space="0" w:color="auto"/>
              <w:bottom w:val="single" w:sz="6" w:space="0" w:color="auto"/>
              <w:right w:val="single" w:sz="12" w:space="0" w:color="auto"/>
            </w:tcBorders>
          </w:tcPr>
          <w:p w14:paraId="3030C87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A86E1C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391899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158DD1F"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4927B19F" w14:textId="77777777" w:rsidR="00C45103" w:rsidRPr="006F1F34" w:rsidRDefault="00C45103">
            <w:pPr>
              <w:spacing w:before="0" w:after="0" w:line="240" w:lineRule="auto"/>
              <w:jc w:val="center"/>
              <w:rPr>
                <w:rFonts w:ascii="Arial Narrow" w:hAnsi="Arial Narrow"/>
                <w:lang w:val="en-US"/>
              </w:rPr>
            </w:pPr>
          </w:p>
        </w:tc>
      </w:tr>
      <w:tr w:rsidR="006F1F34" w:rsidRPr="006F1F34" w14:paraId="26B5D52A" w14:textId="77777777" w:rsidTr="00C45103">
        <w:tc>
          <w:tcPr>
            <w:tcW w:w="1080" w:type="dxa"/>
            <w:tcBorders>
              <w:top w:val="single" w:sz="6" w:space="0" w:color="auto"/>
              <w:left w:val="single" w:sz="12" w:space="0" w:color="auto"/>
              <w:bottom w:val="single" w:sz="6" w:space="0" w:color="auto"/>
              <w:right w:val="single" w:sz="12" w:space="0" w:color="auto"/>
            </w:tcBorders>
          </w:tcPr>
          <w:p w14:paraId="37ADCF8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200437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F2A087E"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0A94D42B"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A9C3BFB" w14:textId="77777777" w:rsidR="00C45103" w:rsidRPr="006F1F34" w:rsidRDefault="00C45103">
            <w:pPr>
              <w:spacing w:before="0" w:after="0" w:line="240" w:lineRule="auto"/>
              <w:jc w:val="center"/>
              <w:rPr>
                <w:rFonts w:ascii="Arial Narrow" w:hAnsi="Arial Narrow"/>
                <w:lang w:val="en-US"/>
              </w:rPr>
            </w:pPr>
          </w:p>
        </w:tc>
      </w:tr>
      <w:tr w:rsidR="006F1F34" w:rsidRPr="006F1F34" w14:paraId="5A5C7C27" w14:textId="77777777" w:rsidTr="00C45103">
        <w:tc>
          <w:tcPr>
            <w:tcW w:w="1080" w:type="dxa"/>
            <w:tcBorders>
              <w:top w:val="single" w:sz="6" w:space="0" w:color="auto"/>
              <w:left w:val="single" w:sz="12" w:space="0" w:color="auto"/>
              <w:bottom w:val="single" w:sz="6" w:space="0" w:color="auto"/>
              <w:right w:val="single" w:sz="12" w:space="0" w:color="auto"/>
            </w:tcBorders>
          </w:tcPr>
          <w:p w14:paraId="28BF82F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60F842F"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2C4EEC19"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AC43992"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04E1829D" w14:textId="77777777" w:rsidR="00C45103" w:rsidRPr="006F1F34" w:rsidRDefault="00C45103">
            <w:pPr>
              <w:spacing w:before="0" w:after="0" w:line="240" w:lineRule="auto"/>
              <w:jc w:val="center"/>
              <w:rPr>
                <w:rFonts w:ascii="Arial Narrow" w:hAnsi="Arial Narrow"/>
                <w:lang w:val="en-US"/>
              </w:rPr>
            </w:pPr>
          </w:p>
        </w:tc>
      </w:tr>
      <w:tr w:rsidR="006F1F34" w:rsidRPr="006F1F34" w14:paraId="70653C92" w14:textId="77777777" w:rsidTr="00C45103">
        <w:tc>
          <w:tcPr>
            <w:tcW w:w="1080" w:type="dxa"/>
            <w:tcBorders>
              <w:top w:val="single" w:sz="6" w:space="0" w:color="auto"/>
              <w:left w:val="single" w:sz="12" w:space="0" w:color="auto"/>
              <w:bottom w:val="single" w:sz="6" w:space="0" w:color="auto"/>
              <w:right w:val="single" w:sz="12" w:space="0" w:color="auto"/>
            </w:tcBorders>
          </w:tcPr>
          <w:p w14:paraId="2913CA1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73BEF93"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162CED7"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6A5F26F"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37526E7B" w14:textId="77777777" w:rsidR="00C45103" w:rsidRPr="006F1F34" w:rsidRDefault="00C45103">
            <w:pPr>
              <w:spacing w:before="0" w:after="0" w:line="240" w:lineRule="auto"/>
              <w:jc w:val="center"/>
              <w:rPr>
                <w:rFonts w:ascii="Arial Narrow" w:hAnsi="Arial Narrow"/>
                <w:lang w:val="en-US"/>
              </w:rPr>
            </w:pPr>
          </w:p>
        </w:tc>
      </w:tr>
      <w:tr w:rsidR="006F1F34" w:rsidRPr="006F1F34" w14:paraId="2F51CF85" w14:textId="77777777" w:rsidTr="00C45103">
        <w:tc>
          <w:tcPr>
            <w:tcW w:w="1080" w:type="dxa"/>
            <w:tcBorders>
              <w:top w:val="single" w:sz="6" w:space="0" w:color="auto"/>
              <w:left w:val="single" w:sz="12" w:space="0" w:color="auto"/>
              <w:bottom w:val="single" w:sz="6" w:space="0" w:color="auto"/>
              <w:right w:val="single" w:sz="12" w:space="0" w:color="auto"/>
            </w:tcBorders>
          </w:tcPr>
          <w:p w14:paraId="76D1AFB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54ED0E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BB1FF06"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16914460"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DF8DD62" w14:textId="77777777" w:rsidR="00C45103" w:rsidRPr="006F1F34" w:rsidRDefault="00C45103">
            <w:pPr>
              <w:spacing w:before="0" w:after="0" w:line="240" w:lineRule="auto"/>
              <w:jc w:val="center"/>
              <w:rPr>
                <w:rFonts w:ascii="Arial Narrow" w:hAnsi="Arial Narrow"/>
                <w:lang w:val="en-US"/>
              </w:rPr>
            </w:pPr>
          </w:p>
        </w:tc>
      </w:tr>
      <w:tr w:rsidR="006F1F34" w:rsidRPr="006F1F34" w14:paraId="6CF67F67" w14:textId="77777777" w:rsidTr="00C45103">
        <w:tc>
          <w:tcPr>
            <w:tcW w:w="1080" w:type="dxa"/>
            <w:tcBorders>
              <w:top w:val="single" w:sz="6" w:space="0" w:color="auto"/>
              <w:left w:val="single" w:sz="12" w:space="0" w:color="auto"/>
              <w:bottom w:val="single" w:sz="6" w:space="0" w:color="auto"/>
              <w:right w:val="single" w:sz="12" w:space="0" w:color="auto"/>
            </w:tcBorders>
          </w:tcPr>
          <w:p w14:paraId="7092EFC4"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500512D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6DB1680C"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9F1844D"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516D6632" w14:textId="77777777" w:rsidR="00C45103" w:rsidRPr="006F1F34" w:rsidRDefault="00C45103">
            <w:pPr>
              <w:spacing w:before="0" w:after="0" w:line="240" w:lineRule="auto"/>
              <w:jc w:val="center"/>
              <w:rPr>
                <w:rFonts w:ascii="Arial Narrow" w:hAnsi="Arial Narrow"/>
                <w:lang w:val="en-US"/>
              </w:rPr>
            </w:pPr>
          </w:p>
        </w:tc>
      </w:tr>
      <w:tr w:rsidR="006F1F34" w:rsidRPr="006F1F34" w14:paraId="5066F9F1" w14:textId="77777777" w:rsidTr="00C45103">
        <w:tc>
          <w:tcPr>
            <w:tcW w:w="1080" w:type="dxa"/>
            <w:tcBorders>
              <w:top w:val="single" w:sz="6" w:space="0" w:color="auto"/>
              <w:left w:val="single" w:sz="12" w:space="0" w:color="auto"/>
              <w:bottom w:val="single" w:sz="6" w:space="0" w:color="auto"/>
              <w:right w:val="single" w:sz="12" w:space="0" w:color="auto"/>
            </w:tcBorders>
          </w:tcPr>
          <w:p w14:paraId="47827A32"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39699A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7392163A"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6" w:space="0" w:color="auto"/>
              <w:right w:val="single" w:sz="12" w:space="0" w:color="auto"/>
            </w:tcBorders>
          </w:tcPr>
          <w:p w14:paraId="466B987F"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6" w:space="0" w:color="auto"/>
              <w:right w:val="single" w:sz="12" w:space="0" w:color="auto"/>
            </w:tcBorders>
          </w:tcPr>
          <w:p w14:paraId="28C6097E" w14:textId="77777777" w:rsidR="00C45103" w:rsidRPr="006F1F34" w:rsidRDefault="00C45103">
            <w:pPr>
              <w:spacing w:before="0" w:after="0" w:line="240" w:lineRule="auto"/>
              <w:jc w:val="center"/>
              <w:rPr>
                <w:rFonts w:ascii="Arial Narrow" w:hAnsi="Arial Narrow"/>
                <w:lang w:val="en-US"/>
              </w:rPr>
            </w:pPr>
          </w:p>
        </w:tc>
      </w:tr>
      <w:tr w:rsidR="006F1F34" w:rsidRPr="006F1F34" w14:paraId="5189EBF2" w14:textId="77777777" w:rsidTr="00C45103">
        <w:tc>
          <w:tcPr>
            <w:tcW w:w="1080" w:type="dxa"/>
            <w:tcBorders>
              <w:top w:val="single" w:sz="6" w:space="0" w:color="auto"/>
              <w:left w:val="single" w:sz="12" w:space="0" w:color="auto"/>
              <w:bottom w:val="single" w:sz="12" w:space="0" w:color="auto"/>
              <w:right w:val="single" w:sz="12" w:space="0" w:color="auto"/>
            </w:tcBorders>
          </w:tcPr>
          <w:p w14:paraId="37B4004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0F7C4A1D"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2E340098" w14:textId="77777777" w:rsidR="00C45103" w:rsidRPr="006F1F34" w:rsidRDefault="00C45103">
            <w:pPr>
              <w:spacing w:before="0" w:after="0" w:line="240" w:lineRule="auto"/>
              <w:jc w:val="center"/>
              <w:rPr>
                <w:rFonts w:ascii="Arial Narrow" w:hAnsi="Arial Narrow"/>
                <w:lang w:val="en-US"/>
              </w:rPr>
            </w:pPr>
          </w:p>
        </w:tc>
        <w:tc>
          <w:tcPr>
            <w:tcW w:w="1440" w:type="dxa"/>
            <w:tcBorders>
              <w:top w:val="single" w:sz="6" w:space="0" w:color="auto"/>
              <w:left w:val="single" w:sz="12" w:space="0" w:color="auto"/>
              <w:bottom w:val="single" w:sz="12" w:space="0" w:color="auto"/>
              <w:right w:val="single" w:sz="12" w:space="0" w:color="auto"/>
            </w:tcBorders>
          </w:tcPr>
          <w:p w14:paraId="1C079AB1" w14:textId="77777777" w:rsidR="00C45103" w:rsidRPr="006F1F34" w:rsidRDefault="00C45103">
            <w:pPr>
              <w:spacing w:before="0" w:after="0" w:line="240" w:lineRule="auto"/>
              <w:jc w:val="center"/>
              <w:rPr>
                <w:rFonts w:ascii="Arial Narrow" w:hAnsi="Arial Narrow"/>
                <w:lang w:val="en-US"/>
              </w:rPr>
            </w:pPr>
          </w:p>
        </w:tc>
        <w:tc>
          <w:tcPr>
            <w:tcW w:w="3780" w:type="dxa"/>
            <w:tcBorders>
              <w:top w:val="single" w:sz="6" w:space="0" w:color="auto"/>
              <w:left w:val="single" w:sz="12" w:space="0" w:color="auto"/>
              <w:bottom w:val="single" w:sz="12" w:space="0" w:color="auto"/>
              <w:right w:val="single" w:sz="12" w:space="0" w:color="auto"/>
            </w:tcBorders>
          </w:tcPr>
          <w:p w14:paraId="6AC6391D" w14:textId="77777777" w:rsidR="00C45103" w:rsidRPr="006F1F34" w:rsidRDefault="00C45103">
            <w:pPr>
              <w:spacing w:before="0" w:after="0" w:line="240" w:lineRule="auto"/>
              <w:jc w:val="center"/>
              <w:rPr>
                <w:rFonts w:ascii="Arial Narrow" w:hAnsi="Arial Narrow"/>
                <w:lang w:val="en-US"/>
              </w:rPr>
            </w:pPr>
          </w:p>
        </w:tc>
      </w:tr>
    </w:tbl>
    <w:p w14:paraId="332D77A9" w14:textId="77777777" w:rsidR="00C45103" w:rsidRPr="006F1F34" w:rsidRDefault="00C45103" w:rsidP="00C45103">
      <w:pPr>
        <w:rPr>
          <w:rFonts w:asciiTheme="minorHAnsi" w:hAnsiTheme="minorHAnsi" w:cstheme="minorBidi"/>
          <w:b/>
          <w:bCs/>
          <w:smallCaps/>
          <w:sz w:val="28"/>
          <w:szCs w:val="28"/>
        </w:rPr>
      </w:pPr>
      <w:r w:rsidRPr="006F1F34">
        <w:br w:type="page"/>
      </w:r>
    </w:p>
    <w:p w14:paraId="72545294" w14:textId="77777777" w:rsidR="00C45103" w:rsidRPr="006F1F34" w:rsidRDefault="00C45103">
      <w:pPr>
        <w:pStyle w:val="TM2"/>
      </w:pPr>
      <w:r w:rsidRPr="006F1F34">
        <w:lastRenderedPageBreak/>
        <w:t>LISTE DES AMENDEMENTS</w:t>
      </w: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828"/>
        <w:gridCol w:w="1132"/>
        <w:gridCol w:w="1640"/>
        <w:gridCol w:w="5580"/>
      </w:tblGrid>
      <w:tr w:rsidR="006F1F34" w:rsidRPr="006F1F34" w14:paraId="0EAF4CCC" w14:textId="77777777" w:rsidTr="0099461C">
        <w:trPr>
          <w:trHeight w:val="375"/>
          <w:tblHeader/>
        </w:trPr>
        <w:tc>
          <w:tcPr>
            <w:tcW w:w="828"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7F0DCD8"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5E5525A8"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03927A0C"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Date</w:t>
            </w:r>
          </w:p>
        </w:tc>
        <w:tc>
          <w:tcPr>
            <w:tcW w:w="55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14:paraId="2560D3EF" w14:textId="77777777" w:rsidR="00C45103" w:rsidRPr="006F1F34" w:rsidRDefault="00C45103">
            <w:pPr>
              <w:spacing w:line="240" w:lineRule="auto"/>
              <w:jc w:val="center"/>
              <w:rPr>
                <w:rFonts w:ascii="Arial Narrow" w:hAnsi="Arial Narrow"/>
                <w:b/>
                <w:bCs/>
                <w:lang w:val="en-US"/>
              </w:rPr>
            </w:pPr>
            <w:r w:rsidRPr="006F1F34">
              <w:rPr>
                <w:rFonts w:ascii="Arial Narrow" w:hAnsi="Arial Narrow"/>
                <w:b/>
                <w:bCs/>
                <w:lang w:val="en-US"/>
              </w:rPr>
              <w:t>Motif</w:t>
            </w:r>
          </w:p>
        </w:tc>
      </w:tr>
      <w:tr w:rsidR="006F1F34" w:rsidRPr="006F1F34" w14:paraId="7F386A77" w14:textId="77777777" w:rsidTr="00C45103">
        <w:tc>
          <w:tcPr>
            <w:tcW w:w="828" w:type="dxa"/>
            <w:tcBorders>
              <w:top w:val="single" w:sz="12" w:space="0" w:color="auto"/>
              <w:left w:val="single" w:sz="12" w:space="0" w:color="auto"/>
              <w:bottom w:val="single" w:sz="6" w:space="0" w:color="auto"/>
              <w:right w:val="single" w:sz="12" w:space="0" w:color="auto"/>
            </w:tcBorders>
          </w:tcPr>
          <w:p w14:paraId="7621E0D5"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12" w:space="0" w:color="auto"/>
              <w:left w:val="single" w:sz="12" w:space="0" w:color="auto"/>
              <w:bottom w:val="single" w:sz="6" w:space="0" w:color="auto"/>
              <w:right w:val="single" w:sz="12" w:space="0" w:color="auto"/>
            </w:tcBorders>
          </w:tcPr>
          <w:p w14:paraId="0CBB4A76"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12" w:space="0" w:color="auto"/>
              <w:left w:val="single" w:sz="12" w:space="0" w:color="auto"/>
              <w:bottom w:val="single" w:sz="6" w:space="0" w:color="auto"/>
              <w:right w:val="single" w:sz="12" w:space="0" w:color="auto"/>
            </w:tcBorders>
          </w:tcPr>
          <w:p w14:paraId="082446BF"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12" w:space="0" w:color="auto"/>
              <w:left w:val="single" w:sz="12" w:space="0" w:color="auto"/>
              <w:bottom w:val="single" w:sz="6" w:space="0" w:color="auto"/>
              <w:right w:val="single" w:sz="12" w:space="0" w:color="auto"/>
            </w:tcBorders>
          </w:tcPr>
          <w:p w14:paraId="72BAB180" w14:textId="77777777" w:rsidR="00C45103" w:rsidRPr="006F1F34" w:rsidRDefault="00C45103">
            <w:pPr>
              <w:spacing w:before="0" w:after="0" w:line="240" w:lineRule="auto"/>
              <w:rPr>
                <w:rFonts w:ascii="Arial Narrow" w:hAnsi="Arial Narrow"/>
                <w:bCs/>
                <w:lang w:val="en-US"/>
              </w:rPr>
            </w:pPr>
          </w:p>
        </w:tc>
      </w:tr>
      <w:tr w:rsidR="006F1F34" w:rsidRPr="006F1F34" w14:paraId="65E3B5BC" w14:textId="77777777" w:rsidTr="00C45103">
        <w:tc>
          <w:tcPr>
            <w:tcW w:w="828" w:type="dxa"/>
            <w:tcBorders>
              <w:top w:val="single" w:sz="6" w:space="0" w:color="auto"/>
              <w:left w:val="single" w:sz="12" w:space="0" w:color="auto"/>
              <w:bottom w:val="single" w:sz="6" w:space="0" w:color="auto"/>
              <w:right w:val="single" w:sz="12" w:space="0" w:color="auto"/>
            </w:tcBorders>
          </w:tcPr>
          <w:p w14:paraId="325957E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88D4E4C"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001813D"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4C7F3E0" w14:textId="77777777" w:rsidR="00C45103" w:rsidRPr="006F1F34" w:rsidRDefault="00C45103">
            <w:pPr>
              <w:spacing w:before="0" w:after="0" w:line="240" w:lineRule="auto"/>
              <w:rPr>
                <w:rFonts w:ascii="Arial Narrow" w:hAnsi="Arial Narrow"/>
                <w:bCs/>
                <w:lang w:val="en-US"/>
              </w:rPr>
            </w:pPr>
          </w:p>
        </w:tc>
      </w:tr>
      <w:tr w:rsidR="006F1F34" w:rsidRPr="006F1F34" w14:paraId="4B309E86" w14:textId="77777777" w:rsidTr="00C45103">
        <w:tc>
          <w:tcPr>
            <w:tcW w:w="828" w:type="dxa"/>
            <w:tcBorders>
              <w:top w:val="single" w:sz="6" w:space="0" w:color="auto"/>
              <w:left w:val="single" w:sz="12" w:space="0" w:color="auto"/>
              <w:bottom w:val="single" w:sz="6" w:space="0" w:color="auto"/>
              <w:right w:val="single" w:sz="12" w:space="0" w:color="auto"/>
            </w:tcBorders>
          </w:tcPr>
          <w:p w14:paraId="6BBFD39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92485EB"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9326834"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DD478F2" w14:textId="77777777" w:rsidR="00C45103" w:rsidRPr="006F1F34" w:rsidRDefault="00C45103">
            <w:pPr>
              <w:spacing w:before="0" w:after="0" w:line="240" w:lineRule="auto"/>
              <w:rPr>
                <w:rFonts w:ascii="Arial Narrow" w:hAnsi="Arial Narrow"/>
                <w:bCs/>
                <w:lang w:val="en-US"/>
              </w:rPr>
            </w:pPr>
          </w:p>
        </w:tc>
      </w:tr>
      <w:tr w:rsidR="006F1F34" w:rsidRPr="006F1F34" w14:paraId="1D46EFB0" w14:textId="77777777" w:rsidTr="00C45103">
        <w:tc>
          <w:tcPr>
            <w:tcW w:w="828" w:type="dxa"/>
            <w:tcBorders>
              <w:top w:val="single" w:sz="6" w:space="0" w:color="auto"/>
              <w:left w:val="single" w:sz="12" w:space="0" w:color="auto"/>
              <w:bottom w:val="single" w:sz="6" w:space="0" w:color="auto"/>
              <w:right w:val="single" w:sz="12" w:space="0" w:color="auto"/>
            </w:tcBorders>
          </w:tcPr>
          <w:p w14:paraId="233E66E1"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BFD844E"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7C97183"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6148BE0" w14:textId="77777777" w:rsidR="00C45103" w:rsidRPr="006F1F34" w:rsidRDefault="00C45103">
            <w:pPr>
              <w:spacing w:before="0" w:after="0" w:line="240" w:lineRule="auto"/>
              <w:rPr>
                <w:rFonts w:ascii="Arial Narrow" w:hAnsi="Arial Narrow"/>
                <w:bCs/>
                <w:lang w:val="en-US"/>
              </w:rPr>
            </w:pPr>
          </w:p>
        </w:tc>
      </w:tr>
      <w:tr w:rsidR="006F1F34" w:rsidRPr="006F1F34" w14:paraId="599121F6" w14:textId="77777777" w:rsidTr="00C45103">
        <w:tc>
          <w:tcPr>
            <w:tcW w:w="828" w:type="dxa"/>
            <w:tcBorders>
              <w:top w:val="single" w:sz="6" w:space="0" w:color="auto"/>
              <w:left w:val="single" w:sz="12" w:space="0" w:color="auto"/>
              <w:bottom w:val="single" w:sz="6" w:space="0" w:color="auto"/>
              <w:right w:val="single" w:sz="12" w:space="0" w:color="auto"/>
            </w:tcBorders>
          </w:tcPr>
          <w:p w14:paraId="4565E836"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18A3F13"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FA2A57A"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DB3109C" w14:textId="77777777" w:rsidR="00C45103" w:rsidRPr="006F1F34" w:rsidRDefault="00C45103">
            <w:pPr>
              <w:spacing w:before="0" w:after="0" w:line="240" w:lineRule="auto"/>
              <w:rPr>
                <w:rFonts w:ascii="Arial Narrow" w:hAnsi="Arial Narrow"/>
                <w:bCs/>
                <w:lang w:val="en-US"/>
              </w:rPr>
            </w:pPr>
          </w:p>
        </w:tc>
      </w:tr>
      <w:tr w:rsidR="006F1F34" w:rsidRPr="006F1F34" w14:paraId="396F91DF" w14:textId="77777777" w:rsidTr="00C45103">
        <w:tc>
          <w:tcPr>
            <w:tcW w:w="828" w:type="dxa"/>
            <w:tcBorders>
              <w:top w:val="single" w:sz="6" w:space="0" w:color="auto"/>
              <w:left w:val="single" w:sz="12" w:space="0" w:color="auto"/>
              <w:bottom w:val="single" w:sz="6" w:space="0" w:color="auto"/>
              <w:right w:val="single" w:sz="12" w:space="0" w:color="auto"/>
            </w:tcBorders>
          </w:tcPr>
          <w:p w14:paraId="2FD0CCC9"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84CFC81"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C7FD7A0"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F7FEB39" w14:textId="77777777" w:rsidR="00C45103" w:rsidRPr="006F1F34" w:rsidRDefault="00C45103">
            <w:pPr>
              <w:spacing w:before="0" w:after="0" w:line="240" w:lineRule="auto"/>
              <w:rPr>
                <w:rFonts w:ascii="Arial Narrow" w:hAnsi="Arial Narrow"/>
                <w:bCs/>
                <w:lang w:val="en-US"/>
              </w:rPr>
            </w:pPr>
          </w:p>
        </w:tc>
      </w:tr>
      <w:tr w:rsidR="006F1F34" w:rsidRPr="006F1F34" w14:paraId="11C26698" w14:textId="77777777" w:rsidTr="00C45103">
        <w:tc>
          <w:tcPr>
            <w:tcW w:w="828" w:type="dxa"/>
            <w:tcBorders>
              <w:top w:val="single" w:sz="6" w:space="0" w:color="auto"/>
              <w:left w:val="single" w:sz="12" w:space="0" w:color="auto"/>
              <w:bottom w:val="single" w:sz="6" w:space="0" w:color="auto"/>
              <w:right w:val="single" w:sz="12" w:space="0" w:color="auto"/>
            </w:tcBorders>
          </w:tcPr>
          <w:p w14:paraId="083BD947"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B0B3448"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7E1B6E6"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932826D" w14:textId="77777777" w:rsidR="00C45103" w:rsidRPr="006F1F34" w:rsidRDefault="00C45103">
            <w:pPr>
              <w:spacing w:before="0" w:after="0" w:line="240" w:lineRule="auto"/>
              <w:rPr>
                <w:rFonts w:ascii="Arial Narrow" w:hAnsi="Arial Narrow"/>
                <w:bCs/>
                <w:lang w:val="en-US"/>
              </w:rPr>
            </w:pPr>
          </w:p>
        </w:tc>
      </w:tr>
      <w:tr w:rsidR="006F1F34" w:rsidRPr="006F1F34" w14:paraId="6EB7E33F" w14:textId="77777777" w:rsidTr="00C45103">
        <w:tc>
          <w:tcPr>
            <w:tcW w:w="828" w:type="dxa"/>
            <w:tcBorders>
              <w:top w:val="single" w:sz="6" w:space="0" w:color="auto"/>
              <w:left w:val="single" w:sz="12" w:space="0" w:color="auto"/>
              <w:bottom w:val="single" w:sz="6" w:space="0" w:color="auto"/>
              <w:right w:val="single" w:sz="12" w:space="0" w:color="auto"/>
            </w:tcBorders>
          </w:tcPr>
          <w:p w14:paraId="69E68446"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B6D4DF7"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B54E315"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2987B1D" w14:textId="77777777" w:rsidR="00C45103" w:rsidRPr="006F1F34" w:rsidRDefault="00C45103">
            <w:pPr>
              <w:spacing w:before="0" w:after="0" w:line="240" w:lineRule="auto"/>
              <w:rPr>
                <w:rFonts w:ascii="Arial Narrow" w:hAnsi="Arial Narrow"/>
                <w:bCs/>
                <w:lang w:val="en-US"/>
              </w:rPr>
            </w:pPr>
          </w:p>
        </w:tc>
      </w:tr>
      <w:tr w:rsidR="006F1F34" w:rsidRPr="006F1F34" w14:paraId="0BA2F3BF" w14:textId="77777777" w:rsidTr="00C45103">
        <w:tc>
          <w:tcPr>
            <w:tcW w:w="828" w:type="dxa"/>
            <w:tcBorders>
              <w:top w:val="single" w:sz="6" w:space="0" w:color="auto"/>
              <w:left w:val="single" w:sz="12" w:space="0" w:color="auto"/>
              <w:bottom w:val="single" w:sz="6" w:space="0" w:color="auto"/>
              <w:right w:val="single" w:sz="12" w:space="0" w:color="auto"/>
            </w:tcBorders>
          </w:tcPr>
          <w:p w14:paraId="1F95CE51"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118B897"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C6E576A"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01C6030" w14:textId="77777777" w:rsidR="00C45103" w:rsidRPr="006F1F34" w:rsidRDefault="00C45103">
            <w:pPr>
              <w:spacing w:before="0" w:after="0" w:line="240" w:lineRule="auto"/>
              <w:rPr>
                <w:rFonts w:ascii="Arial Narrow" w:hAnsi="Arial Narrow"/>
                <w:bCs/>
                <w:lang w:val="en-US"/>
              </w:rPr>
            </w:pPr>
          </w:p>
        </w:tc>
      </w:tr>
      <w:tr w:rsidR="006F1F34" w:rsidRPr="006F1F34" w14:paraId="2E5D722A" w14:textId="77777777" w:rsidTr="00C45103">
        <w:tc>
          <w:tcPr>
            <w:tcW w:w="828" w:type="dxa"/>
            <w:tcBorders>
              <w:top w:val="single" w:sz="6" w:space="0" w:color="auto"/>
              <w:left w:val="single" w:sz="12" w:space="0" w:color="auto"/>
              <w:bottom w:val="single" w:sz="6" w:space="0" w:color="auto"/>
              <w:right w:val="single" w:sz="12" w:space="0" w:color="auto"/>
            </w:tcBorders>
          </w:tcPr>
          <w:p w14:paraId="056DA5DB"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A807043"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C5FB2E7"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E5F055C" w14:textId="77777777" w:rsidR="00C45103" w:rsidRPr="006F1F34" w:rsidRDefault="00C45103">
            <w:pPr>
              <w:spacing w:before="0" w:after="0" w:line="240" w:lineRule="auto"/>
              <w:rPr>
                <w:rFonts w:ascii="Arial Narrow" w:hAnsi="Arial Narrow"/>
                <w:bCs/>
                <w:lang w:val="en-US"/>
              </w:rPr>
            </w:pPr>
          </w:p>
        </w:tc>
      </w:tr>
      <w:tr w:rsidR="006F1F34" w:rsidRPr="006F1F34" w14:paraId="089C79A8" w14:textId="77777777" w:rsidTr="00C45103">
        <w:tc>
          <w:tcPr>
            <w:tcW w:w="828" w:type="dxa"/>
            <w:tcBorders>
              <w:top w:val="single" w:sz="6" w:space="0" w:color="auto"/>
              <w:left w:val="single" w:sz="12" w:space="0" w:color="auto"/>
              <w:bottom w:val="single" w:sz="6" w:space="0" w:color="auto"/>
              <w:right w:val="single" w:sz="12" w:space="0" w:color="auto"/>
            </w:tcBorders>
          </w:tcPr>
          <w:p w14:paraId="51F183A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953B78B"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BB5133B"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CAFA011" w14:textId="77777777" w:rsidR="00C45103" w:rsidRPr="006F1F34" w:rsidRDefault="00C45103">
            <w:pPr>
              <w:spacing w:before="0" w:after="0" w:line="240" w:lineRule="auto"/>
              <w:rPr>
                <w:rFonts w:ascii="Arial Narrow" w:hAnsi="Arial Narrow"/>
                <w:bCs/>
                <w:lang w:val="en-US"/>
              </w:rPr>
            </w:pPr>
          </w:p>
        </w:tc>
      </w:tr>
      <w:tr w:rsidR="006F1F34" w:rsidRPr="006F1F34" w14:paraId="397DD725" w14:textId="77777777" w:rsidTr="00C45103">
        <w:tc>
          <w:tcPr>
            <w:tcW w:w="828" w:type="dxa"/>
            <w:tcBorders>
              <w:top w:val="single" w:sz="6" w:space="0" w:color="auto"/>
              <w:left w:val="single" w:sz="12" w:space="0" w:color="auto"/>
              <w:bottom w:val="single" w:sz="6" w:space="0" w:color="auto"/>
              <w:right w:val="single" w:sz="12" w:space="0" w:color="auto"/>
            </w:tcBorders>
          </w:tcPr>
          <w:p w14:paraId="75F3CE76"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5447A0F"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F0B4839"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EDE8413" w14:textId="77777777" w:rsidR="00C45103" w:rsidRPr="006F1F34" w:rsidRDefault="00C45103">
            <w:pPr>
              <w:spacing w:before="0" w:after="0" w:line="240" w:lineRule="auto"/>
              <w:rPr>
                <w:rFonts w:ascii="Arial Narrow" w:hAnsi="Arial Narrow"/>
                <w:bCs/>
                <w:lang w:val="en-US"/>
              </w:rPr>
            </w:pPr>
          </w:p>
        </w:tc>
      </w:tr>
      <w:tr w:rsidR="006F1F34" w:rsidRPr="006F1F34" w14:paraId="28F487D6" w14:textId="77777777" w:rsidTr="00C45103">
        <w:tc>
          <w:tcPr>
            <w:tcW w:w="828" w:type="dxa"/>
            <w:tcBorders>
              <w:top w:val="single" w:sz="6" w:space="0" w:color="auto"/>
              <w:left w:val="single" w:sz="12" w:space="0" w:color="auto"/>
              <w:bottom w:val="single" w:sz="6" w:space="0" w:color="auto"/>
              <w:right w:val="single" w:sz="12" w:space="0" w:color="auto"/>
            </w:tcBorders>
          </w:tcPr>
          <w:p w14:paraId="2BB3853A"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10AD34B"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3758BA31"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1EBAA63" w14:textId="77777777" w:rsidR="00C45103" w:rsidRPr="006F1F34" w:rsidRDefault="00C45103">
            <w:pPr>
              <w:spacing w:before="0" w:after="0" w:line="240" w:lineRule="auto"/>
              <w:rPr>
                <w:rFonts w:ascii="Arial Narrow" w:hAnsi="Arial Narrow"/>
                <w:bCs/>
                <w:lang w:val="en-US"/>
              </w:rPr>
            </w:pPr>
          </w:p>
        </w:tc>
      </w:tr>
      <w:tr w:rsidR="006F1F34" w:rsidRPr="006F1F34" w14:paraId="18B16F36" w14:textId="77777777" w:rsidTr="00C45103">
        <w:tc>
          <w:tcPr>
            <w:tcW w:w="828" w:type="dxa"/>
            <w:tcBorders>
              <w:top w:val="single" w:sz="6" w:space="0" w:color="auto"/>
              <w:left w:val="single" w:sz="12" w:space="0" w:color="auto"/>
              <w:bottom w:val="single" w:sz="6" w:space="0" w:color="auto"/>
              <w:right w:val="single" w:sz="12" w:space="0" w:color="auto"/>
            </w:tcBorders>
          </w:tcPr>
          <w:p w14:paraId="480BD77C"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956997A"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A4A803C"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726705C" w14:textId="77777777" w:rsidR="00C45103" w:rsidRPr="006F1F34" w:rsidRDefault="00C45103">
            <w:pPr>
              <w:spacing w:before="0" w:after="0" w:line="240" w:lineRule="auto"/>
              <w:rPr>
                <w:rFonts w:ascii="Arial Narrow" w:hAnsi="Arial Narrow"/>
                <w:bCs/>
                <w:lang w:val="en-US"/>
              </w:rPr>
            </w:pPr>
          </w:p>
        </w:tc>
      </w:tr>
      <w:tr w:rsidR="006F1F34" w:rsidRPr="006F1F34" w14:paraId="0A34BA23" w14:textId="77777777" w:rsidTr="00C45103">
        <w:tc>
          <w:tcPr>
            <w:tcW w:w="828" w:type="dxa"/>
            <w:tcBorders>
              <w:top w:val="single" w:sz="6" w:space="0" w:color="auto"/>
              <w:left w:val="single" w:sz="12" w:space="0" w:color="auto"/>
              <w:bottom w:val="single" w:sz="6" w:space="0" w:color="auto"/>
              <w:right w:val="single" w:sz="12" w:space="0" w:color="auto"/>
            </w:tcBorders>
          </w:tcPr>
          <w:p w14:paraId="6A0432C5"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E1CACB2"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D1A0F8A"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BD30A09" w14:textId="77777777" w:rsidR="00C45103" w:rsidRPr="006F1F34" w:rsidRDefault="00C45103">
            <w:pPr>
              <w:spacing w:before="0" w:after="0" w:line="240" w:lineRule="auto"/>
              <w:rPr>
                <w:rFonts w:ascii="Arial Narrow" w:hAnsi="Arial Narrow"/>
                <w:bCs/>
                <w:lang w:val="en-US"/>
              </w:rPr>
            </w:pPr>
          </w:p>
        </w:tc>
      </w:tr>
      <w:tr w:rsidR="006F1F34" w:rsidRPr="006F1F34" w14:paraId="41FFB99C" w14:textId="77777777" w:rsidTr="00C45103">
        <w:tc>
          <w:tcPr>
            <w:tcW w:w="828" w:type="dxa"/>
            <w:tcBorders>
              <w:top w:val="single" w:sz="6" w:space="0" w:color="auto"/>
              <w:left w:val="single" w:sz="12" w:space="0" w:color="auto"/>
              <w:bottom w:val="single" w:sz="6" w:space="0" w:color="auto"/>
              <w:right w:val="single" w:sz="12" w:space="0" w:color="auto"/>
            </w:tcBorders>
          </w:tcPr>
          <w:p w14:paraId="23D59367"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384A338"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2767C27"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685B1B8" w14:textId="77777777" w:rsidR="00C45103" w:rsidRPr="006F1F34" w:rsidRDefault="00C45103">
            <w:pPr>
              <w:spacing w:before="0" w:after="0" w:line="240" w:lineRule="auto"/>
              <w:rPr>
                <w:rFonts w:ascii="Arial Narrow" w:hAnsi="Arial Narrow"/>
                <w:bCs/>
                <w:lang w:val="en-US"/>
              </w:rPr>
            </w:pPr>
          </w:p>
        </w:tc>
      </w:tr>
      <w:tr w:rsidR="006F1F34" w:rsidRPr="006F1F34" w14:paraId="1F05FCFC" w14:textId="77777777" w:rsidTr="00C45103">
        <w:tc>
          <w:tcPr>
            <w:tcW w:w="828" w:type="dxa"/>
            <w:tcBorders>
              <w:top w:val="single" w:sz="6" w:space="0" w:color="auto"/>
              <w:left w:val="single" w:sz="12" w:space="0" w:color="auto"/>
              <w:bottom w:val="single" w:sz="6" w:space="0" w:color="auto"/>
              <w:right w:val="single" w:sz="12" w:space="0" w:color="auto"/>
            </w:tcBorders>
          </w:tcPr>
          <w:p w14:paraId="0A806061"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9FE2062"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252D43D1"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48F7846" w14:textId="77777777" w:rsidR="00C45103" w:rsidRPr="006F1F34" w:rsidRDefault="00C45103">
            <w:pPr>
              <w:spacing w:before="0" w:after="0" w:line="240" w:lineRule="auto"/>
              <w:rPr>
                <w:rFonts w:ascii="Arial Narrow" w:hAnsi="Arial Narrow"/>
                <w:bCs/>
                <w:lang w:val="en-US"/>
              </w:rPr>
            </w:pPr>
          </w:p>
        </w:tc>
      </w:tr>
      <w:tr w:rsidR="006F1F34" w:rsidRPr="006F1F34" w14:paraId="5890F7C3" w14:textId="77777777" w:rsidTr="00C45103">
        <w:tc>
          <w:tcPr>
            <w:tcW w:w="828" w:type="dxa"/>
            <w:tcBorders>
              <w:top w:val="single" w:sz="6" w:space="0" w:color="auto"/>
              <w:left w:val="single" w:sz="12" w:space="0" w:color="auto"/>
              <w:bottom w:val="single" w:sz="6" w:space="0" w:color="auto"/>
              <w:right w:val="single" w:sz="12" w:space="0" w:color="auto"/>
            </w:tcBorders>
          </w:tcPr>
          <w:p w14:paraId="43C7041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44F40D0A"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1A5250D"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78B5D8F" w14:textId="77777777" w:rsidR="00C45103" w:rsidRPr="006F1F34" w:rsidRDefault="00C45103">
            <w:pPr>
              <w:spacing w:before="0" w:after="0" w:line="240" w:lineRule="auto"/>
              <w:rPr>
                <w:rFonts w:ascii="Arial Narrow" w:hAnsi="Arial Narrow"/>
                <w:bCs/>
                <w:lang w:val="en-US"/>
              </w:rPr>
            </w:pPr>
          </w:p>
        </w:tc>
      </w:tr>
      <w:tr w:rsidR="006F1F34" w:rsidRPr="006F1F34" w14:paraId="21DD8D43" w14:textId="77777777" w:rsidTr="00C45103">
        <w:tc>
          <w:tcPr>
            <w:tcW w:w="828" w:type="dxa"/>
            <w:tcBorders>
              <w:top w:val="single" w:sz="6" w:space="0" w:color="auto"/>
              <w:left w:val="single" w:sz="12" w:space="0" w:color="auto"/>
              <w:bottom w:val="single" w:sz="6" w:space="0" w:color="auto"/>
              <w:right w:val="single" w:sz="12" w:space="0" w:color="auto"/>
            </w:tcBorders>
          </w:tcPr>
          <w:p w14:paraId="4C7DD240"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1F7B5FF"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70DBBD2"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4EB4C5F" w14:textId="77777777" w:rsidR="00C45103" w:rsidRPr="006F1F34" w:rsidRDefault="00C45103">
            <w:pPr>
              <w:spacing w:before="0" w:after="0" w:line="240" w:lineRule="auto"/>
              <w:rPr>
                <w:rFonts w:ascii="Arial Narrow" w:hAnsi="Arial Narrow"/>
                <w:bCs/>
                <w:lang w:val="en-US"/>
              </w:rPr>
            </w:pPr>
          </w:p>
        </w:tc>
      </w:tr>
      <w:tr w:rsidR="006F1F34" w:rsidRPr="006F1F34" w14:paraId="1C04CBA4" w14:textId="77777777" w:rsidTr="00C45103">
        <w:tc>
          <w:tcPr>
            <w:tcW w:w="828" w:type="dxa"/>
            <w:tcBorders>
              <w:top w:val="single" w:sz="6" w:space="0" w:color="auto"/>
              <w:left w:val="single" w:sz="12" w:space="0" w:color="auto"/>
              <w:bottom w:val="single" w:sz="6" w:space="0" w:color="auto"/>
              <w:right w:val="single" w:sz="12" w:space="0" w:color="auto"/>
            </w:tcBorders>
          </w:tcPr>
          <w:p w14:paraId="4B81186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29147A9"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A76F2FE"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054B086" w14:textId="77777777" w:rsidR="00C45103" w:rsidRPr="006F1F34" w:rsidRDefault="00C45103">
            <w:pPr>
              <w:spacing w:before="0" w:after="0" w:line="240" w:lineRule="auto"/>
              <w:rPr>
                <w:rFonts w:ascii="Arial Narrow" w:hAnsi="Arial Narrow"/>
                <w:bCs/>
                <w:lang w:val="en-US"/>
              </w:rPr>
            </w:pPr>
          </w:p>
        </w:tc>
      </w:tr>
      <w:tr w:rsidR="006F1F34" w:rsidRPr="006F1F34" w14:paraId="0E4D0F7A" w14:textId="77777777" w:rsidTr="00C45103">
        <w:tc>
          <w:tcPr>
            <w:tcW w:w="828" w:type="dxa"/>
            <w:tcBorders>
              <w:top w:val="single" w:sz="6" w:space="0" w:color="auto"/>
              <w:left w:val="single" w:sz="12" w:space="0" w:color="auto"/>
              <w:bottom w:val="single" w:sz="6" w:space="0" w:color="auto"/>
              <w:right w:val="single" w:sz="12" w:space="0" w:color="auto"/>
            </w:tcBorders>
          </w:tcPr>
          <w:p w14:paraId="7F050693"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EDA37D9"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49D892E"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7AA45B3C" w14:textId="77777777" w:rsidR="00C45103" w:rsidRPr="006F1F34" w:rsidRDefault="00C45103">
            <w:pPr>
              <w:spacing w:before="0" w:after="0" w:line="240" w:lineRule="auto"/>
              <w:rPr>
                <w:rFonts w:ascii="Arial Narrow" w:hAnsi="Arial Narrow"/>
                <w:bCs/>
                <w:lang w:val="en-US"/>
              </w:rPr>
            </w:pPr>
          </w:p>
        </w:tc>
      </w:tr>
      <w:tr w:rsidR="006F1F34" w:rsidRPr="006F1F34" w14:paraId="5B6B9DEA" w14:textId="77777777" w:rsidTr="00C45103">
        <w:tc>
          <w:tcPr>
            <w:tcW w:w="828" w:type="dxa"/>
            <w:tcBorders>
              <w:top w:val="single" w:sz="6" w:space="0" w:color="auto"/>
              <w:left w:val="single" w:sz="12" w:space="0" w:color="auto"/>
              <w:bottom w:val="single" w:sz="6" w:space="0" w:color="auto"/>
              <w:right w:val="single" w:sz="12" w:space="0" w:color="auto"/>
            </w:tcBorders>
          </w:tcPr>
          <w:p w14:paraId="3D576668"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D006844"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73ACD34A"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4832AEE0" w14:textId="77777777" w:rsidR="00C45103" w:rsidRPr="006F1F34" w:rsidRDefault="00C45103">
            <w:pPr>
              <w:spacing w:before="0" w:after="0" w:line="240" w:lineRule="auto"/>
              <w:rPr>
                <w:rFonts w:ascii="Arial Narrow" w:hAnsi="Arial Narrow"/>
                <w:bCs/>
                <w:lang w:val="en-US"/>
              </w:rPr>
            </w:pPr>
          </w:p>
        </w:tc>
      </w:tr>
      <w:tr w:rsidR="006F1F34" w:rsidRPr="006F1F34" w14:paraId="2333190B" w14:textId="77777777" w:rsidTr="00C45103">
        <w:tc>
          <w:tcPr>
            <w:tcW w:w="828" w:type="dxa"/>
            <w:tcBorders>
              <w:top w:val="single" w:sz="6" w:space="0" w:color="auto"/>
              <w:left w:val="single" w:sz="12" w:space="0" w:color="auto"/>
              <w:bottom w:val="single" w:sz="6" w:space="0" w:color="auto"/>
              <w:right w:val="single" w:sz="12" w:space="0" w:color="auto"/>
            </w:tcBorders>
          </w:tcPr>
          <w:p w14:paraId="4A961258"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A4A88DD"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87190C1"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7CB095D" w14:textId="77777777" w:rsidR="00C45103" w:rsidRPr="006F1F34" w:rsidRDefault="00C45103">
            <w:pPr>
              <w:spacing w:before="0" w:after="0" w:line="240" w:lineRule="auto"/>
              <w:rPr>
                <w:rFonts w:ascii="Arial Narrow" w:hAnsi="Arial Narrow"/>
                <w:bCs/>
                <w:lang w:val="en-US"/>
              </w:rPr>
            </w:pPr>
          </w:p>
        </w:tc>
      </w:tr>
      <w:tr w:rsidR="006F1F34" w:rsidRPr="006F1F34" w14:paraId="52A45320" w14:textId="77777777" w:rsidTr="00C45103">
        <w:tc>
          <w:tcPr>
            <w:tcW w:w="828" w:type="dxa"/>
            <w:tcBorders>
              <w:top w:val="single" w:sz="6" w:space="0" w:color="auto"/>
              <w:left w:val="single" w:sz="12" w:space="0" w:color="auto"/>
              <w:bottom w:val="single" w:sz="6" w:space="0" w:color="auto"/>
              <w:right w:val="single" w:sz="12" w:space="0" w:color="auto"/>
            </w:tcBorders>
          </w:tcPr>
          <w:p w14:paraId="7A546FD1"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1452A74E"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1E910E9"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53A8F9D" w14:textId="77777777" w:rsidR="00C45103" w:rsidRPr="006F1F34" w:rsidRDefault="00C45103">
            <w:pPr>
              <w:spacing w:before="0" w:after="0" w:line="240" w:lineRule="auto"/>
              <w:rPr>
                <w:rFonts w:ascii="Arial Narrow" w:hAnsi="Arial Narrow"/>
                <w:bCs/>
                <w:lang w:val="en-US"/>
              </w:rPr>
            </w:pPr>
          </w:p>
        </w:tc>
      </w:tr>
      <w:tr w:rsidR="006F1F34" w:rsidRPr="006F1F34" w14:paraId="1B577E51" w14:textId="77777777" w:rsidTr="00C45103">
        <w:tc>
          <w:tcPr>
            <w:tcW w:w="828" w:type="dxa"/>
            <w:tcBorders>
              <w:top w:val="single" w:sz="6" w:space="0" w:color="auto"/>
              <w:left w:val="single" w:sz="12" w:space="0" w:color="auto"/>
              <w:bottom w:val="single" w:sz="6" w:space="0" w:color="auto"/>
              <w:right w:val="single" w:sz="12" w:space="0" w:color="auto"/>
            </w:tcBorders>
          </w:tcPr>
          <w:p w14:paraId="0515CB58"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026A4D8"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558EBCF2"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5FF37EE2" w14:textId="77777777" w:rsidR="00C45103" w:rsidRPr="006F1F34" w:rsidRDefault="00C45103">
            <w:pPr>
              <w:spacing w:before="0" w:after="0" w:line="240" w:lineRule="auto"/>
              <w:rPr>
                <w:rFonts w:ascii="Arial Narrow" w:hAnsi="Arial Narrow"/>
                <w:bCs/>
                <w:lang w:val="en-US"/>
              </w:rPr>
            </w:pPr>
          </w:p>
        </w:tc>
      </w:tr>
      <w:tr w:rsidR="006F1F34" w:rsidRPr="006F1F34" w14:paraId="22A5D7A7" w14:textId="77777777" w:rsidTr="00C45103">
        <w:tc>
          <w:tcPr>
            <w:tcW w:w="828" w:type="dxa"/>
            <w:tcBorders>
              <w:top w:val="single" w:sz="6" w:space="0" w:color="auto"/>
              <w:left w:val="single" w:sz="12" w:space="0" w:color="auto"/>
              <w:bottom w:val="single" w:sz="6" w:space="0" w:color="auto"/>
              <w:right w:val="single" w:sz="12" w:space="0" w:color="auto"/>
            </w:tcBorders>
          </w:tcPr>
          <w:p w14:paraId="0695B794"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8B06D8D"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3678A52"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6324C4D" w14:textId="77777777" w:rsidR="00C45103" w:rsidRPr="006F1F34" w:rsidRDefault="00C45103">
            <w:pPr>
              <w:spacing w:before="0" w:after="0" w:line="240" w:lineRule="auto"/>
              <w:rPr>
                <w:rFonts w:ascii="Arial Narrow" w:hAnsi="Arial Narrow"/>
                <w:bCs/>
                <w:lang w:val="en-US"/>
              </w:rPr>
            </w:pPr>
          </w:p>
        </w:tc>
      </w:tr>
      <w:tr w:rsidR="006F1F34" w:rsidRPr="006F1F34" w14:paraId="722A72B6" w14:textId="77777777" w:rsidTr="00C45103">
        <w:tc>
          <w:tcPr>
            <w:tcW w:w="828" w:type="dxa"/>
            <w:tcBorders>
              <w:top w:val="single" w:sz="6" w:space="0" w:color="auto"/>
              <w:left w:val="single" w:sz="12" w:space="0" w:color="auto"/>
              <w:bottom w:val="single" w:sz="6" w:space="0" w:color="auto"/>
              <w:right w:val="single" w:sz="12" w:space="0" w:color="auto"/>
            </w:tcBorders>
          </w:tcPr>
          <w:p w14:paraId="4F4EE58D"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0C941CB"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3EDCDFA"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503E9BB" w14:textId="77777777" w:rsidR="00C45103" w:rsidRPr="006F1F34" w:rsidRDefault="00C45103">
            <w:pPr>
              <w:spacing w:before="0" w:after="0" w:line="240" w:lineRule="auto"/>
              <w:rPr>
                <w:rFonts w:ascii="Arial Narrow" w:hAnsi="Arial Narrow"/>
                <w:bCs/>
                <w:lang w:val="en-US"/>
              </w:rPr>
            </w:pPr>
          </w:p>
        </w:tc>
      </w:tr>
      <w:tr w:rsidR="006F1F34" w:rsidRPr="006F1F34" w14:paraId="27D59C10" w14:textId="77777777" w:rsidTr="00C45103">
        <w:tc>
          <w:tcPr>
            <w:tcW w:w="828" w:type="dxa"/>
            <w:tcBorders>
              <w:top w:val="single" w:sz="6" w:space="0" w:color="auto"/>
              <w:left w:val="single" w:sz="12" w:space="0" w:color="auto"/>
              <w:bottom w:val="single" w:sz="6" w:space="0" w:color="auto"/>
              <w:right w:val="single" w:sz="12" w:space="0" w:color="auto"/>
            </w:tcBorders>
          </w:tcPr>
          <w:p w14:paraId="617FB0C4"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7AAD4AC2"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519E278"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2D12084F" w14:textId="77777777" w:rsidR="00C45103" w:rsidRPr="006F1F34" w:rsidRDefault="00C45103">
            <w:pPr>
              <w:spacing w:before="0" w:after="0" w:line="240" w:lineRule="auto"/>
              <w:rPr>
                <w:rFonts w:ascii="Arial Narrow" w:hAnsi="Arial Narrow"/>
                <w:bCs/>
                <w:lang w:val="en-US"/>
              </w:rPr>
            </w:pPr>
          </w:p>
        </w:tc>
      </w:tr>
      <w:tr w:rsidR="006F1F34" w:rsidRPr="006F1F34" w14:paraId="1CB1CD5E" w14:textId="77777777" w:rsidTr="00C45103">
        <w:tc>
          <w:tcPr>
            <w:tcW w:w="828" w:type="dxa"/>
            <w:tcBorders>
              <w:top w:val="single" w:sz="6" w:space="0" w:color="auto"/>
              <w:left w:val="single" w:sz="12" w:space="0" w:color="auto"/>
              <w:bottom w:val="single" w:sz="6" w:space="0" w:color="auto"/>
              <w:right w:val="single" w:sz="12" w:space="0" w:color="auto"/>
            </w:tcBorders>
          </w:tcPr>
          <w:p w14:paraId="48D0D1BA"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0E0AA417"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945BFD3"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13DCE7B5" w14:textId="77777777" w:rsidR="00C45103" w:rsidRPr="006F1F34" w:rsidRDefault="00C45103">
            <w:pPr>
              <w:spacing w:before="0" w:after="0" w:line="240" w:lineRule="auto"/>
              <w:rPr>
                <w:rFonts w:ascii="Arial Narrow" w:hAnsi="Arial Narrow"/>
                <w:bCs/>
                <w:lang w:val="en-US"/>
              </w:rPr>
            </w:pPr>
          </w:p>
        </w:tc>
      </w:tr>
      <w:tr w:rsidR="006F1F34" w:rsidRPr="006F1F34" w14:paraId="4BAD9AC4" w14:textId="77777777" w:rsidTr="00C45103">
        <w:tc>
          <w:tcPr>
            <w:tcW w:w="828" w:type="dxa"/>
            <w:tcBorders>
              <w:top w:val="single" w:sz="6" w:space="0" w:color="auto"/>
              <w:left w:val="single" w:sz="12" w:space="0" w:color="auto"/>
              <w:bottom w:val="single" w:sz="6" w:space="0" w:color="auto"/>
              <w:right w:val="single" w:sz="12" w:space="0" w:color="auto"/>
            </w:tcBorders>
          </w:tcPr>
          <w:p w14:paraId="6C2054FB"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F69061D"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6B1C53C9"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38C72A46" w14:textId="77777777" w:rsidR="00C45103" w:rsidRPr="006F1F34" w:rsidRDefault="00C45103">
            <w:pPr>
              <w:spacing w:before="0" w:after="0" w:line="240" w:lineRule="auto"/>
              <w:rPr>
                <w:rFonts w:ascii="Arial Narrow" w:hAnsi="Arial Narrow"/>
                <w:bCs/>
                <w:lang w:val="en-US"/>
              </w:rPr>
            </w:pPr>
          </w:p>
        </w:tc>
      </w:tr>
      <w:tr w:rsidR="006F1F34" w:rsidRPr="006F1F34" w14:paraId="4384C003" w14:textId="77777777" w:rsidTr="00C45103">
        <w:tc>
          <w:tcPr>
            <w:tcW w:w="828" w:type="dxa"/>
            <w:tcBorders>
              <w:top w:val="single" w:sz="6" w:space="0" w:color="auto"/>
              <w:left w:val="single" w:sz="12" w:space="0" w:color="auto"/>
              <w:bottom w:val="single" w:sz="6" w:space="0" w:color="auto"/>
              <w:right w:val="single" w:sz="12" w:space="0" w:color="auto"/>
            </w:tcBorders>
          </w:tcPr>
          <w:p w14:paraId="5E173B26"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3C451ADD"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42246601"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96A066A" w14:textId="77777777" w:rsidR="00C45103" w:rsidRPr="006F1F34" w:rsidRDefault="00C45103">
            <w:pPr>
              <w:spacing w:before="0" w:after="0" w:line="240" w:lineRule="auto"/>
              <w:rPr>
                <w:rFonts w:ascii="Arial Narrow" w:hAnsi="Arial Narrow"/>
                <w:bCs/>
                <w:lang w:val="en-US"/>
              </w:rPr>
            </w:pPr>
          </w:p>
        </w:tc>
      </w:tr>
      <w:tr w:rsidR="006F1F34" w:rsidRPr="006F1F34" w14:paraId="134E9B43" w14:textId="77777777" w:rsidTr="00C45103">
        <w:tc>
          <w:tcPr>
            <w:tcW w:w="828" w:type="dxa"/>
            <w:tcBorders>
              <w:top w:val="single" w:sz="6" w:space="0" w:color="auto"/>
              <w:left w:val="single" w:sz="12" w:space="0" w:color="auto"/>
              <w:bottom w:val="single" w:sz="6" w:space="0" w:color="auto"/>
              <w:right w:val="single" w:sz="12" w:space="0" w:color="auto"/>
            </w:tcBorders>
          </w:tcPr>
          <w:p w14:paraId="56C71312"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2E338D88"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0AC954C7"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68C61CE0" w14:textId="77777777" w:rsidR="00C45103" w:rsidRPr="006F1F34" w:rsidRDefault="00C45103">
            <w:pPr>
              <w:spacing w:before="0" w:after="0" w:line="240" w:lineRule="auto"/>
              <w:rPr>
                <w:rFonts w:ascii="Arial Narrow" w:hAnsi="Arial Narrow"/>
                <w:bCs/>
                <w:lang w:val="en-US"/>
              </w:rPr>
            </w:pPr>
          </w:p>
        </w:tc>
      </w:tr>
      <w:tr w:rsidR="006F1F34" w:rsidRPr="006F1F34" w14:paraId="058106C5" w14:textId="77777777" w:rsidTr="00C45103">
        <w:tc>
          <w:tcPr>
            <w:tcW w:w="828" w:type="dxa"/>
            <w:tcBorders>
              <w:top w:val="single" w:sz="6" w:space="0" w:color="auto"/>
              <w:left w:val="single" w:sz="12" w:space="0" w:color="auto"/>
              <w:bottom w:val="single" w:sz="6" w:space="0" w:color="auto"/>
              <w:right w:val="single" w:sz="12" w:space="0" w:color="auto"/>
            </w:tcBorders>
          </w:tcPr>
          <w:p w14:paraId="4BF39811" w14:textId="77777777" w:rsidR="00C45103" w:rsidRPr="006F1F34" w:rsidRDefault="00C45103">
            <w:pPr>
              <w:spacing w:before="0" w:after="0" w:line="240" w:lineRule="auto"/>
              <w:jc w:val="center"/>
              <w:rPr>
                <w:rFonts w:ascii="Arial Narrow" w:hAnsi="Arial Narrow"/>
                <w:lang w:val="en-US"/>
              </w:rPr>
            </w:pPr>
          </w:p>
        </w:tc>
        <w:tc>
          <w:tcPr>
            <w:tcW w:w="1132" w:type="dxa"/>
            <w:tcBorders>
              <w:top w:val="single" w:sz="6" w:space="0" w:color="auto"/>
              <w:left w:val="single" w:sz="12" w:space="0" w:color="auto"/>
              <w:bottom w:val="single" w:sz="6" w:space="0" w:color="auto"/>
              <w:right w:val="single" w:sz="12" w:space="0" w:color="auto"/>
            </w:tcBorders>
          </w:tcPr>
          <w:p w14:paraId="5B1DA5CE" w14:textId="77777777" w:rsidR="00C45103" w:rsidRPr="006F1F34" w:rsidRDefault="00C45103">
            <w:pPr>
              <w:spacing w:before="0" w:after="0" w:line="240" w:lineRule="auto"/>
              <w:jc w:val="center"/>
              <w:rPr>
                <w:rFonts w:ascii="Arial Narrow" w:hAnsi="Arial Narrow"/>
                <w:bCs/>
                <w:lang w:val="en-US"/>
              </w:rPr>
            </w:pPr>
          </w:p>
        </w:tc>
        <w:tc>
          <w:tcPr>
            <w:tcW w:w="1640" w:type="dxa"/>
            <w:tcBorders>
              <w:top w:val="single" w:sz="6" w:space="0" w:color="auto"/>
              <w:left w:val="single" w:sz="12" w:space="0" w:color="auto"/>
              <w:bottom w:val="single" w:sz="6" w:space="0" w:color="auto"/>
              <w:right w:val="single" w:sz="12" w:space="0" w:color="auto"/>
            </w:tcBorders>
          </w:tcPr>
          <w:p w14:paraId="1B6EC3AD" w14:textId="77777777" w:rsidR="00C45103" w:rsidRPr="006F1F34" w:rsidRDefault="00C45103">
            <w:pPr>
              <w:spacing w:before="0" w:after="0" w:line="240" w:lineRule="auto"/>
              <w:jc w:val="center"/>
              <w:rPr>
                <w:rFonts w:ascii="Arial Narrow" w:hAnsi="Arial Narrow"/>
                <w:bCs/>
                <w:lang w:val="en-US"/>
              </w:rPr>
            </w:pPr>
          </w:p>
        </w:tc>
        <w:tc>
          <w:tcPr>
            <w:tcW w:w="5580" w:type="dxa"/>
            <w:tcBorders>
              <w:top w:val="single" w:sz="6" w:space="0" w:color="auto"/>
              <w:left w:val="single" w:sz="12" w:space="0" w:color="auto"/>
              <w:bottom w:val="single" w:sz="6" w:space="0" w:color="auto"/>
              <w:right w:val="single" w:sz="12" w:space="0" w:color="auto"/>
            </w:tcBorders>
          </w:tcPr>
          <w:p w14:paraId="035596A6" w14:textId="77777777" w:rsidR="00C45103" w:rsidRPr="006F1F34" w:rsidRDefault="00C45103">
            <w:pPr>
              <w:spacing w:before="0" w:after="0" w:line="240" w:lineRule="auto"/>
              <w:rPr>
                <w:rFonts w:ascii="Arial Narrow" w:hAnsi="Arial Narrow"/>
                <w:bCs/>
                <w:lang w:val="en-US"/>
              </w:rPr>
            </w:pPr>
          </w:p>
        </w:tc>
      </w:tr>
    </w:tbl>
    <w:p w14:paraId="41ED6A57" w14:textId="77777777" w:rsidR="00C45103" w:rsidRPr="006F1F34" w:rsidRDefault="00C45103" w:rsidP="00C45103">
      <w:pPr>
        <w:rPr>
          <w:rFonts w:asciiTheme="minorHAnsi" w:hAnsiTheme="minorHAnsi" w:cstheme="minorBidi"/>
          <w:lang w:val="fr-FR"/>
        </w:rPr>
      </w:pPr>
      <w:r w:rsidRPr="006F1F34">
        <w:br w:type="page"/>
      </w:r>
    </w:p>
    <w:p w14:paraId="4C155CFA" w14:textId="45A2D9B1" w:rsidR="00C45103" w:rsidRPr="006F1F34" w:rsidRDefault="00C45103" w:rsidP="002D41AD">
      <w:pPr>
        <w:tabs>
          <w:tab w:val="left" w:pos="2100"/>
          <w:tab w:val="center" w:pos="4680"/>
          <w:tab w:val="left" w:pos="6840"/>
        </w:tabs>
        <w:spacing w:before="240" w:after="240" w:line="360" w:lineRule="auto"/>
        <w:jc w:val="center"/>
        <w:rPr>
          <w:b/>
          <w:bCs/>
          <w:sz w:val="28"/>
          <w:szCs w:val="28"/>
        </w:rPr>
      </w:pPr>
      <w:r w:rsidRPr="006F1F34">
        <w:rPr>
          <w:b/>
          <w:bCs/>
          <w:sz w:val="28"/>
          <w:szCs w:val="28"/>
        </w:rPr>
        <w:lastRenderedPageBreak/>
        <w:t>LISTE DES RÉFÉRENCES</w:t>
      </w:r>
    </w:p>
    <w:tbl>
      <w:tblPr>
        <w:tblW w:w="1006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32"/>
        <w:gridCol w:w="4980"/>
        <w:gridCol w:w="1701"/>
      </w:tblGrid>
      <w:tr w:rsidR="008E7852" w:rsidRPr="006F1F34" w14:paraId="3467BEED" w14:textId="77777777" w:rsidTr="002D41AD">
        <w:tc>
          <w:tcPr>
            <w:tcW w:w="25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6A9CC6B3" w14:textId="77777777" w:rsidR="008E7852" w:rsidRPr="006F1F34" w:rsidRDefault="008E7852">
            <w:pPr>
              <w:tabs>
                <w:tab w:val="left" w:pos="2100"/>
              </w:tabs>
              <w:jc w:val="center"/>
              <w:rPr>
                <w:rFonts w:ascii="Arial Narrow" w:hAnsi="Arial Narrow" w:cstheme="minorBidi"/>
                <w:b/>
                <w:bCs/>
                <w:lang w:val="en-US"/>
              </w:rPr>
            </w:pPr>
            <w:r w:rsidRPr="006F1F34">
              <w:rPr>
                <w:rFonts w:ascii="Arial Narrow" w:hAnsi="Arial Narrow"/>
                <w:b/>
                <w:bCs/>
                <w:lang w:val="en-US"/>
              </w:rPr>
              <w:t>Référence</w:t>
            </w:r>
          </w:p>
        </w:tc>
        <w:tc>
          <w:tcPr>
            <w:tcW w:w="83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1B7F9FBD" w14:textId="77777777" w:rsidR="008E7852" w:rsidRPr="006F1F34" w:rsidRDefault="008E7852">
            <w:pPr>
              <w:tabs>
                <w:tab w:val="left" w:pos="2100"/>
              </w:tabs>
              <w:jc w:val="center"/>
              <w:rPr>
                <w:rFonts w:ascii="Arial Narrow" w:hAnsi="Arial Narrow"/>
                <w:b/>
                <w:bCs/>
                <w:lang w:val="en-US"/>
              </w:rPr>
            </w:pPr>
            <w:r w:rsidRPr="006F1F34">
              <w:rPr>
                <w:rFonts w:ascii="Arial Narrow" w:hAnsi="Arial Narrow"/>
                <w:b/>
                <w:bCs/>
                <w:lang w:val="en-US"/>
              </w:rPr>
              <w:t>Source</w:t>
            </w:r>
          </w:p>
        </w:tc>
        <w:tc>
          <w:tcPr>
            <w:tcW w:w="49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0A1FDFEB" w14:textId="77777777" w:rsidR="008E7852" w:rsidRPr="006F1F34" w:rsidRDefault="008E7852">
            <w:pPr>
              <w:tabs>
                <w:tab w:val="left" w:pos="2100"/>
              </w:tabs>
              <w:jc w:val="center"/>
              <w:rPr>
                <w:rFonts w:ascii="Arial Narrow" w:hAnsi="Arial Narrow"/>
                <w:b/>
                <w:bCs/>
                <w:lang w:val="en-US"/>
              </w:rPr>
            </w:pPr>
            <w:r w:rsidRPr="006F1F34">
              <w:rPr>
                <w:rFonts w:ascii="Arial Narrow" w:hAnsi="Arial Narrow"/>
                <w:b/>
                <w:bCs/>
                <w:lang w:val="en-US"/>
              </w:rPr>
              <w:t>Titre</w:t>
            </w:r>
          </w:p>
        </w:tc>
        <w:tc>
          <w:tcPr>
            <w:tcW w:w="170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14:paraId="74030F1D" w14:textId="77777777" w:rsidR="008E7852" w:rsidRPr="006F1F34" w:rsidRDefault="008E7852">
            <w:pPr>
              <w:tabs>
                <w:tab w:val="left" w:pos="2100"/>
              </w:tabs>
              <w:jc w:val="center"/>
              <w:rPr>
                <w:rFonts w:ascii="Arial Narrow" w:hAnsi="Arial Narrow"/>
                <w:b/>
                <w:bCs/>
                <w:lang w:val="en-US"/>
              </w:rPr>
            </w:pPr>
            <w:r w:rsidRPr="006F1F34">
              <w:rPr>
                <w:rFonts w:ascii="Arial Narrow" w:hAnsi="Arial Narrow"/>
                <w:b/>
                <w:bCs/>
                <w:lang w:val="en-US"/>
              </w:rPr>
              <w:t>Date d’édition</w:t>
            </w:r>
          </w:p>
        </w:tc>
      </w:tr>
      <w:tr w:rsidR="008E7852" w:rsidRPr="006F1F34" w14:paraId="5DD4234A" w14:textId="77777777" w:rsidTr="002D41AD">
        <w:trPr>
          <w:trHeight w:val="273"/>
        </w:trPr>
        <w:tc>
          <w:tcPr>
            <w:tcW w:w="2552" w:type="dxa"/>
            <w:tcBorders>
              <w:top w:val="single" w:sz="12" w:space="0" w:color="auto"/>
              <w:left w:val="single" w:sz="12" w:space="0" w:color="auto"/>
              <w:bottom w:val="single" w:sz="4" w:space="0" w:color="auto"/>
              <w:right w:val="single" w:sz="12" w:space="0" w:color="auto"/>
            </w:tcBorders>
          </w:tcPr>
          <w:p w14:paraId="0B145973" w14:textId="240A5435" w:rsidR="008E7852" w:rsidRPr="002D41AD" w:rsidRDefault="003A538D">
            <w:pPr>
              <w:tabs>
                <w:tab w:val="left" w:pos="2100"/>
              </w:tabs>
              <w:spacing w:line="240" w:lineRule="auto"/>
              <w:jc w:val="left"/>
              <w:rPr>
                <w:rFonts w:ascii="Arial Narrow" w:hAnsi="Arial Narrow"/>
                <w:lang w:val="fr-FR"/>
              </w:rPr>
            </w:pPr>
            <w:r w:rsidRPr="003A538D">
              <w:rPr>
                <w:bCs/>
                <w:lang w:val="fr-FR"/>
              </w:rPr>
              <w:t xml:space="preserve">Version consolidée du </w:t>
            </w:r>
            <w:r w:rsidR="008E7852" w:rsidRPr="006F1F34">
              <w:rPr>
                <w:bCs/>
                <w:lang w:val="fr-FR"/>
              </w:rPr>
              <w:t xml:space="preserve">Règlement N° </w:t>
            </w:r>
            <w:r w:rsidR="00C07C94">
              <w:rPr>
                <w:bCs/>
                <w:lang w:val="fr-FR"/>
              </w:rPr>
              <w:t xml:space="preserve">UE </w:t>
            </w:r>
            <w:r w:rsidR="008E7852" w:rsidRPr="006F1F34">
              <w:rPr>
                <w:bCs/>
                <w:lang w:val="fr-FR"/>
              </w:rPr>
              <w:t>965/2012</w:t>
            </w:r>
          </w:p>
        </w:tc>
        <w:tc>
          <w:tcPr>
            <w:tcW w:w="832" w:type="dxa"/>
            <w:tcBorders>
              <w:top w:val="single" w:sz="12" w:space="0" w:color="auto"/>
              <w:left w:val="single" w:sz="12" w:space="0" w:color="auto"/>
              <w:bottom w:val="single" w:sz="4" w:space="0" w:color="auto"/>
              <w:right w:val="single" w:sz="12" w:space="0" w:color="auto"/>
            </w:tcBorders>
          </w:tcPr>
          <w:p w14:paraId="26B851F8" w14:textId="163DBA0B" w:rsidR="008E7852" w:rsidRPr="006F1F34" w:rsidRDefault="008E7852">
            <w:pPr>
              <w:tabs>
                <w:tab w:val="left" w:pos="2100"/>
              </w:tabs>
              <w:spacing w:line="240" w:lineRule="auto"/>
              <w:jc w:val="center"/>
              <w:rPr>
                <w:rFonts w:ascii="Arial Narrow" w:hAnsi="Arial Narrow"/>
                <w:lang w:val="en-US"/>
              </w:rPr>
            </w:pPr>
            <w:r w:rsidRPr="006F1F34">
              <w:rPr>
                <w:lang w:val="en-US"/>
              </w:rPr>
              <w:t>UE</w:t>
            </w:r>
          </w:p>
        </w:tc>
        <w:tc>
          <w:tcPr>
            <w:tcW w:w="4980" w:type="dxa"/>
            <w:tcBorders>
              <w:top w:val="single" w:sz="12" w:space="0" w:color="auto"/>
              <w:left w:val="single" w:sz="12" w:space="0" w:color="auto"/>
              <w:bottom w:val="single" w:sz="4" w:space="0" w:color="auto"/>
              <w:right w:val="single" w:sz="12" w:space="0" w:color="auto"/>
            </w:tcBorders>
          </w:tcPr>
          <w:p w14:paraId="082D4B9F" w14:textId="5F8EF168" w:rsidR="008E7852" w:rsidRPr="006F1F34" w:rsidRDefault="008E7852" w:rsidP="002D41AD">
            <w:pPr>
              <w:tabs>
                <w:tab w:val="left" w:pos="2100"/>
              </w:tabs>
              <w:spacing w:line="240" w:lineRule="auto"/>
              <w:rPr>
                <w:rFonts w:ascii="Arial Narrow" w:hAnsi="Arial Narrow"/>
                <w:lang w:val="fr-FR"/>
              </w:rPr>
            </w:pPr>
            <w:r w:rsidRPr="006F1F34">
              <w:rPr>
                <w:bCs/>
                <w:lang w:val="fr-FR"/>
              </w:rPr>
              <w:t xml:space="preserve">Règlement déterminant les exigences techniques et les procédures administratives applicables aux opérations aériennes conformément au règlement (CE) N° </w:t>
            </w:r>
            <w:r w:rsidR="00C07C94">
              <w:rPr>
                <w:bCs/>
                <w:lang w:val="fr-FR"/>
              </w:rPr>
              <w:t>2018</w:t>
            </w:r>
            <w:r w:rsidRPr="006F1F34">
              <w:rPr>
                <w:bCs/>
                <w:lang w:val="fr-FR"/>
              </w:rPr>
              <w:t>/</w:t>
            </w:r>
            <w:r w:rsidR="00C07C94">
              <w:rPr>
                <w:bCs/>
                <w:lang w:val="fr-FR"/>
              </w:rPr>
              <w:t xml:space="preserve">1139 </w:t>
            </w:r>
            <w:r w:rsidRPr="006F1F34">
              <w:rPr>
                <w:bCs/>
                <w:lang w:val="fr-FR"/>
              </w:rPr>
              <w:t xml:space="preserve"> du Parlement européen et du Conseil</w:t>
            </w:r>
          </w:p>
        </w:tc>
        <w:tc>
          <w:tcPr>
            <w:tcW w:w="1701" w:type="dxa"/>
            <w:tcBorders>
              <w:top w:val="single" w:sz="12" w:space="0" w:color="auto"/>
              <w:left w:val="single" w:sz="12" w:space="0" w:color="auto"/>
              <w:bottom w:val="single" w:sz="4" w:space="0" w:color="auto"/>
              <w:right w:val="single" w:sz="12" w:space="0" w:color="auto"/>
            </w:tcBorders>
          </w:tcPr>
          <w:p w14:paraId="3639ADFA" w14:textId="4E83FBF6" w:rsidR="008E7852" w:rsidRPr="006F1F34" w:rsidRDefault="00C248E4">
            <w:pPr>
              <w:tabs>
                <w:tab w:val="left" w:pos="2100"/>
              </w:tabs>
              <w:spacing w:line="240" w:lineRule="auto"/>
              <w:jc w:val="center"/>
              <w:rPr>
                <w:rFonts w:ascii="Arial Narrow" w:hAnsi="Arial Narrow"/>
                <w:lang w:val="en-US"/>
              </w:rPr>
            </w:pPr>
            <w:r>
              <w:rPr>
                <w:lang w:val="fr-FR"/>
              </w:rPr>
              <w:t>31/12/2020</w:t>
            </w:r>
          </w:p>
        </w:tc>
      </w:tr>
      <w:tr w:rsidR="008E7852" w:rsidRPr="00BE31BA" w14:paraId="77626A8A"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442DF213" w14:textId="779FAFE8" w:rsidR="008E7852" w:rsidRPr="002D41AD" w:rsidRDefault="00BE31BA" w:rsidP="002D41AD">
            <w:pPr>
              <w:tabs>
                <w:tab w:val="left" w:pos="2100"/>
              </w:tabs>
              <w:spacing w:line="240" w:lineRule="auto"/>
              <w:rPr>
                <w:lang w:val="fr-FR"/>
              </w:rPr>
            </w:pPr>
            <w:r w:rsidRPr="002D41AD">
              <w:rPr>
                <w:lang w:val="fr-FR"/>
              </w:rPr>
              <w:t>R</w:t>
            </w:r>
            <w:r w:rsidRPr="00BE31BA">
              <w:rPr>
                <w:lang w:val="fr-FR"/>
              </w:rPr>
              <w:t>èglement</w:t>
            </w:r>
            <w:r w:rsidRPr="002D41AD">
              <w:rPr>
                <w:lang w:val="fr-FR"/>
              </w:rPr>
              <w:t xml:space="preserve"> </w:t>
            </w:r>
            <w:r w:rsidRPr="00BE31BA">
              <w:rPr>
                <w:lang w:val="fr-FR"/>
              </w:rPr>
              <w:t xml:space="preserve">d’exécution </w:t>
            </w:r>
            <w:r w:rsidR="00CB007F">
              <w:rPr>
                <w:lang w:val="fr-FR"/>
              </w:rPr>
              <w:t>N°XXX/CEMAC/PC/DAJ yyy</w:t>
            </w:r>
            <w:r w:rsidRPr="002D41AD">
              <w:rPr>
                <w:lang w:val="fr-FR"/>
              </w:rPr>
              <w:t xml:space="preserve"> 2021/1296 </w:t>
            </w:r>
            <w:r w:rsidRPr="00BE31BA">
              <w:rPr>
                <w:lang w:val="fr-FR"/>
              </w:rPr>
              <w:t>de la Commission</w:t>
            </w:r>
          </w:p>
        </w:tc>
        <w:tc>
          <w:tcPr>
            <w:tcW w:w="832" w:type="dxa"/>
            <w:tcBorders>
              <w:top w:val="single" w:sz="4" w:space="0" w:color="auto"/>
              <w:left w:val="single" w:sz="12" w:space="0" w:color="auto"/>
              <w:bottom w:val="single" w:sz="4" w:space="0" w:color="auto"/>
              <w:right w:val="single" w:sz="12" w:space="0" w:color="auto"/>
            </w:tcBorders>
          </w:tcPr>
          <w:p w14:paraId="31AC9B78" w14:textId="0F1E0EA5" w:rsidR="008E7852" w:rsidRPr="002D41AD" w:rsidRDefault="00EC681E" w:rsidP="002D41AD">
            <w:pPr>
              <w:spacing w:line="240" w:lineRule="auto"/>
              <w:rPr>
                <w:lang w:val="fr-FR"/>
              </w:rPr>
            </w:pPr>
            <w:r>
              <w:rPr>
                <w:lang w:val="fr-FR"/>
              </w:rPr>
              <w:t>UE</w:t>
            </w:r>
          </w:p>
        </w:tc>
        <w:tc>
          <w:tcPr>
            <w:tcW w:w="4980" w:type="dxa"/>
            <w:tcBorders>
              <w:top w:val="single" w:sz="4" w:space="0" w:color="auto"/>
              <w:left w:val="single" w:sz="12" w:space="0" w:color="auto"/>
              <w:bottom w:val="single" w:sz="4" w:space="0" w:color="auto"/>
              <w:right w:val="single" w:sz="12" w:space="0" w:color="auto"/>
            </w:tcBorders>
          </w:tcPr>
          <w:p w14:paraId="45D518E5" w14:textId="73A6877B" w:rsidR="008E7852" w:rsidRPr="002D41AD" w:rsidRDefault="00BE31BA" w:rsidP="002D41AD">
            <w:pPr>
              <w:tabs>
                <w:tab w:val="left" w:pos="2100"/>
              </w:tabs>
              <w:spacing w:line="240" w:lineRule="auto"/>
              <w:rPr>
                <w:lang w:val="fr-FR"/>
              </w:rPr>
            </w:pPr>
            <w:r w:rsidRPr="00BE31BA">
              <w:rPr>
                <w:lang w:val="fr-FR"/>
              </w:rPr>
              <w:t xml:space="preserve">Règlement </w:t>
            </w:r>
            <w:r w:rsidRPr="002D41AD">
              <w:rPr>
                <w:lang w:val="fr-FR"/>
              </w:rPr>
              <w:t xml:space="preserve">modifiant et rectifiant le règlement </w:t>
            </w:r>
            <w:r w:rsidR="00CB007F">
              <w:rPr>
                <w:lang w:val="fr-FR"/>
              </w:rPr>
              <w:t>N°XXX/CEMAC/PC/DAJ yyy</w:t>
            </w:r>
            <w:r w:rsidRPr="002D41AD">
              <w:rPr>
                <w:lang w:val="fr-FR"/>
              </w:rPr>
              <w:t xml:space="preserve"> no 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701" w:type="dxa"/>
            <w:tcBorders>
              <w:top w:val="single" w:sz="4" w:space="0" w:color="auto"/>
              <w:left w:val="single" w:sz="12" w:space="0" w:color="auto"/>
              <w:bottom w:val="single" w:sz="4" w:space="0" w:color="auto"/>
              <w:right w:val="single" w:sz="12" w:space="0" w:color="auto"/>
            </w:tcBorders>
          </w:tcPr>
          <w:p w14:paraId="098967DE" w14:textId="08F86C4A" w:rsidR="008E7852" w:rsidRPr="002D41AD" w:rsidRDefault="00BE31BA" w:rsidP="002D41AD">
            <w:pPr>
              <w:tabs>
                <w:tab w:val="left" w:pos="2100"/>
              </w:tabs>
              <w:spacing w:line="240" w:lineRule="auto"/>
              <w:jc w:val="center"/>
              <w:rPr>
                <w:lang w:val="fr-FR"/>
              </w:rPr>
            </w:pPr>
            <w:r w:rsidRPr="002D41AD">
              <w:rPr>
                <w:lang w:val="fr-FR"/>
              </w:rPr>
              <w:t>05/08/2021</w:t>
            </w:r>
          </w:p>
        </w:tc>
      </w:tr>
      <w:tr w:rsidR="008E7852" w:rsidRPr="00BE31BA" w14:paraId="643FF408"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159E277F"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6F5DF43F"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2700F2C"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26D56993"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501C1710"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0481C9A0"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220B620"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3BF7A98A"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7449D923"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675C7FCD"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60ADAAAF"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179EEAB"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3DC5C999"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421CD678"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1115F59F"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629FBCE1"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251DE2AD"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68DBFA6"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561F7D47"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34BA4CF5"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127C8CA9"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4F2CF633"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AEDF552"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3801B645"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6D1D6C89"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6A272F50"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7C4F07DF"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7EEDE0DB"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2F1C5609"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05D4E1EE"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1CD9B8BC"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6790CC9A"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390614A6"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40A49AD6"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6EC244C1"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52EC274D"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48AC8585"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D8B2346"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6D97AC84"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276C8548"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003C97B5"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2F94BD5E"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783184FB"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6732EAF4"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21490363"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0941F18D"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41DC7242"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4118251E"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0F3938E9"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5F601CAF"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09139E0C"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0A2E4DC"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432B619"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796CD624"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468D2F97"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05395E4A"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4E2E1E7"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0F01040F"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29AF5644"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230F8447"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3167993C"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6E6E636B"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BE8EACC"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5BE609B6"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4185B4BC"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2552669F"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65379888"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20E39125"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2B3F96B7"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1723B447"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41736A5C"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03C43201"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18BEF707"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31049061"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1A82A78B"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4FC7D5DE"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406489D4"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6C085E3C"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52E79D19" w14:textId="77777777" w:rsidR="008E7852" w:rsidRPr="002D41AD" w:rsidRDefault="008E7852">
            <w:pPr>
              <w:tabs>
                <w:tab w:val="left" w:pos="2100"/>
              </w:tabs>
              <w:spacing w:before="0" w:after="0" w:line="240" w:lineRule="auto"/>
              <w:jc w:val="center"/>
              <w:rPr>
                <w:rFonts w:ascii="Arial Narrow" w:hAnsi="Arial Narrow"/>
                <w:lang w:val="fr-FR"/>
              </w:rPr>
            </w:pPr>
          </w:p>
        </w:tc>
      </w:tr>
      <w:tr w:rsidR="008E7852" w:rsidRPr="00BE31BA" w14:paraId="24D4E3E1" w14:textId="77777777" w:rsidTr="002D41AD">
        <w:trPr>
          <w:trHeight w:val="267"/>
        </w:trPr>
        <w:tc>
          <w:tcPr>
            <w:tcW w:w="2552" w:type="dxa"/>
            <w:tcBorders>
              <w:top w:val="single" w:sz="4" w:space="0" w:color="auto"/>
              <w:left w:val="single" w:sz="12" w:space="0" w:color="auto"/>
              <w:bottom w:val="single" w:sz="4" w:space="0" w:color="auto"/>
              <w:right w:val="single" w:sz="12" w:space="0" w:color="auto"/>
            </w:tcBorders>
          </w:tcPr>
          <w:p w14:paraId="216242B5" w14:textId="77777777" w:rsidR="008E7852" w:rsidRPr="002D41AD" w:rsidRDefault="008E7852">
            <w:pPr>
              <w:tabs>
                <w:tab w:val="left" w:pos="2100"/>
              </w:tabs>
              <w:spacing w:before="0" w:after="0" w:line="240" w:lineRule="auto"/>
              <w:rPr>
                <w:rFonts w:ascii="Arial Narrow" w:hAnsi="Arial Narrow"/>
                <w:lang w:val="fr-FR"/>
              </w:rPr>
            </w:pPr>
          </w:p>
        </w:tc>
        <w:tc>
          <w:tcPr>
            <w:tcW w:w="832" w:type="dxa"/>
            <w:tcBorders>
              <w:top w:val="single" w:sz="4" w:space="0" w:color="auto"/>
              <w:left w:val="single" w:sz="12" w:space="0" w:color="auto"/>
              <w:bottom w:val="single" w:sz="4" w:space="0" w:color="auto"/>
              <w:right w:val="single" w:sz="12" w:space="0" w:color="auto"/>
            </w:tcBorders>
          </w:tcPr>
          <w:p w14:paraId="51A5F0F8" w14:textId="77777777" w:rsidR="008E7852" w:rsidRPr="002D41AD" w:rsidRDefault="008E7852">
            <w:pPr>
              <w:spacing w:before="0" w:after="0" w:line="240" w:lineRule="auto"/>
              <w:rPr>
                <w:rFonts w:ascii="Arial Narrow" w:hAnsi="Arial Narrow"/>
                <w:lang w:val="fr-FR"/>
              </w:rPr>
            </w:pPr>
          </w:p>
        </w:tc>
        <w:tc>
          <w:tcPr>
            <w:tcW w:w="4980" w:type="dxa"/>
            <w:tcBorders>
              <w:top w:val="single" w:sz="4" w:space="0" w:color="auto"/>
              <w:left w:val="single" w:sz="12" w:space="0" w:color="auto"/>
              <w:bottom w:val="single" w:sz="4" w:space="0" w:color="auto"/>
              <w:right w:val="single" w:sz="12" w:space="0" w:color="auto"/>
            </w:tcBorders>
          </w:tcPr>
          <w:p w14:paraId="661A446A" w14:textId="77777777" w:rsidR="008E7852" w:rsidRPr="002D41AD" w:rsidRDefault="008E7852">
            <w:pPr>
              <w:tabs>
                <w:tab w:val="left" w:pos="2100"/>
              </w:tabs>
              <w:spacing w:before="0" w:after="0" w:line="240" w:lineRule="auto"/>
              <w:rPr>
                <w:rFonts w:ascii="Arial Narrow" w:hAnsi="Arial Narrow"/>
                <w:lang w:val="fr-FR"/>
              </w:rPr>
            </w:pPr>
          </w:p>
        </w:tc>
        <w:tc>
          <w:tcPr>
            <w:tcW w:w="1701" w:type="dxa"/>
            <w:tcBorders>
              <w:top w:val="single" w:sz="4" w:space="0" w:color="auto"/>
              <w:left w:val="single" w:sz="12" w:space="0" w:color="auto"/>
              <w:bottom w:val="single" w:sz="4" w:space="0" w:color="auto"/>
              <w:right w:val="single" w:sz="12" w:space="0" w:color="auto"/>
            </w:tcBorders>
          </w:tcPr>
          <w:p w14:paraId="0792C67A" w14:textId="77777777" w:rsidR="008E7852" w:rsidRPr="002D41AD" w:rsidRDefault="008E7852">
            <w:pPr>
              <w:tabs>
                <w:tab w:val="left" w:pos="2100"/>
              </w:tabs>
              <w:spacing w:before="0" w:after="0" w:line="240" w:lineRule="auto"/>
              <w:jc w:val="center"/>
              <w:rPr>
                <w:rFonts w:ascii="Arial Narrow" w:hAnsi="Arial Narrow"/>
                <w:lang w:val="fr-FR"/>
              </w:rPr>
            </w:pPr>
          </w:p>
        </w:tc>
      </w:tr>
    </w:tbl>
    <w:p w14:paraId="1636F300" w14:textId="77777777" w:rsidR="00C45103" w:rsidRPr="006F1F34" w:rsidRDefault="00C45103" w:rsidP="00C45103">
      <w:pPr>
        <w:spacing w:after="160" w:line="254" w:lineRule="auto"/>
        <w:rPr>
          <w:rFonts w:asciiTheme="minorHAnsi" w:hAnsiTheme="minorHAnsi" w:cstheme="minorBidi"/>
          <w:iCs/>
          <w:spacing w:val="-2"/>
          <w:lang w:val="fr-FR"/>
        </w:rPr>
      </w:pPr>
      <w:r w:rsidRPr="002D41AD">
        <w:rPr>
          <w:lang w:val="fr-FR"/>
        </w:rPr>
        <w:br w:type="page"/>
      </w:r>
    </w:p>
    <w:sdt>
      <w:sdtPr>
        <w:rPr>
          <w:rFonts w:ascii="Arial" w:eastAsiaTheme="minorHAnsi" w:hAnsi="Arial" w:cs="Arial"/>
          <w:color w:val="auto"/>
          <w:sz w:val="22"/>
          <w:szCs w:val="22"/>
          <w:lang w:val="en-GB" w:eastAsia="en-US"/>
        </w:rPr>
        <w:id w:val="2012493578"/>
        <w:docPartObj>
          <w:docPartGallery w:val="Table of Contents"/>
          <w:docPartUnique/>
        </w:docPartObj>
      </w:sdtPr>
      <w:sdtEndPr>
        <w:rPr>
          <w:b/>
          <w:bCs/>
        </w:rPr>
      </w:sdtEndPr>
      <w:sdtContent>
        <w:p w14:paraId="687730FE" w14:textId="45B14040" w:rsidR="009D493B" w:rsidRPr="002D41AD" w:rsidRDefault="009D493B" w:rsidP="0097017D">
          <w:pPr>
            <w:pStyle w:val="En-ttedetabledesmatires"/>
            <w:jc w:val="center"/>
            <w:rPr>
              <w:rFonts w:ascii="Arial" w:hAnsi="Arial" w:cs="Arial"/>
              <w:b/>
              <w:color w:val="auto"/>
              <w:sz w:val="28"/>
              <w:szCs w:val="28"/>
            </w:rPr>
          </w:pPr>
          <w:r w:rsidRPr="002D41AD">
            <w:rPr>
              <w:rFonts w:ascii="Arial" w:hAnsi="Arial" w:cs="Arial"/>
              <w:b/>
              <w:color w:val="auto"/>
              <w:sz w:val="28"/>
              <w:szCs w:val="28"/>
            </w:rPr>
            <w:t>Table des matières</w:t>
          </w:r>
        </w:p>
        <w:p w14:paraId="193662D2" w14:textId="7EC55E82" w:rsidR="008C34BC" w:rsidRPr="0097017D" w:rsidRDefault="009D493B">
          <w:pPr>
            <w:pStyle w:val="TM1"/>
            <w:tabs>
              <w:tab w:val="right" w:leader="dot" w:pos="9350"/>
            </w:tabs>
            <w:rPr>
              <w:rFonts w:eastAsiaTheme="minorEastAsia"/>
              <w:noProof/>
              <w:lang w:val="fr-FR" w:eastAsia="fr-FR"/>
            </w:rPr>
          </w:pPr>
          <w:r>
            <w:fldChar w:fldCharType="begin"/>
          </w:r>
          <w:r>
            <w:instrText xml:space="preserve"> TOC \o "1-3" \h \z \u </w:instrText>
          </w:r>
          <w:r>
            <w:fldChar w:fldCharType="separate"/>
          </w:r>
          <w:hyperlink w:anchor="_Toc80989302" w:history="1">
            <w:r w:rsidR="008C34BC" w:rsidRPr="0097017D">
              <w:rPr>
                <w:rStyle w:val="Lienhypertexte"/>
                <w:noProof/>
                <w:sz w:val="22"/>
                <w:szCs w:val="22"/>
                <w:lang w:val="fr-FR" w:eastAsia="fr-FR"/>
              </w:rPr>
              <w:t>SOUS-PARTIE A - EXIGENCES GÉNÉRALES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679DD38" w14:textId="74C79643" w:rsidR="008C34BC" w:rsidRPr="0097017D" w:rsidRDefault="007659CC">
          <w:pPr>
            <w:pStyle w:val="TM3"/>
            <w:rPr>
              <w:rFonts w:eastAsiaTheme="minorEastAsia"/>
              <w:noProof/>
              <w:lang w:val="fr-FR" w:eastAsia="fr-FR"/>
            </w:rPr>
          </w:pPr>
          <w:hyperlink w:anchor="_Toc80989303" w:history="1">
            <w:r w:rsidR="008C34BC" w:rsidRPr="0097017D">
              <w:rPr>
                <w:rStyle w:val="Lienhypertexte"/>
                <w:noProof/>
                <w:sz w:val="22"/>
                <w:szCs w:val="22"/>
                <w:lang w:val="fr-FR" w:eastAsia="fr-FR"/>
              </w:rPr>
              <w:t>NCO.GEN.100 - Autorité compétente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C289067" w14:textId="27DC7E0E" w:rsidR="008C34BC" w:rsidRPr="0097017D" w:rsidRDefault="007659CC">
          <w:pPr>
            <w:pStyle w:val="TM3"/>
            <w:rPr>
              <w:rFonts w:eastAsiaTheme="minorEastAsia"/>
              <w:noProof/>
              <w:lang w:val="fr-FR" w:eastAsia="fr-FR"/>
            </w:rPr>
          </w:pPr>
          <w:hyperlink w:anchor="_Toc80989304" w:history="1">
            <w:r w:rsidR="008C34BC" w:rsidRPr="0097017D">
              <w:rPr>
                <w:rStyle w:val="Lienhypertexte"/>
                <w:noProof/>
                <w:sz w:val="22"/>
                <w:szCs w:val="22"/>
                <w:lang w:val="fr-FR" w:eastAsia="fr-FR"/>
              </w:rPr>
              <w:t>NCO.GEN.101 - Moyens de mise en conformité</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B3877D6" w14:textId="50DCA059" w:rsidR="008C34BC" w:rsidRPr="0097017D" w:rsidRDefault="007659CC">
          <w:pPr>
            <w:pStyle w:val="TM3"/>
            <w:rPr>
              <w:rFonts w:eastAsiaTheme="minorEastAsia"/>
              <w:noProof/>
              <w:lang w:val="fr-FR" w:eastAsia="fr-FR"/>
            </w:rPr>
          </w:pPr>
          <w:hyperlink w:anchor="_Toc80989305" w:history="1">
            <w:r w:rsidR="008C34BC" w:rsidRPr="0097017D">
              <w:rPr>
                <w:rStyle w:val="Lienhypertexte"/>
                <w:noProof/>
                <w:sz w:val="22"/>
                <w:szCs w:val="22"/>
                <w:lang w:val="fr-FR" w:eastAsia="fr-FR"/>
              </w:rPr>
              <w:t>NCO.GEN.103 - Vols de découverte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05A4454" w14:textId="3B005830" w:rsidR="008C34BC" w:rsidRPr="0097017D" w:rsidRDefault="007659CC">
          <w:pPr>
            <w:pStyle w:val="TM3"/>
            <w:rPr>
              <w:rFonts w:eastAsiaTheme="minorEastAsia"/>
              <w:noProof/>
              <w:lang w:val="fr-FR" w:eastAsia="fr-FR"/>
            </w:rPr>
          </w:pPr>
          <w:hyperlink w:anchor="_Toc80989306" w:history="1">
            <w:r w:rsidR="008C34BC" w:rsidRPr="0097017D">
              <w:rPr>
                <w:rStyle w:val="Lienhypertexte"/>
                <w:noProof/>
                <w:sz w:val="22"/>
                <w:szCs w:val="22"/>
                <w:lang w:val="fr-FR" w:eastAsia="fr-FR"/>
              </w:rPr>
              <w:t>NCO.GEN.104 - Utilisation d'aéronefs figurant sur un CTA par un exploitant d'aéronefs à des fins non commerciales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1FC2075" w14:textId="17440BD2" w:rsidR="008C34BC" w:rsidRPr="0097017D" w:rsidRDefault="007659CC">
          <w:pPr>
            <w:pStyle w:val="TM3"/>
            <w:rPr>
              <w:rFonts w:eastAsiaTheme="minorEastAsia"/>
              <w:noProof/>
              <w:lang w:val="fr-FR" w:eastAsia="fr-FR"/>
            </w:rPr>
          </w:pPr>
          <w:hyperlink w:anchor="_Toc80989307" w:history="1">
            <w:r w:rsidR="008C34BC" w:rsidRPr="0097017D">
              <w:rPr>
                <w:rStyle w:val="Lienhypertexte"/>
                <w:noProof/>
                <w:sz w:val="22"/>
                <w:szCs w:val="22"/>
                <w:lang w:val="fr-FR" w:eastAsia="fr-FR"/>
              </w:rPr>
              <w:t>NCO.GEN.105 - Responsabilités et autorité du pilote commandant de bord</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0760F76" w14:textId="28863DB9" w:rsidR="008C34BC" w:rsidRPr="0097017D" w:rsidRDefault="007659CC">
          <w:pPr>
            <w:pStyle w:val="TM3"/>
            <w:rPr>
              <w:rFonts w:eastAsiaTheme="minorEastAsia"/>
              <w:noProof/>
              <w:lang w:val="fr-FR" w:eastAsia="fr-FR"/>
            </w:rPr>
          </w:pPr>
          <w:hyperlink w:anchor="_Toc80989308" w:history="1">
            <w:r w:rsidR="008C34BC" w:rsidRPr="0097017D">
              <w:rPr>
                <w:rStyle w:val="Lienhypertexte"/>
                <w:noProof/>
                <w:sz w:val="22"/>
                <w:szCs w:val="22"/>
                <w:lang w:val="fr-FR" w:eastAsia="fr-FR"/>
              </w:rPr>
              <w:t>NCO.GEN.110 - Conformité aux lois, règlements et procédures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C3BC502" w14:textId="40FAB228" w:rsidR="008C34BC" w:rsidRPr="0097017D" w:rsidRDefault="007659CC">
          <w:pPr>
            <w:pStyle w:val="TM3"/>
            <w:rPr>
              <w:rFonts w:eastAsiaTheme="minorEastAsia"/>
              <w:noProof/>
              <w:lang w:val="fr-FR" w:eastAsia="fr-FR"/>
            </w:rPr>
          </w:pPr>
          <w:hyperlink w:anchor="_Toc80989309" w:history="1">
            <w:r w:rsidR="008C34BC" w:rsidRPr="0097017D">
              <w:rPr>
                <w:rStyle w:val="Lienhypertexte"/>
                <w:noProof/>
                <w:sz w:val="22"/>
                <w:szCs w:val="22"/>
                <w:lang w:val="fr-FR" w:eastAsia="fr-FR"/>
              </w:rPr>
              <w:t>NCO.GEN.115 - Roulage des avions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_Toc80989309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C01BED6" w14:textId="6C917B1A" w:rsidR="008C34BC" w:rsidRPr="0097017D" w:rsidRDefault="007659CC">
          <w:pPr>
            <w:pStyle w:val="TM3"/>
            <w:rPr>
              <w:rFonts w:eastAsiaTheme="minorEastAsia"/>
              <w:noProof/>
              <w:lang w:val="fr-FR" w:eastAsia="fr-FR"/>
            </w:rPr>
          </w:pPr>
          <w:hyperlink w:anchor="_Toc80989310" w:history="1">
            <w:r w:rsidR="008C34BC" w:rsidRPr="0097017D">
              <w:rPr>
                <w:rStyle w:val="Lienhypertexte"/>
                <w:noProof/>
                <w:sz w:val="22"/>
                <w:szCs w:val="22"/>
                <w:lang w:val="fr-FR" w:eastAsia="fr-FR"/>
              </w:rPr>
              <w:t>NCO.GEN.120 - Mise en route du rotor —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A02E644" w14:textId="242C74BB" w:rsidR="008C34BC" w:rsidRPr="0097017D" w:rsidRDefault="007659CC">
          <w:pPr>
            <w:pStyle w:val="TM3"/>
            <w:rPr>
              <w:rFonts w:eastAsiaTheme="minorEastAsia"/>
              <w:noProof/>
              <w:lang w:val="fr-FR" w:eastAsia="fr-FR"/>
            </w:rPr>
          </w:pPr>
          <w:hyperlink w:anchor="_Toc80989311" w:history="1">
            <w:r w:rsidR="008C34BC" w:rsidRPr="0097017D">
              <w:rPr>
                <w:rStyle w:val="Lienhypertexte"/>
                <w:noProof/>
                <w:sz w:val="22"/>
                <w:szCs w:val="22"/>
                <w:lang w:val="fr-FR" w:eastAsia="fr-FR"/>
              </w:rPr>
              <w:t>NCO.GEN.125 - Appareils électroniques portatifs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C48A654" w14:textId="5886ED25" w:rsidR="008C34BC" w:rsidRPr="0097017D" w:rsidRDefault="007659CC">
          <w:pPr>
            <w:pStyle w:val="TM3"/>
            <w:rPr>
              <w:rFonts w:eastAsiaTheme="minorEastAsia"/>
              <w:noProof/>
              <w:lang w:val="fr-FR" w:eastAsia="fr-FR"/>
            </w:rPr>
          </w:pPr>
          <w:hyperlink w:anchor="_Toc80989312" w:history="1">
            <w:r w:rsidR="008C34BC" w:rsidRPr="0097017D">
              <w:rPr>
                <w:rStyle w:val="Lienhypertexte"/>
                <w:noProof/>
                <w:sz w:val="22"/>
                <w:szCs w:val="22"/>
                <w:lang w:val="fr-FR" w:eastAsia="fr-FR"/>
              </w:rPr>
              <w:t>NCO.GEN.130 - Informations relatives au matériel de secours et de survie embarqué</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A21C65F" w14:textId="4B447BA8" w:rsidR="008C34BC" w:rsidRPr="0097017D" w:rsidRDefault="007659CC">
          <w:pPr>
            <w:pStyle w:val="TM3"/>
            <w:rPr>
              <w:rFonts w:eastAsiaTheme="minorEastAsia"/>
              <w:noProof/>
              <w:lang w:val="fr-FR" w:eastAsia="fr-FR"/>
            </w:rPr>
          </w:pPr>
          <w:hyperlink w:anchor="_Toc80989313" w:history="1">
            <w:r w:rsidR="008C34BC" w:rsidRPr="0097017D">
              <w:rPr>
                <w:rStyle w:val="Lienhypertexte"/>
                <w:noProof/>
                <w:sz w:val="22"/>
                <w:szCs w:val="22"/>
                <w:lang w:val="fr-FR" w:eastAsia="fr-FR"/>
              </w:rPr>
              <w:t>NCO.GEN.135 - Documents, manuels et informations devant se trouver à bord</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CC40CE5" w14:textId="1D48C65B" w:rsidR="008C34BC" w:rsidRPr="0097017D" w:rsidRDefault="007659CC">
          <w:pPr>
            <w:pStyle w:val="TM3"/>
            <w:rPr>
              <w:rFonts w:eastAsiaTheme="minorEastAsia"/>
              <w:noProof/>
              <w:lang w:val="fr-FR" w:eastAsia="fr-FR"/>
            </w:rPr>
          </w:pPr>
          <w:hyperlink w:anchor="_Toc80989314" w:history="1">
            <w:r w:rsidR="008C34BC" w:rsidRPr="0097017D">
              <w:rPr>
                <w:rStyle w:val="Lienhypertexte"/>
                <w:noProof/>
                <w:sz w:val="22"/>
                <w:szCs w:val="22"/>
                <w:lang w:val="fr-FR" w:eastAsia="fr-FR"/>
              </w:rPr>
              <w:t>NCO.GEN.140 - Transport de marchandises dangereuses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82F739F" w14:textId="0BEE613C" w:rsidR="008C34BC" w:rsidRPr="0097017D" w:rsidRDefault="007659CC">
          <w:pPr>
            <w:pStyle w:val="TM3"/>
            <w:rPr>
              <w:rFonts w:eastAsiaTheme="minorEastAsia"/>
              <w:noProof/>
              <w:lang w:val="fr-FR" w:eastAsia="fr-FR"/>
            </w:rPr>
          </w:pPr>
          <w:hyperlink w:anchor="_Toc80989315" w:history="1">
            <w:r w:rsidR="008C34BC" w:rsidRPr="0097017D">
              <w:rPr>
                <w:rStyle w:val="Lienhypertexte"/>
                <w:noProof/>
                <w:sz w:val="22"/>
                <w:szCs w:val="22"/>
                <w:lang w:val="fr-FR" w:eastAsia="fr-FR"/>
              </w:rPr>
              <w:t>NCO.GEN.145 - Réaction immédiate à un problème de sécurité</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F739113" w14:textId="5314FBE9" w:rsidR="008C34BC" w:rsidRPr="0097017D" w:rsidRDefault="007659CC">
          <w:pPr>
            <w:pStyle w:val="TM3"/>
            <w:rPr>
              <w:rFonts w:eastAsiaTheme="minorEastAsia"/>
              <w:noProof/>
              <w:lang w:val="fr-FR" w:eastAsia="fr-FR"/>
            </w:rPr>
          </w:pPr>
          <w:hyperlink w:anchor="_Toc80989316" w:history="1">
            <w:r w:rsidR="008C34BC" w:rsidRPr="0097017D">
              <w:rPr>
                <w:rStyle w:val="Lienhypertexte"/>
                <w:noProof/>
                <w:sz w:val="22"/>
                <w:szCs w:val="22"/>
                <w:lang w:val="fr-FR" w:eastAsia="fr-FR"/>
              </w:rPr>
              <w:t>NCO.GEN.150 - Carnet de route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F915878" w14:textId="6710ED90" w:rsidR="008C34BC" w:rsidRPr="0097017D" w:rsidRDefault="007659CC">
          <w:pPr>
            <w:pStyle w:val="TM3"/>
            <w:rPr>
              <w:rFonts w:eastAsiaTheme="minorEastAsia"/>
              <w:noProof/>
              <w:lang w:val="fr-FR" w:eastAsia="fr-FR"/>
            </w:rPr>
          </w:pPr>
          <w:hyperlink w:anchor="_Toc80989317" w:history="1">
            <w:r w:rsidR="008C34BC" w:rsidRPr="0097017D">
              <w:rPr>
                <w:rStyle w:val="Lienhypertexte"/>
                <w:noProof/>
                <w:sz w:val="22"/>
                <w:szCs w:val="22"/>
                <w:lang w:val="fr-FR" w:eastAsia="fr-FR"/>
              </w:rPr>
              <w:t>NCO.GEN.155 - Liste minimale d’équipements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5FBFA3E" w14:textId="0F7697F0" w:rsidR="008C34BC" w:rsidRPr="0097017D" w:rsidRDefault="007659CC">
          <w:pPr>
            <w:pStyle w:val="TM1"/>
            <w:tabs>
              <w:tab w:val="right" w:leader="dot" w:pos="9350"/>
            </w:tabs>
            <w:rPr>
              <w:rFonts w:eastAsiaTheme="minorEastAsia"/>
              <w:noProof/>
              <w:lang w:val="fr-FR" w:eastAsia="fr-FR"/>
            </w:rPr>
          </w:pPr>
          <w:hyperlink w:anchor="_Toc80989318" w:history="1">
            <w:r w:rsidR="008C34BC" w:rsidRPr="0097017D">
              <w:rPr>
                <w:rStyle w:val="Lienhypertexte"/>
                <w:noProof/>
                <w:sz w:val="22"/>
                <w:szCs w:val="22"/>
                <w:lang w:val="fr-FR" w:eastAsia="fr-FR"/>
              </w:rPr>
              <w:t>SOUS-PARTIE B - PROCÉDURES OPÉRATIONNELLES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EBBDFBC" w14:textId="53AF97DF" w:rsidR="008C34BC" w:rsidRPr="0097017D" w:rsidRDefault="007659CC">
          <w:pPr>
            <w:pStyle w:val="TM3"/>
            <w:rPr>
              <w:rFonts w:eastAsiaTheme="minorEastAsia"/>
              <w:noProof/>
              <w:lang w:val="fr-FR" w:eastAsia="fr-FR"/>
            </w:rPr>
          </w:pPr>
          <w:hyperlink w:anchor="_Toc80989319" w:history="1">
            <w:r w:rsidR="008C34BC" w:rsidRPr="0097017D">
              <w:rPr>
                <w:rStyle w:val="Lienhypertexte"/>
                <w:noProof/>
                <w:sz w:val="22"/>
                <w:szCs w:val="22"/>
                <w:lang w:val="fr-FR" w:eastAsia="fr-FR"/>
              </w:rPr>
              <w:t>NCO.OP.100 - Utilisation d’aérodromes et de sites d’exploitation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_Toc80989319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8830683" w14:textId="12621D02" w:rsidR="008C34BC" w:rsidRPr="0097017D" w:rsidRDefault="007659CC">
          <w:pPr>
            <w:pStyle w:val="TM3"/>
            <w:rPr>
              <w:rFonts w:eastAsiaTheme="minorEastAsia"/>
              <w:noProof/>
              <w:lang w:val="fr-FR" w:eastAsia="fr-FR"/>
            </w:rPr>
          </w:pPr>
          <w:hyperlink w:anchor="_Toc80989320" w:history="1">
            <w:r w:rsidR="008C34BC" w:rsidRPr="0097017D">
              <w:rPr>
                <w:rStyle w:val="Lienhypertexte"/>
                <w:noProof/>
                <w:sz w:val="22"/>
                <w:szCs w:val="22"/>
                <w:lang w:val="fr-FR" w:eastAsia="fr-FR"/>
              </w:rPr>
              <w:t>NCO.OP.105 - Spécification des aérodromes isolés — Avions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59DB9E9" w14:textId="58FF84C8" w:rsidR="008C34BC" w:rsidRPr="0097017D" w:rsidRDefault="007659CC">
          <w:pPr>
            <w:pStyle w:val="TM3"/>
            <w:rPr>
              <w:rFonts w:eastAsiaTheme="minorEastAsia"/>
              <w:noProof/>
              <w:lang w:val="fr-FR" w:eastAsia="fr-FR"/>
            </w:rPr>
          </w:pPr>
          <w:hyperlink w:anchor="_Toc80989321" w:history="1">
            <w:r w:rsidR="008C34BC" w:rsidRPr="0097017D">
              <w:rPr>
                <w:rStyle w:val="Lienhypertexte"/>
                <w:noProof/>
                <w:sz w:val="22"/>
                <w:szCs w:val="22"/>
                <w:lang w:val="fr-FR" w:eastAsia="fr-FR"/>
              </w:rPr>
              <w:t>NCO.OP.110 - Minima opérationnels de l’aérodrome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EF21642" w14:textId="5D95C931" w:rsidR="008C34BC" w:rsidRPr="0097017D" w:rsidRDefault="007659CC">
          <w:pPr>
            <w:pStyle w:val="TM3"/>
            <w:rPr>
              <w:rFonts w:eastAsiaTheme="minorEastAsia"/>
              <w:noProof/>
              <w:lang w:val="fr-FR" w:eastAsia="fr-FR"/>
            </w:rPr>
          </w:pPr>
          <w:hyperlink w:anchor="_Toc80989322" w:history="1">
            <w:r w:rsidR="008C34BC" w:rsidRPr="0097017D">
              <w:rPr>
                <w:rStyle w:val="Lienhypertexte"/>
                <w:noProof/>
                <w:sz w:val="22"/>
                <w:szCs w:val="22"/>
                <w:lang w:val="fr-FR" w:eastAsia="fr-FR"/>
              </w:rPr>
              <w:t>NCO.OP.111 - Minima opérationnels d’aérodrome — opérations NPA, APV, CAT I</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84CAA0F" w14:textId="56544327" w:rsidR="008C34BC" w:rsidRPr="0097017D" w:rsidRDefault="007659CC">
          <w:pPr>
            <w:pStyle w:val="TM3"/>
            <w:rPr>
              <w:rFonts w:eastAsiaTheme="minorEastAsia"/>
              <w:noProof/>
              <w:lang w:val="fr-FR" w:eastAsia="fr-FR"/>
            </w:rPr>
          </w:pPr>
          <w:hyperlink w:anchor="_Toc80989323" w:history="1">
            <w:r w:rsidR="008C34BC" w:rsidRPr="0097017D">
              <w:rPr>
                <w:rStyle w:val="Lienhypertexte"/>
                <w:noProof/>
                <w:sz w:val="22"/>
                <w:szCs w:val="22"/>
                <w:lang w:val="fr-FR" w:eastAsia="fr-FR"/>
              </w:rPr>
              <w:t>NCC.OP.112 - Minima opérationnels de l’aérodrome — manœuvres à vue avec des avions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024D140" w14:textId="79A10DA6" w:rsidR="008C34BC" w:rsidRPr="0097017D" w:rsidRDefault="007659CC">
          <w:pPr>
            <w:pStyle w:val="TM3"/>
            <w:rPr>
              <w:rFonts w:eastAsiaTheme="minorEastAsia"/>
              <w:noProof/>
              <w:lang w:val="fr-FR" w:eastAsia="fr-FR"/>
            </w:rPr>
          </w:pPr>
          <w:hyperlink w:anchor="_Toc80989324" w:history="1">
            <w:r w:rsidR="008C34BC" w:rsidRPr="0097017D">
              <w:rPr>
                <w:rStyle w:val="Lienhypertexte"/>
                <w:noProof/>
                <w:sz w:val="22"/>
                <w:szCs w:val="22"/>
                <w:lang w:val="fr-FR" w:eastAsia="fr-FR"/>
              </w:rPr>
              <w:t>NCO.OP.113 - Minima opérationnels de l’aérodrome — manœuvres à vue avec des hélicoptères sur terre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F7C48E2" w14:textId="32959B62" w:rsidR="008C34BC" w:rsidRPr="0097017D" w:rsidRDefault="007659CC">
          <w:pPr>
            <w:pStyle w:val="TM3"/>
            <w:rPr>
              <w:rFonts w:eastAsiaTheme="minorEastAsia"/>
              <w:noProof/>
              <w:lang w:val="fr-FR" w:eastAsia="fr-FR"/>
            </w:rPr>
          </w:pPr>
          <w:hyperlink w:anchor="_Toc80989325" w:history="1">
            <w:r w:rsidR="008C34BC" w:rsidRPr="0097017D">
              <w:rPr>
                <w:rStyle w:val="Lienhypertexte"/>
                <w:noProof/>
                <w:sz w:val="22"/>
                <w:szCs w:val="22"/>
                <w:lang w:val="fr-FR" w:eastAsia="fr-FR"/>
              </w:rPr>
              <w:t>NCO.OP.115 - Procédures de départ et d’approche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E04EEA1" w14:textId="3076BEAB" w:rsidR="008C34BC" w:rsidRPr="0097017D" w:rsidRDefault="007659CC">
          <w:pPr>
            <w:pStyle w:val="TM3"/>
            <w:rPr>
              <w:rFonts w:eastAsiaTheme="minorEastAsia"/>
              <w:noProof/>
              <w:lang w:val="fr-FR" w:eastAsia="fr-FR"/>
            </w:rPr>
          </w:pPr>
          <w:hyperlink w:anchor="_Toc80989326" w:history="1">
            <w:r w:rsidR="008C34BC" w:rsidRPr="0097017D">
              <w:rPr>
                <w:rStyle w:val="Lienhypertexte"/>
                <w:noProof/>
                <w:sz w:val="22"/>
                <w:szCs w:val="22"/>
                <w:lang w:val="fr-FR" w:eastAsia="fr-FR"/>
              </w:rPr>
              <w:t>NCO.OP.116 - Navigation fondée sur les performances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E4358E0" w14:textId="567D6536" w:rsidR="008C34BC" w:rsidRPr="0097017D" w:rsidRDefault="007659CC">
          <w:pPr>
            <w:pStyle w:val="TM3"/>
            <w:rPr>
              <w:rFonts w:eastAsiaTheme="minorEastAsia"/>
              <w:noProof/>
              <w:lang w:val="fr-FR" w:eastAsia="fr-FR"/>
            </w:rPr>
          </w:pPr>
          <w:hyperlink w:anchor="_Toc80989327" w:history="1">
            <w:r w:rsidR="008C34BC" w:rsidRPr="0097017D">
              <w:rPr>
                <w:rStyle w:val="Lienhypertexte"/>
                <w:noProof/>
                <w:sz w:val="22"/>
                <w:szCs w:val="22"/>
                <w:lang w:val="fr-FR" w:eastAsia="fr-FR"/>
              </w:rPr>
              <w:t>NCO.OP.120 - Procédures antibruit — avions,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8B560AA" w14:textId="23A0A036" w:rsidR="008C34BC" w:rsidRPr="0097017D" w:rsidRDefault="007659CC">
          <w:pPr>
            <w:pStyle w:val="TM3"/>
            <w:rPr>
              <w:rFonts w:eastAsiaTheme="minorEastAsia"/>
              <w:noProof/>
              <w:lang w:val="fr-FR" w:eastAsia="fr-FR"/>
            </w:rPr>
          </w:pPr>
          <w:hyperlink w:anchor="_Toc80989328" w:history="1">
            <w:r w:rsidR="008C34BC" w:rsidRPr="0097017D">
              <w:rPr>
                <w:rStyle w:val="Lienhypertexte"/>
                <w:noProof/>
                <w:sz w:val="22"/>
                <w:szCs w:val="22"/>
                <w:lang w:val="fr-FR" w:eastAsia="fr-FR"/>
              </w:rPr>
              <w:t>NCO.OP.125 - Approvisionnement en carburant/énergie et huile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14A4B0D" w14:textId="642EF80E" w:rsidR="008C34BC" w:rsidRPr="0097017D" w:rsidRDefault="007659CC">
          <w:pPr>
            <w:pStyle w:val="TM3"/>
            <w:rPr>
              <w:rFonts w:eastAsiaTheme="minorEastAsia"/>
              <w:noProof/>
              <w:lang w:val="fr-FR" w:eastAsia="fr-FR"/>
            </w:rPr>
          </w:pPr>
          <w:hyperlink w:anchor="_Toc80989329" w:history="1">
            <w:r w:rsidR="008C34BC" w:rsidRPr="0097017D">
              <w:rPr>
                <w:rStyle w:val="Lienhypertexte"/>
                <w:noProof/>
                <w:sz w:val="22"/>
                <w:szCs w:val="22"/>
                <w:lang w:val="fr-FR" w:eastAsia="fr-FR"/>
              </w:rPr>
              <w:t>NCO.OP.130 - Information des passagers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_Toc80989329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A2DFDC6" w14:textId="78EF1304" w:rsidR="008C34BC" w:rsidRPr="0097017D" w:rsidRDefault="007659CC">
          <w:pPr>
            <w:pStyle w:val="TM3"/>
            <w:rPr>
              <w:rFonts w:eastAsiaTheme="minorEastAsia"/>
              <w:noProof/>
              <w:lang w:val="fr-FR" w:eastAsia="fr-FR"/>
            </w:rPr>
          </w:pPr>
          <w:hyperlink w:anchor="_Toc80989330" w:history="1">
            <w:r w:rsidR="008C34BC" w:rsidRPr="0097017D">
              <w:rPr>
                <w:rStyle w:val="Lienhypertexte"/>
                <w:noProof/>
                <w:sz w:val="22"/>
                <w:szCs w:val="22"/>
                <w:lang w:val="fr-FR" w:eastAsia="fr-FR"/>
              </w:rPr>
              <w:t>NCO.OP.135 - Préparation du vol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16D7CC8" w14:textId="06B969CE" w:rsidR="008C34BC" w:rsidRPr="0097017D" w:rsidRDefault="007659CC">
          <w:pPr>
            <w:pStyle w:val="TM3"/>
            <w:rPr>
              <w:rFonts w:eastAsiaTheme="minorEastAsia"/>
              <w:noProof/>
              <w:lang w:val="fr-FR" w:eastAsia="fr-FR"/>
            </w:rPr>
          </w:pPr>
          <w:hyperlink w:anchor="_Toc80989331" w:history="1">
            <w:r w:rsidR="008C34BC" w:rsidRPr="0097017D">
              <w:rPr>
                <w:rStyle w:val="Lienhypertexte"/>
                <w:noProof/>
                <w:sz w:val="22"/>
                <w:szCs w:val="22"/>
                <w:lang w:val="fr-FR" w:eastAsia="fr-FR"/>
              </w:rPr>
              <w:t>NCO.OP.140 - Aérodromes de dégagement à destination — avions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058D50E" w14:textId="121CC64D" w:rsidR="008C34BC" w:rsidRPr="0097017D" w:rsidRDefault="007659CC">
          <w:pPr>
            <w:pStyle w:val="TM3"/>
            <w:rPr>
              <w:rFonts w:eastAsiaTheme="minorEastAsia"/>
              <w:noProof/>
              <w:lang w:val="fr-FR" w:eastAsia="fr-FR"/>
            </w:rPr>
          </w:pPr>
          <w:hyperlink w:anchor="_Toc80989332" w:history="1">
            <w:r w:rsidR="008C34BC" w:rsidRPr="0097017D">
              <w:rPr>
                <w:rStyle w:val="Lienhypertexte"/>
                <w:noProof/>
                <w:sz w:val="22"/>
                <w:szCs w:val="22"/>
                <w:lang w:val="fr-FR" w:eastAsia="fr-FR"/>
              </w:rPr>
              <w:t>NCO.OP.141 - Aérodromes de dégagement à destination —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AF2501A" w14:textId="74F02FDE" w:rsidR="008C34BC" w:rsidRPr="0097017D" w:rsidRDefault="007659CC">
          <w:pPr>
            <w:pStyle w:val="TM3"/>
            <w:rPr>
              <w:rFonts w:eastAsiaTheme="minorEastAsia"/>
              <w:noProof/>
              <w:lang w:val="fr-FR" w:eastAsia="fr-FR"/>
            </w:rPr>
          </w:pPr>
          <w:hyperlink w:anchor="_Toc80989333" w:history="1">
            <w:r w:rsidR="008C34BC" w:rsidRPr="0097017D">
              <w:rPr>
                <w:rStyle w:val="Lienhypertexte"/>
                <w:noProof/>
                <w:sz w:val="22"/>
                <w:szCs w:val="22"/>
                <w:lang w:val="fr-FR" w:eastAsia="fr-FR"/>
              </w:rPr>
              <w:t>NCO.OP.142 - Aérodromes de destination — opérations d'approche aux instruments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CF7E35E" w14:textId="3D6944D2" w:rsidR="008C34BC" w:rsidRPr="0097017D" w:rsidRDefault="007659CC">
          <w:pPr>
            <w:pStyle w:val="TM3"/>
            <w:rPr>
              <w:rFonts w:eastAsiaTheme="minorEastAsia"/>
              <w:noProof/>
              <w:lang w:val="fr-FR" w:eastAsia="fr-FR"/>
            </w:rPr>
          </w:pPr>
          <w:hyperlink w:anchor="_Toc80989334" w:history="1">
            <w:r w:rsidR="008C34BC" w:rsidRPr="0097017D">
              <w:rPr>
                <w:rStyle w:val="Lienhypertexte"/>
                <w:noProof/>
                <w:sz w:val="22"/>
                <w:szCs w:val="22"/>
                <w:lang w:val="fr-FR" w:eastAsia="fr-FR"/>
              </w:rPr>
              <w:t>NCO.OP.145 - Avitaillement avec des passagers en cours d’embarquement, à bord ou en cours de débarquement</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CDA529C" w14:textId="0A81F8CB" w:rsidR="008C34BC" w:rsidRPr="0097017D" w:rsidRDefault="007659CC">
          <w:pPr>
            <w:pStyle w:val="TM3"/>
            <w:rPr>
              <w:rFonts w:eastAsiaTheme="minorEastAsia"/>
              <w:noProof/>
              <w:lang w:val="fr-FR" w:eastAsia="fr-FR"/>
            </w:rPr>
          </w:pPr>
          <w:hyperlink w:anchor="_Toc80989335" w:history="1">
            <w:r w:rsidR="008C34BC" w:rsidRPr="0097017D">
              <w:rPr>
                <w:rStyle w:val="Lienhypertexte"/>
                <w:noProof/>
                <w:sz w:val="22"/>
                <w:szCs w:val="22"/>
                <w:lang w:val="fr-FR" w:eastAsia="fr-FR"/>
              </w:rPr>
              <w:t>NCO.OP.147 - Avitaillement avec un ou des moteurs et/ou des rotors tournant —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E9FECC3" w14:textId="373248AE" w:rsidR="008C34BC" w:rsidRPr="0097017D" w:rsidRDefault="007659CC">
          <w:pPr>
            <w:pStyle w:val="TM3"/>
            <w:rPr>
              <w:rFonts w:eastAsiaTheme="minorEastAsia"/>
              <w:noProof/>
              <w:lang w:val="fr-FR" w:eastAsia="fr-FR"/>
            </w:rPr>
          </w:pPr>
          <w:hyperlink w:anchor="_Toc80989336" w:history="1">
            <w:r w:rsidR="008C34BC" w:rsidRPr="0097017D">
              <w:rPr>
                <w:rStyle w:val="Lienhypertexte"/>
                <w:noProof/>
                <w:sz w:val="22"/>
                <w:szCs w:val="22"/>
                <w:lang w:val="fr-FR" w:eastAsia="fr-FR"/>
              </w:rPr>
              <w:t>NCO.OP.150 - Transport de passagers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84AB042" w14:textId="1F1B1940" w:rsidR="008C34BC" w:rsidRPr="0097017D" w:rsidRDefault="007659CC">
          <w:pPr>
            <w:pStyle w:val="TM3"/>
            <w:rPr>
              <w:rFonts w:eastAsiaTheme="minorEastAsia"/>
              <w:noProof/>
              <w:lang w:val="fr-FR" w:eastAsia="fr-FR"/>
            </w:rPr>
          </w:pPr>
          <w:hyperlink w:anchor="_Toc80989337" w:history="1">
            <w:r w:rsidR="008C34BC" w:rsidRPr="0097017D">
              <w:rPr>
                <w:rStyle w:val="Lienhypertexte"/>
                <w:noProof/>
                <w:sz w:val="22"/>
                <w:szCs w:val="22"/>
                <w:lang w:val="fr-FR" w:eastAsia="fr-FR"/>
              </w:rPr>
              <w:t>NCO.OP.155 - Interdiction de fumer à bord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458AF63" w14:textId="6DA45E26" w:rsidR="008C34BC" w:rsidRPr="0097017D" w:rsidRDefault="007659CC">
          <w:pPr>
            <w:pStyle w:val="TM3"/>
            <w:rPr>
              <w:rFonts w:eastAsiaTheme="minorEastAsia"/>
              <w:noProof/>
              <w:lang w:val="fr-FR" w:eastAsia="fr-FR"/>
            </w:rPr>
          </w:pPr>
          <w:hyperlink w:anchor="_Toc80989338" w:history="1">
            <w:r w:rsidR="008C34BC" w:rsidRPr="0097017D">
              <w:rPr>
                <w:rStyle w:val="Lienhypertexte"/>
                <w:noProof/>
                <w:sz w:val="22"/>
                <w:szCs w:val="22"/>
                <w:lang w:eastAsia="fr-FR"/>
              </w:rPr>
              <w:t>NCO.OP.160 - Conditions météorologiques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94D59E3" w14:textId="55BCD6F5" w:rsidR="008C34BC" w:rsidRPr="0097017D" w:rsidRDefault="007659CC">
          <w:pPr>
            <w:pStyle w:val="TM3"/>
            <w:rPr>
              <w:rFonts w:eastAsiaTheme="minorEastAsia"/>
              <w:noProof/>
              <w:lang w:val="fr-FR" w:eastAsia="fr-FR"/>
            </w:rPr>
          </w:pPr>
          <w:hyperlink w:anchor="_Toc80989339" w:history="1">
            <w:r w:rsidR="008C34BC" w:rsidRPr="0097017D">
              <w:rPr>
                <w:rStyle w:val="Lienhypertexte"/>
                <w:noProof/>
                <w:sz w:val="22"/>
                <w:szCs w:val="22"/>
                <w:lang w:val="fr-FR" w:eastAsia="fr-FR"/>
              </w:rPr>
              <w:t>NCO.OP.165 - Givre et autres contaminants — procédures au sol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_Toc80989339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77E02BF" w14:textId="488F5849" w:rsidR="008C34BC" w:rsidRPr="0097017D" w:rsidRDefault="007659CC">
          <w:pPr>
            <w:pStyle w:val="TM3"/>
            <w:rPr>
              <w:rFonts w:eastAsiaTheme="minorEastAsia"/>
              <w:noProof/>
              <w:lang w:val="fr-FR" w:eastAsia="fr-FR"/>
            </w:rPr>
          </w:pPr>
          <w:hyperlink w:anchor="_Toc80989340" w:history="1">
            <w:r w:rsidR="008C34BC" w:rsidRPr="0097017D">
              <w:rPr>
                <w:rStyle w:val="Lienhypertexte"/>
                <w:noProof/>
                <w:sz w:val="22"/>
                <w:szCs w:val="22"/>
                <w:lang w:val="fr-FR" w:eastAsia="fr-FR"/>
              </w:rPr>
              <w:t>NCO.OP.170 - Givre et autres contaminants — procédures en vol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83C5CD0" w14:textId="3E3AB5D9" w:rsidR="008C34BC" w:rsidRPr="0097017D" w:rsidRDefault="007659CC">
          <w:pPr>
            <w:pStyle w:val="TM3"/>
            <w:rPr>
              <w:rFonts w:eastAsiaTheme="minorEastAsia"/>
              <w:noProof/>
              <w:lang w:val="fr-FR" w:eastAsia="fr-FR"/>
            </w:rPr>
          </w:pPr>
          <w:hyperlink w:anchor="_Toc80989341" w:history="1">
            <w:r w:rsidR="008C34BC" w:rsidRPr="0097017D">
              <w:rPr>
                <w:rStyle w:val="Lienhypertexte"/>
                <w:noProof/>
                <w:sz w:val="22"/>
                <w:szCs w:val="22"/>
                <w:lang w:val="fr-FR" w:eastAsia="fr-FR"/>
              </w:rPr>
              <w:t>NCO.OP.175 - Conditions au décollage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EC1621D" w14:textId="6D5F0AB0" w:rsidR="008C34BC" w:rsidRPr="0097017D" w:rsidRDefault="007659CC">
          <w:pPr>
            <w:pStyle w:val="TM3"/>
            <w:rPr>
              <w:rFonts w:eastAsiaTheme="minorEastAsia"/>
              <w:noProof/>
              <w:lang w:val="fr-FR" w:eastAsia="fr-FR"/>
            </w:rPr>
          </w:pPr>
          <w:hyperlink w:anchor="_Toc80989342" w:history="1">
            <w:r w:rsidR="008C34BC" w:rsidRPr="0097017D">
              <w:rPr>
                <w:rStyle w:val="Lienhypertexte"/>
                <w:noProof/>
                <w:sz w:val="22"/>
                <w:szCs w:val="22"/>
                <w:lang w:val="fr-FR" w:eastAsia="fr-FR"/>
              </w:rPr>
              <w:t>NCO.OP.180 - Simulation en vol de situations occasionnelles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BDDE879" w14:textId="7229FF5D" w:rsidR="008C34BC" w:rsidRPr="0097017D" w:rsidRDefault="007659CC">
          <w:pPr>
            <w:pStyle w:val="TM3"/>
            <w:rPr>
              <w:rFonts w:eastAsiaTheme="minorEastAsia"/>
              <w:noProof/>
              <w:lang w:val="fr-FR" w:eastAsia="fr-FR"/>
            </w:rPr>
          </w:pPr>
          <w:hyperlink w:anchor="_Toc80989343" w:history="1">
            <w:r w:rsidR="008C34BC" w:rsidRPr="0097017D">
              <w:rPr>
                <w:rStyle w:val="Lienhypertexte"/>
                <w:noProof/>
                <w:sz w:val="22"/>
                <w:szCs w:val="22"/>
                <w:lang w:val="fr-FR" w:eastAsia="fr-FR"/>
              </w:rPr>
              <w:t>NCO.OP.185 - Gestion en vol du carburant/de l’énergie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B2C4032" w14:textId="503695AF" w:rsidR="008C34BC" w:rsidRPr="0097017D" w:rsidRDefault="007659CC">
          <w:pPr>
            <w:pStyle w:val="TM3"/>
            <w:rPr>
              <w:rFonts w:eastAsiaTheme="minorEastAsia"/>
              <w:noProof/>
              <w:lang w:val="fr-FR" w:eastAsia="fr-FR"/>
            </w:rPr>
          </w:pPr>
          <w:hyperlink w:anchor="_Toc80989344" w:history="1">
            <w:r w:rsidR="008C34BC" w:rsidRPr="0097017D">
              <w:rPr>
                <w:rStyle w:val="Lienhypertexte"/>
                <w:noProof/>
                <w:sz w:val="22"/>
                <w:szCs w:val="22"/>
                <w:lang w:val="fr-FR" w:eastAsia="fr-FR"/>
              </w:rPr>
              <w:t>NCO.OP.190 - Utilisation de l’oxygène de subsistance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BA7C0FE" w14:textId="59194100" w:rsidR="008C34BC" w:rsidRPr="0097017D" w:rsidRDefault="007659CC">
          <w:pPr>
            <w:pStyle w:val="TM3"/>
            <w:rPr>
              <w:rFonts w:eastAsiaTheme="minorEastAsia"/>
              <w:noProof/>
              <w:lang w:val="fr-FR" w:eastAsia="fr-FR"/>
            </w:rPr>
          </w:pPr>
          <w:hyperlink w:anchor="_Toc80989345" w:history="1">
            <w:r w:rsidR="008C34BC" w:rsidRPr="0097017D">
              <w:rPr>
                <w:rStyle w:val="Lienhypertexte"/>
                <w:noProof/>
                <w:sz w:val="22"/>
                <w:szCs w:val="22"/>
                <w:lang w:val="fr-FR" w:eastAsia="fr-FR"/>
              </w:rPr>
              <w:t>NCO.OP.195 - Détection de proximité du sol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DA38972" w14:textId="38DF8274" w:rsidR="008C34BC" w:rsidRPr="0097017D" w:rsidRDefault="007659CC">
          <w:pPr>
            <w:pStyle w:val="TM3"/>
            <w:rPr>
              <w:rFonts w:eastAsiaTheme="minorEastAsia"/>
              <w:noProof/>
              <w:lang w:val="fr-FR" w:eastAsia="fr-FR"/>
            </w:rPr>
          </w:pPr>
          <w:hyperlink w:anchor="_Toc80989346" w:history="1">
            <w:r w:rsidR="008C34BC" w:rsidRPr="0097017D">
              <w:rPr>
                <w:rStyle w:val="Lienhypertexte"/>
                <w:noProof/>
                <w:sz w:val="22"/>
                <w:szCs w:val="22"/>
                <w:lang w:val="fr-FR" w:eastAsia="fr-FR"/>
              </w:rPr>
              <w:t>NCO.OP.200 - Système anticollision embarqué (ACAS II)</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5DCA498" w14:textId="719C73BB" w:rsidR="008C34BC" w:rsidRPr="0097017D" w:rsidRDefault="007659CC">
          <w:pPr>
            <w:pStyle w:val="TM3"/>
            <w:rPr>
              <w:rFonts w:eastAsiaTheme="minorEastAsia"/>
              <w:noProof/>
              <w:lang w:val="fr-FR" w:eastAsia="fr-FR"/>
            </w:rPr>
          </w:pPr>
          <w:hyperlink w:anchor="_Toc80989347" w:history="1">
            <w:r w:rsidR="008C34BC" w:rsidRPr="0097017D">
              <w:rPr>
                <w:rStyle w:val="Lienhypertexte"/>
                <w:noProof/>
                <w:sz w:val="22"/>
                <w:szCs w:val="22"/>
                <w:lang w:val="fr-FR" w:eastAsia="fr-FR"/>
              </w:rPr>
              <w:t xml:space="preserve">NCO.OP.205 - Conditions d’approche et d’atterrissage — avions </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CA32E51" w14:textId="1A10B3BD" w:rsidR="008C34BC" w:rsidRPr="0097017D" w:rsidRDefault="007659CC">
          <w:pPr>
            <w:pStyle w:val="TM3"/>
            <w:rPr>
              <w:rFonts w:eastAsiaTheme="minorEastAsia"/>
              <w:noProof/>
              <w:lang w:val="fr-FR" w:eastAsia="fr-FR"/>
            </w:rPr>
          </w:pPr>
          <w:hyperlink w:anchor="_Toc80989348" w:history="1">
            <w:r w:rsidR="008C34BC" w:rsidRPr="0097017D">
              <w:rPr>
                <w:rStyle w:val="Lienhypertexte"/>
                <w:noProof/>
                <w:sz w:val="22"/>
                <w:szCs w:val="22"/>
                <w:lang w:val="fr-FR" w:eastAsia="fr-FR"/>
              </w:rPr>
              <w:t>NCO.OP.206 - Conditions à l'approche et à l'atterrissage —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B349DC2" w14:textId="0DCC153B" w:rsidR="008C34BC" w:rsidRPr="0097017D" w:rsidRDefault="007659CC">
          <w:pPr>
            <w:pStyle w:val="TM3"/>
            <w:rPr>
              <w:rFonts w:eastAsiaTheme="minorEastAsia"/>
              <w:noProof/>
              <w:lang w:val="fr-FR" w:eastAsia="fr-FR"/>
            </w:rPr>
          </w:pPr>
          <w:hyperlink w:anchor="_Toc80989349" w:history="1">
            <w:r w:rsidR="008C34BC" w:rsidRPr="0097017D">
              <w:rPr>
                <w:rStyle w:val="Lienhypertexte"/>
                <w:noProof/>
                <w:sz w:val="22"/>
                <w:szCs w:val="22"/>
                <w:lang w:val="fr-FR" w:eastAsia="fr-FR"/>
              </w:rPr>
              <w:t>NCO.OP.210 - Commencement et poursuite de l’approche — avions et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_Toc80989349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C950E7D" w14:textId="69573B6B" w:rsidR="008C34BC" w:rsidRPr="0097017D" w:rsidRDefault="007659CC">
          <w:pPr>
            <w:pStyle w:val="TM3"/>
            <w:rPr>
              <w:rFonts w:eastAsiaTheme="minorEastAsia"/>
              <w:noProof/>
              <w:lang w:val="fr-FR" w:eastAsia="fr-FR"/>
            </w:rPr>
          </w:pPr>
          <w:hyperlink w:anchor="_Toc80989350" w:history="1">
            <w:r w:rsidR="008C34BC" w:rsidRPr="0097017D">
              <w:rPr>
                <w:rStyle w:val="Lienhypertexte"/>
                <w:noProof/>
                <w:sz w:val="22"/>
                <w:szCs w:val="22"/>
                <w:lang w:val="fr-FR" w:eastAsia="fr-FR"/>
              </w:rPr>
              <w:t>NCO.OP.220 - Système anticollision embarqué (ACAS II)</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D59CAB8" w14:textId="528F608C" w:rsidR="008C34BC" w:rsidRPr="0097017D" w:rsidRDefault="007659CC">
          <w:pPr>
            <w:pStyle w:val="TM1"/>
            <w:tabs>
              <w:tab w:val="right" w:leader="dot" w:pos="9350"/>
            </w:tabs>
            <w:rPr>
              <w:rFonts w:eastAsiaTheme="minorEastAsia"/>
              <w:noProof/>
              <w:lang w:val="fr-FR" w:eastAsia="fr-FR"/>
            </w:rPr>
          </w:pPr>
          <w:hyperlink w:anchor="_Toc80989351" w:history="1">
            <w:r w:rsidR="008C34BC" w:rsidRPr="0097017D">
              <w:rPr>
                <w:rStyle w:val="Lienhypertexte"/>
                <w:noProof/>
                <w:sz w:val="22"/>
                <w:szCs w:val="22"/>
                <w:lang w:val="fr-FR" w:eastAsia="fr-FR"/>
              </w:rPr>
              <w:t>SOUS-PARTIE C - PERFORMANCES ET LIMITATIONS OPÉRATIONNELLES DES AÉRONEFS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8C2D19B" w14:textId="6177AB2E" w:rsidR="008C34BC" w:rsidRPr="0097017D" w:rsidRDefault="007659CC">
          <w:pPr>
            <w:pStyle w:val="TM3"/>
            <w:rPr>
              <w:rFonts w:eastAsiaTheme="minorEastAsia"/>
              <w:noProof/>
              <w:lang w:val="fr-FR" w:eastAsia="fr-FR"/>
            </w:rPr>
          </w:pPr>
          <w:hyperlink w:anchor="_Toc80989352" w:history="1">
            <w:r w:rsidR="008C34BC" w:rsidRPr="0097017D">
              <w:rPr>
                <w:rStyle w:val="Lienhypertexte"/>
                <w:noProof/>
                <w:sz w:val="22"/>
                <w:szCs w:val="22"/>
                <w:lang w:val="fr-FR" w:eastAsia="fr-FR"/>
              </w:rPr>
              <w:t>NCO.POL.100 - Limitations opérationnelles — tous les aéronefs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4EFFC34" w14:textId="46EEF920" w:rsidR="008C34BC" w:rsidRPr="0097017D" w:rsidRDefault="007659CC">
          <w:pPr>
            <w:pStyle w:val="TM3"/>
            <w:rPr>
              <w:rFonts w:eastAsiaTheme="minorEastAsia"/>
              <w:noProof/>
              <w:lang w:val="fr-FR" w:eastAsia="fr-FR"/>
            </w:rPr>
          </w:pPr>
          <w:hyperlink w:anchor="_Toc80989353" w:history="1">
            <w:r w:rsidR="008C34BC" w:rsidRPr="0097017D">
              <w:rPr>
                <w:rStyle w:val="Lienhypertexte"/>
                <w:noProof/>
                <w:sz w:val="22"/>
                <w:szCs w:val="22"/>
                <w:lang w:val="fr-FR" w:eastAsia="fr-FR"/>
              </w:rPr>
              <w:t>NCO.POL.105 - Pesée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5AB2903" w14:textId="58D80C4D" w:rsidR="008C34BC" w:rsidRPr="0097017D" w:rsidRDefault="007659CC">
          <w:pPr>
            <w:pStyle w:val="TM3"/>
            <w:rPr>
              <w:rFonts w:eastAsiaTheme="minorEastAsia"/>
              <w:noProof/>
              <w:lang w:val="fr-FR" w:eastAsia="fr-FR"/>
            </w:rPr>
          </w:pPr>
          <w:hyperlink w:anchor="_Toc80989354" w:history="1">
            <w:r w:rsidR="008C34BC" w:rsidRPr="0097017D">
              <w:rPr>
                <w:rStyle w:val="Lienhypertexte"/>
                <w:noProof/>
                <w:sz w:val="22"/>
                <w:szCs w:val="22"/>
                <w:lang w:val="fr-FR" w:eastAsia="fr-FR"/>
              </w:rPr>
              <w:t>NCO.POL.110 - Performances — généralités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25134ED" w14:textId="735CD158" w:rsidR="008C34BC" w:rsidRPr="0097017D" w:rsidRDefault="007659CC">
          <w:pPr>
            <w:pStyle w:val="TM1"/>
            <w:tabs>
              <w:tab w:val="right" w:leader="dot" w:pos="9350"/>
            </w:tabs>
            <w:rPr>
              <w:rFonts w:eastAsiaTheme="minorEastAsia"/>
              <w:noProof/>
              <w:lang w:val="fr-FR" w:eastAsia="fr-FR"/>
            </w:rPr>
          </w:pPr>
          <w:hyperlink w:anchor="_Toc80989355" w:history="1">
            <w:r w:rsidR="008C34BC" w:rsidRPr="0097017D">
              <w:rPr>
                <w:rStyle w:val="Lienhypertexte"/>
                <w:noProof/>
                <w:sz w:val="22"/>
                <w:szCs w:val="22"/>
                <w:lang w:val="fr-FR" w:eastAsia="fr-FR"/>
              </w:rPr>
              <w:t>SOUS-PARTIE D - INSTRUMENTS, DONNÉES ET ÉQUIPEMENTS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06843F7" w14:textId="4AD801F9" w:rsidR="008C34BC" w:rsidRPr="0097017D" w:rsidRDefault="007659CC">
          <w:pPr>
            <w:pStyle w:val="TM2"/>
            <w:rPr>
              <w:rFonts w:eastAsiaTheme="minorEastAsia"/>
              <w:b w:val="0"/>
              <w:bCs w:val="0"/>
              <w:smallCaps w:val="0"/>
            </w:rPr>
          </w:pPr>
          <w:hyperlink w:anchor="_Toc80989356" w:history="1">
            <w:r w:rsidR="008C34BC" w:rsidRPr="0097017D">
              <w:rPr>
                <w:rStyle w:val="Lienhypertexte"/>
                <w:b w:val="0"/>
                <w:sz w:val="22"/>
                <w:szCs w:val="22"/>
              </w:rPr>
              <w:t>SECTION 1 - A</w:t>
            </w:r>
            <w:r w:rsidR="008C34BC" w:rsidRPr="0097017D">
              <w:rPr>
                <w:rStyle w:val="Lienhypertexte"/>
                <w:b w:val="0"/>
                <w:smallCaps w:val="0"/>
                <w:sz w:val="22"/>
                <w:szCs w:val="22"/>
              </w:rPr>
              <w:t>vions</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_Toc80989356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0B04025F" w14:textId="5BD0819A" w:rsidR="008C34BC" w:rsidRPr="0097017D" w:rsidRDefault="007659CC">
          <w:pPr>
            <w:pStyle w:val="TM3"/>
            <w:rPr>
              <w:rFonts w:eastAsiaTheme="minorEastAsia"/>
              <w:noProof/>
              <w:lang w:val="fr-FR" w:eastAsia="fr-FR"/>
            </w:rPr>
          </w:pPr>
          <w:hyperlink w:anchor="_Toc80989357" w:history="1">
            <w:r w:rsidR="008C34BC" w:rsidRPr="0097017D">
              <w:rPr>
                <w:rStyle w:val="Lienhypertexte"/>
                <w:noProof/>
                <w:sz w:val="22"/>
                <w:szCs w:val="22"/>
                <w:lang w:val="fr-FR" w:eastAsia="fr-FR"/>
              </w:rPr>
              <w:t>NCO.IDE.A.100 - Instruments et équipements — généralités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3DBAD5C" w14:textId="6908CA1C" w:rsidR="008C34BC" w:rsidRPr="0097017D" w:rsidRDefault="007659CC">
          <w:pPr>
            <w:pStyle w:val="TM3"/>
            <w:rPr>
              <w:rFonts w:eastAsiaTheme="minorEastAsia"/>
              <w:noProof/>
              <w:lang w:val="fr-FR" w:eastAsia="fr-FR"/>
            </w:rPr>
          </w:pPr>
          <w:hyperlink w:anchor="_Toc80989358" w:history="1">
            <w:r w:rsidR="008C34BC" w:rsidRPr="0097017D">
              <w:rPr>
                <w:rStyle w:val="Lienhypertexte"/>
                <w:noProof/>
                <w:sz w:val="22"/>
                <w:szCs w:val="22"/>
                <w:lang w:val="fr-FR" w:eastAsia="fr-FR"/>
              </w:rPr>
              <w:t>NCO.IDE.A.105 - Équipements minimaux pour le vol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D967AC4" w14:textId="113E73DC" w:rsidR="008C34BC" w:rsidRPr="0097017D" w:rsidRDefault="007659CC">
          <w:pPr>
            <w:pStyle w:val="TM3"/>
            <w:rPr>
              <w:rFonts w:eastAsiaTheme="minorEastAsia"/>
              <w:noProof/>
              <w:lang w:val="fr-FR" w:eastAsia="fr-FR"/>
            </w:rPr>
          </w:pPr>
          <w:hyperlink w:anchor="_Toc80989359" w:history="1">
            <w:r w:rsidR="008C34BC" w:rsidRPr="0097017D">
              <w:rPr>
                <w:rStyle w:val="Lienhypertexte"/>
                <w:noProof/>
                <w:sz w:val="22"/>
                <w:szCs w:val="22"/>
                <w:lang w:val="fr-FR" w:eastAsia="fr-FR"/>
              </w:rPr>
              <w:t>NCO.IDE.A.110 - Fusibles de rechange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_Toc80989359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0F06A99" w14:textId="23EF70AD" w:rsidR="008C34BC" w:rsidRPr="0097017D" w:rsidRDefault="007659CC">
          <w:pPr>
            <w:pStyle w:val="TM3"/>
            <w:rPr>
              <w:rFonts w:eastAsiaTheme="minorEastAsia"/>
              <w:noProof/>
              <w:lang w:val="fr-FR" w:eastAsia="fr-FR"/>
            </w:rPr>
          </w:pPr>
          <w:hyperlink w:anchor="_Toc80989360" w:history="1">
            <w:r w:rsidR="008C34BC" w:rsidRPr="0097017D">
              <w:rPr>
                <w:rStyle w:val="Lienhypertexte"/>
                <w:noProof/>
                <w:sz w:val="22"/>
                <w:szCs w:val="22"/>
                <w:lang w:val="fr-FR" w:eastAsia="fr-FR"/>
              </w:rPr>
              <w:t>NCO.IDE.A.115 - Feux opérationnels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2364EAC" w14:textId="33C267B4" w:rsidR="008C34BC" w:rsidRPr="0097017D" w:rsidRDefault="007659CC">
          <w:pPr>
            <w:pStyle w:val="TM3"/>
            <w:rPr>
              <w:rFonts w:eastAsiaTheme="minorEastAsia"/>
              <w:noProof/>
              <w:lang w:val="fr-FR" w:eastAsia="fr-FR"/>
            </w:rPr>
          </w:pPr>
          <w:hyperlink w:anchor="_Toc80989361" w:history="1">
            <w:r w:rsidR="008C34BC" w:rsidRPr="0097017D">
              <w:rPr>
                <w:rStyle w:val="Lienhypertexte"/>
                <w:noProof/>
                <w:sz w:val="22"/>
                <w:szCs w:val="22"/>
                <w:lang w:val="fr-FR" w:eastAsia="fr-FR"/>
              </w:rPr>
              <w:t>NCO.IDE.A.120 - Exploitation en VFR — instruments de vol et de navigation et équipements associés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874BCDA" w14:textId="44112979" w:rsidR="008C34BC" w:rsidRPr="0097017D" w:rsidRDefault="007659CC">
          <w:pPr>
            <w:pStyle w:val="TM3"/>
            <w:rPr>
              <w:rFonts w:eastAsiaTheme="minorEastAsia"/>
              <w:noProof/>
              <w:lang w:val="fr-FR" w:eastAsia="fr-FR"/>
            </w:rPr>
          </w:pPr>
          <w:hyperlink w:anchor="_Toc80989362" w:history="1">
            <w:r w:rsidR="008C34BC" w:rsidRPr="0097017D">
              <w:rPr>
                <w:rStyle w:val="Lienhypertexte"/>
                <w:noProof/>
                <w:sz w:val="22"/>
                <w:szCs w:val="22"/>
                <w:lang w:val="fr-FR" w:eastAsia="fr-FR"/>
              </w:rPr>
              <w:t>NCO.IDE.A.125 - Exploitation en IFR — instruments de vol et de navigation et équipements associés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17DE305" w14:textId="6170F2ED" w:rsidR="008C34BC" w:rsidRPr="0097017D" w:rsidRDefault="007659CC">
          <w:pPr>
            <w:pStyle w:val="TM3"/>
            <w:rPr>
              <w:rFonts w:eastAsiaTheme="minorEastAsia"/>
              <w:noProof/>
              <w:lang w:val="fr-FR" w:eastAsia="fr-FR"/>
            </w:rPr>
          </w:pPr>
          <w:hyperlink w:anchor="_Toc80989363" w:history="1">
            <w:r w:rsidR="008C34BC" w:rsidRPr="0097017D">
              <w:rPr>
                <w:rStyle w:val="Lienhypertexte"/>
                <w:noProof/>
                <w:sz w:val="22"/>
                <w:szCs w:val="22"/>
                <w:lang w:val="fr-FR" w:eastAsia="fr-FR"/>
              </w:rPr>
              <w:t>NCO.IDE.A.130 - Système d’avertissement et d’alarme d’impact (TAWS)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57B0FE8" w14:textId="4524647C" w:rsidR="008C34BC" w:rsidRPr="0097017D" w:rsidRDefault="007659CC">
          <w:pPr>
            <w:pStyle w:val="TM3"/>
            <w:rPr>
              <w:rFonts w:eastAsiaTheme="minorEastAsia"/>
              <w:noProof/>
              <w:lang w:val="fr-FR" w:eastAsia="fr-FR"/>
            </w:rPr>
          </w:pPr>
          <w:hyperlink w:anchor="_Toc80989364" w:history="1">
            <w:r w:rsidR="008C34BC" w:rsidRPr="0097017D">
              <w:rPr>
                <w:rStyle w:val="Lienhypertexte"/>
                <w:noProof/>
                <w:sz w:val="22"/>
                <w:szCs w:val="22"/>
                <w:lang w:val="fr-FR" w:eastAsia="fr-FR"/>
              </w:rPr>
              <w:t>NCO.IDE.A.135- Système d’interphone pour l’équipage de conduite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D1E1000" w14:textId="202FC297" w:rsidR="008C34BC" w:rsidRPr="0097017D" w:rsidRDefault="007659CC">
          <w:pPr>
            <w:pStyle w:val="TM3"/>
            <w:rPr>
              <w:rFonts w:eastAsiaTheme="minorEastAsia"/>
              <w:noProof/>
              <w:lang w:val="fr-FR" w:eastAsia="fr-FR"/>
            </w:rPr>
          </w:pPr>
          <w:hyperlink w:anchor="_Toc80989365" w:history="1">
            <w:r w:rsidR="008C34BC" w:rsidRPr="0097017D">
              <w:rPr>
                <w:rStyle w:val="Lienhypertexte"/>
                <w:noProof/>
                <w:sz w:val="22"/>
                <w:szCs w:val="22"/>
                <w:lang w:val="fr-FR" w:eastAsia="fr-FR"/>
              </w:rPr>
              <w:t>NCO.IDE.A.140 - Sièges, ceintures de sécurité, systèmes de retenue et dispositifs de retenue pour enfants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55885E0" w14:textId="6348D0A7" w:rsidR="008C34BC" w:rsidRPr="0097017D" w:rsidRDefault="007659CC">
          <w:pPr>
            <w:pStyle w:val="TM3"/>
            <w:rPr>
              <w:rFonts w:eastAsiaTheme="minorEastAsia"/>
              <w:noProof/>
              <w:lang w:val="fr-FR" w:eastAsia="fr-FR"/>
            </w:rPr>
          </w:pPr>
          <w:hyperlink w:anchor="_Toc80989366" w:history="1">
            <w:r w:rsidR="008C34BC" w:rsidRPr="0097017D">
              <w:rPr>
                <w:rStyle w:val="Lienhypertexte"/>
                <w:noProof/>
                <w:sz w:val="22"/>
                <w:szCs w:val="22"/>
                <w:lang w:val="fr-FR" w:eastAsia="fr-FR"/>
              </w:rPr>
              <w:t>NCO.IDE.A.145 - Trousse de premiers secours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014ACDA" w14:textId="7B79808A" w:rsidR="008C34BC" w:rsidRPr="0097017D" w:rsidRDefault="007659CC">
          <w:pPr>
            <w:pStyle w:val="TM3"/>
            <w:rPr>
              <w:rFonts w:eastAsiaTheme="minorEastAsia"/>
              <w:noProof/>
              <w:lang w:val="fr-FR" w:eastAsia="fr-FR"/>
            </w:rPr>
          </w:pPr>
          <w:hyperlink w:anchor="_Toc80989367" w:history="1">
            <w:r w:rsidR="008C34BC" w:rsidRPr="0097017D">
              <w:rPr>
                <w:rStyle w:val="Lienhypertexte"/>
                <w:noProof/>
                <w:sz w:val="22"/>
                <w:szCs w:val="22"/>
                <w:lang w:val="fr-FR" w:eastAsia="fr-FR"/>
              </w:rPr>
              <w:t>NCO.IDE.A.150 - Oxygène de subsistance — avions pressurisés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438162A" w14:textId="7F452138" w:rsidR="008C34BC" w:rsidRPr="0097017D" w:rsidRDefault="007659CC">
          <w:pPr>
            <w:pStyle w:val="TM3"/>
            <w:rPr>
              <w:rFonts w:eastAsiaTheme="minorEastAsia"/>
              <w:noProof/>
              <w:lang w:val="fr-FR" w:eastAsia="fr-FR"/>
            </w:rPr>
          </w:pPr>
          <w:hyperlink w:anchor="_Toc80989368" w:history="1">
            <w:r w:rsidR="008C34BC" w:rsidRPr="0097017D">
              <w:rPr>
                <w:rStyle w:val="Lienhypertexte"/>
                <w:noProof/>
                <w:sz w:val="22"/>
                <w:szCs w:val="22"/>
                <w:lang w:val="fr-FR" w:eastAsia="fr-FR"/>
              </w:rPr>
              <w:t>NCO.IDE.A.155 - Oxygène de subsistance — avions non pressurisés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6B72379" w14:textId="1A18618C" w:rsidR="008C34BC" w:rsidRPr="0097017D" w:rsidRDefault="007659CC">
          <w:pPr>
            <w:pStyle w:val="TM3"/>
            <w:rPr>
              <w:rFonts w:eastAsiaTheme="minorEastAsia"/>
              <w:noProof/>
              <w:lang w:val="fr-FR" w:eastAsia="fr-FR"/>
            </w:rPr>
          </w:pPr>
          <w:hyperlink w:anchor="_Toc80989369" w:history="1">
            <w:r w:rsidR="008C34BC" w:rsidRPr="0097017D">
              <w:rPr>
                <w:rStyle w:val="Lienhypertexte"/>
                <w:noProof/>
                <w:sz w:val="22"/>
                <w:szCs w:val="22"/>
                <w:lang w:val="fr-FR" w:eastAsia="fr-FR"/>
              </w:rPr>
              <w:t>NCO.IDE.A.160 - Extincteurs à main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_Toc80989369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AD8A71C" w14:textId="3463099B" w:rsidR="008C34BC" w:rsidRPr="0097017D" w:rsidRDefault="007659CC">
          <w:pPr>
            <w:pStyle w:val="TM3"/>
            <w:rPr>
              <w:rFonts w:eastAsiaTheme="minorEastAsia"/>
              <w:noProof/>
              <w:lang w:val="fr-FR" w:eastAsia="fr-FR"/>
            </w:rPr>
          </w:pPr>
          <w:hyperlink w:anchor="_Toc80989370" w:history="1">
            <w:r w:rsidR="008C34BC" w:rsidRPr="0097017D">
              <w:rPr>
                <w:rStyle w:val="Lienhypertexte"/>
                <w:noProof/>
                <w:sz w:val="22"/>
                <w:szCs w:val="22"/>
                <w:lang w:val="fr-FR" w:eastAsia="fr-FR"/>
              </w:rPr>
              <w:t>NCO.IDE.A.165 - Indication des zones de pénétration dans le fuselage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48FA1F5" w14:textId="56745FAA" w:rsidR="008C34BC" w:rsidRPr="0097017D" w:rsidRDefault="007659CC">
          <w:pPr>
            <w:pStyle w:val="TM3"/>
            <w:rPr>
              <w:rFonts w:eastAsiaTheme="minorEastAsia"/>
              <w:noProof/>
              <w:lang w:val="fr-FR" w:eastAsia="fr-FR"/>
            </w:rPr>
          </w:pPr>
          <w:hyperlink w:anchor="_Toc80989371" w:history="1">
            <w:r w:rsidR="008C34BC" w:rsidRPr="0097017D">
              <w:rPr>
                <w:rStyle w:val="Lienhypertexte"/>
                <w:noProof/>
                <w:sz w:val="22"/>
                <w:szCs w:val="22"/>
                <w:lang w:val="fr-FR" w:eastAsia="fr-FR"/>
              </w:rPr>
              <w:t>NCO.IDE.A.170 - Émetteur de localisation d’urgence (ELT)</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545041B" w14:textId="4986ED3A" w:rsidR="008C34BC" w:rsidRPr="0097017D" w:rsidRDefault="007659CC">
          <w:pPr>
            <w:pStyle w:val="TM3"/>
            <w:rPr>
              <w:rFonts w:eastAsiaTheme="minorEastAsia"/>
              <w:noProof/>
              <w:lang w:val="fr-FR" w:eastAsia="fr-FR"/>
            </w:rPr>
          </w:pPr>
          <w:hyperlink w:anchor="_Toc80989372" w:history="1">
            <w:r w:rsidR="008C34BC" w:rsidRPr="0097017D">
              <w:rPr>
                <w:rStyle w:val="Lienhypertexte"/>
                <w:noProof/>
                <w:sz w:val="22"/>
                <w:szCs w:val="22"/>
                <w:lang w:val="fr-FR" w:eastAsia="fr-FR"/>
              </w:rPr>
              <w:t>NCO.IDE.A.175 - Survol d’une étendue d’eau</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3BB39F3" w14:textId="58479632" w:rsidR="008C34BC" w:rsidRPr="0097017D" w:rsidRDefault="007659CC">
          <w:pPr>
            <w:pStyle w:val="TM3"/>
            <w:rPr>
              <w:rFonts w:eastAsiaTheme="minorEastAsia"/>
              <w:noProof/>
              <w:lang w:val="fr-FR" w:eastAsia="fr-FR"/>
            </w:rPr>
          </w:pPr>
          <w:hyperlink w:anchor="_Toc80989373" w:history="1">
            <w:r w:rsidR="008C34BC" w:rsidRPr="0097017D">
              <w:rPr>
                <w:rStyle w:val="Lienhypertexte"/>
                <w:noProof/>
                <w:sz w:val="22"/>
                <w:szCs w:val="22"/>
                <w:lang w:val="fr-FR" w:eastAsia="fr-FR"/>
              </w:rPr>
              <w:t>NCO.IDE.A.180 - Équipements de survie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0AB1DAF" w14:textId="4D59EAFC" w:rsidR="008C34BC" w:rsidRPr="0097017D" w:rsidRDefault="007659CC">
          <w:pPr>
            <w:pStyle w:val="TM3"/>
            <w:rPr>
              <w:rFonts w:eastAsiaTheme="minorEastAsia"/>
              <w:noProof/>
              <w:lang w:val="fr-FR" w:eastAsia="fr-FR"/>
            </w:rPr>
          </w:pPr>
          <w:hyperlink w:anchor="_Toc80989374" w:history="1">
            <w:r w:rsidR="008C34BC" w:rsidRPr="0097017D">
              <w:rPr>
                <w:rStyle w:val="Lienhypertexte"/>
                <w:noProof/>
                <w:sz w:val="22"/>
                <w:szCs w:val="22"/>
                <w:lang w:val="fr-FR" w:eastAsia="fr-FR"/>
              </w:rPr>
              <w:t>NCO.IDE.A.190 - Matériel de radiocommunication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F9E8675" w14:textId="0D9891D4" w:rsidR="008C34BC" w:rsidRPr="0097017D" w:rsidRDefault="007659CC">
          <w:pPr>
            <w:pStyle w:val="TM3"/>
            <w:rPr>
              <w:rFonts w:eastAsiaTheme="minorEastAsia"/>
              <w:noProof/>
              <w:lang w:val="fr-FR" w:eastAsia="fr-FR"/>
            </w:rPr>
          </w:pPr>
          <w:hyperlink w:anchor="_Toc80989375" w:history="1">
            <w:r w:rsidR="008C34BC" w:rsidRPr="0097017D">
              <w:rPr>
                <w:rStyle w:val="Lienhypertexte"/>
                <w:noProof/>
                <w:sz w:val="22"/>
                <w:szCs w:val="22"/>
                <w:lang w:val="fr-FR" w:eastAsia="fr-FR"/>
              </w:rPr>
              <w:t>NCO.IDE.A.195 - Équipements de navigation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F992612" w14:textId="311F220C" w:rsidR="008C34BC" w:rsidRPr="0097017D" w:rsidRDefault="007659CC">
          <w:pPr>
            <w:pStyle w:val="TM3"/>
            <w:rPr>
              <w:rFonts w:eastAsiaTheme="minorEastAsia"/>
              <w:noProof/>
              <w:lang w:val="fr-FR" w:eastAsia="fr-FR"/>
            </w:rPr>
          </w:pPr>
          <w:hyperlink w:anchor="_Toc80989376" w:history="1">
            <w:r w:rsidR="008C34BC" w:rsidRPr="0097017D">
              <w:rPr>
                <w:rStyle w:val="Lienhypertexte"/>
                <w:noProof/>
                <w:sz w:val="22"/>
                <w:szCs w:val="22"/>
                <w:lang w:val="fr-FR" w:eastAsia="fr-FR"/>
              </w:rPr>
              <w:t>NCO.IDE.A.200 - Transpondeur</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1566C24" w14:textId="1269EA66" w:rsidR="008C34BC" w:rsidRPr="0097017D" w:rsidRDefault="007659CC">
          <w:pPr>
            <w:pStyle w:val="TM3"/>
            <w:rPr>
              <w:rFonts w:eastAsiaTheme="minorEastAsia"/>
              <w:noProof/>
              <w:lang w:val="fr-FR" w:eastAsia="fr-FR"/>
            </w:rPr>
          </w:pPr>
          <w:hyperlink w:anchor="_Toc80989377" w:history="1">
            <w:r w:rsidR="008C34BC" w:rsidRPr="0097017D">
              <w:rPr>
                <w:rStyle w:val="Lienhypertexte"/>
                <w:noProof/>
                <w:sz w:val="22"/>
                <w:szCs w:val="22"/>
                <w:lang w:val="fr-FR" w:eastAsia="fr-FR"/>
              </w:rPr>
              <w:t>NCO.IDE.A.205 Gestion des bases de données aéronautiques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B7F4E43" w14:textId="0451FBD6" w:rsidR="008C34BC" w:rsidRPr="0097017D" w:rsidRDefault="007659CC">
          <w:pPr>
            <w:pStyle w:val="TM2"/>
            <w:rPr>
              <w:rFonts w:eastAsiaTheme="minorEastAsia"/>
              <w:b w:val="0"/>
              <w:bCs w:val="0"/>
              <w:smallCaps w:val="0"/>
            </w:rPr>
          </w:pPr>
          <w:hyperlink w:anchor="_Toc80989378" w:history="1">
            <w:r w:rsidR="008C34BC" w:rsidRPr="0097017D">
              <w:rPr>
                <w:rStyle w:val="Lienhypertexte"/>
                <w:b w:val="0"/>
                <w:sz w:val="22"/>
                <w:szCs w:val="22"/>
              </w:rPr>
              <w:t>SECTION 2 - H</w:t>
            </w:r>
            <w:r w:rsidR="008C34BC" w:rsidRPr="0097017D">
              <w:rPr>
                <w:rStyle w:val="Lienhypertexte"/>
                <w:b w:val="0"/>
                <w:smallCaps w:val="0"/>
                <w:sz w:val="22"/>
                <w:szCs w:val="22"/>
              </w:rPr>
              <w:t>élicoptères</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_Toc80989378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1DEA2820" w14:textId="5836FDBC" w:rsidR="008C34BC" w:rsidRPr="0097017D" w:rsidRDefault="007659CC">
          <w:pPr>
            <w:pStyle w:val="TM3"/>
            <w:rPr>
              <w:rFonts w:eastAsiaTheme="minorEastAsia"/>
              <w:noProof/>
              <w:lang w:val="fr-FR" w:eastAsia="fr-FR"/>
            </w:rPr>
          </w:pPr>
          <w:hyperlink w:anchor="_Toc80989379" w:history="1">
            <w:r w:rsidR="008C34BC" w:rsidRPr="0097017D">
              <w:rPr>
                <w:rStyle w:val="Lienhypertexte"/>
                <w:noProof/>
                <w:sz w:val="22"/>
                <w:szCs w:val="22"/>
                <w:lang w:val="fr-FR" w:eastAsia="fr-FR"/>
              </w:rPr>
              <w:t>NCO.IDE.H.100 - Instruments et équipements — généralités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_Toc80989379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B12078D" w14:textId="50B0E997" w:rsidR="008C34BC" w:rsidRPr="0097017D" w:rsidRDefault="007659CC">
          <w:pPr>
            <w:pStyle w:val="TM3"/>
            <w:rPr>
              <w:rFonts w:eastAsiaTheme="minorEastAsia"/>
              <w:noProof/>
              <w:lang w:val="fr-FR" w:eastAsia="fr-FR"/>
            </w:rPr>
          </w:pPr>
          <w:hyperlink w:anchor="_Toc80989380" w:history="1">
            <w:r w:rsidR="008C34BC" w:rsidRPr="0097017D">
              <w:rPr>
                <w:rStyle w:val="Lienhypertexte"/>
                <w:noProof/>
                <w:sz w:val="22"/>
                <w:szCs w:val="22"/>
                <w:lang w:val="fr-FR" w:eastAsia="fr-FR"/>
              </w:rPr>
              <w:t>NCO.IDE.H.105 - Équipements minimaux pour le vol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DB88157" w14:textId="2DFE2CF5" w:rsidR="008C34BC" w:rsidRPr="0097017D" w:rsidRDefault="007659CC">
          <w:pPr>
            <w:pStyle w:val="TM3"/>
            <w:rPr>
              <w:rFonts w:eastAsiaTheme="minorEastAsia"/>
              <w:noProof/>
              <w:lang w:val="fr-FR" w:eastAsia="fr-FR"/>
            </w:rPr>
          </w:pPr>
          <w:hyperlink w:anchor="_Toc80989381" w:history="1">
            <w:r w:rsidR="008C34BC" w:rsidRPr="0097017D">
              <w:rPr>
                <w:rStyle w:val="Lienhypertexte"/>
                <w:noProof/>
                <w:sz w:val="22"/>
                <w:szCs w:val="22"/>
                <w:lang w:val="fr-FR" w:eastAsia="fr-FR"/>
              </w:rPr>
              <w:t>NCO.IDE.H.115 - Feux opérationnels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A46CDA1" w14:textId="0B0F8A73" w:rsidR="008C34BC" w:rsidRPr="0097017D" w:rsidRDefault="007659CC">
          <w:pPr>
            <w:pStyle w:val="TM3"/>
            <w:rPr>
              <w:rFonts w:eastAsiaTheme="minorEastAsia"/>
              <w:noProof/>
              <w:lang w:val="fr-FR" w:eastAsia="fr-FR"/>
            </w:rPr>
          </w:pPr>
          <w:hyperlink w:anchor="_Toc80989382" w:history="1">
            <w:r w:rsidR="008C34BC" w:rsidRPr="0097017D">
              <w:rPr>
                <w:rStyle w:val="Lienhypertexte"/>
                <w:noProof/>
                <w:sz w:val="22"/>
                <w:szCs w:val="22"/>
                <w:lang w:val="fr-FR" w:eastAsia="fr-FR"/>
              </w:rPr>
              <w:t>NCO.IDE.H.120 - Exploitation en VFR — instruments de vol et de navigation et équipements associés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94B9053" w14:textId="6E3F1047" w:rsidR="008C34BC" w:rsidRPr="0097017D" w:rsidRDefault="007659CC">
          <w:pPr>
            <w:pStyle w:val="TM3"/>
            <w:rPr>
              <w:rFonts w:eastAsiaTheme="minorEastAsia"/>
              <w:noProof/>
              <w:lang w:val="fr-FR" w:eastAsia="fr-FR"/>
            </w:rPr>
          </w:pPr>
          <w:hyperlink w:anchor="_Toc80989383" w:history="1">
            <w:r w:rsidR="008C34BC" w:rsidRPr="0097017D">
              <w:rPr>
                <w:rStyle w:val="Lienhypertexte"/>
                <w:noProof/>
                <w:sz w:val="22"/>
                <w:szCs w:val="22"/>
                <w:lang w:val="fr-FR" w:eastAsia="fr-FR"/>
              </w:rPr>
              <w:t>NCO.IDE.H.125 - Exploitation en IFR — instruments de vol et de navigation et équipements associés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2EC9D24" w14:textId="04605DF8" w:rsidR="008C34BC" w:rsidRPr="0097017D" w:rsidRDefault="007659CC">
          <w:pPr>
            <w:pStyle w:val="TM3"/>
            <w:rPr>
              <w:rFonts w:eastAsiaTheme="minorEastAsia"/>
              <w:noProof/>
              <w:lang w:val="fr-FR" w:eastAsia="fr-FR"/>
            </w:rPr>
          </w:pPr>
          <w:hyperlink w:anchor="_Toc80989384" w:history="1">
            <w:r w:rsidR="008C34BC" w:rsidRPr="0097017D">
              <w:rPr>
                <w:rStyle w:val="Lienhypertexte"/>
                <w:noProof/>
                <w:sz w:val="22"/>
                <w:szCs w:val="22"/>
                <w:lang w:val="fr-FR" w:eastAsia="fr-FR"/>
              </w:rPr>
              <w:t>NCO.IDE.H.126 - Équipements additionnels pour les vols monopilotes en IFR</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A553183" w14:textId="0001B569" w:rsidR="008C34BC" w:rsidRPr="0097017D" w:rsidRDefault="007659CC">
          <w:pPr>
            <w:pStyle w:val="TM3"/>
            <w:rPr>
              <w:rFonts w:eastAsiaTheme="minorEastAsia"/>
              <w:noProof/>
              <w:lang w:val="fr-FR" w:eastAsia="fr-FR"/>
            </w:rPr>
          </w:pPr>
          <w:hyperlink w:anchor="_Toc80989385" w:history="1">
            <w:r w:rsidR="008C34BC" w:rsidRPr="0097017D">
              <w:rPr>
                <w:rStyle w:val="Lienhypertexte"/>
                <w:noProof/>
                <w:sz w:val="22"/>
                <w:szCs w:val="22"/>
                <w:lang w:val="fr-FR" w:eastAsia="fr-FR"/>
              </w:rPr>
              <w:t>NCO.IDE.H.135 - Système d’interphone pour l’équipage de conduite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1595AB6" w14:textId="5C99271A" w:rsidR="008C34BC" w:rsidRPr="0097017D" w:rsidRDefault="007659CC">
          <w:pPr>
            <w:pStyle w:val="TM3"/>
            <w:rPr>
              <w:rFonts w:eastAsiaTheme="minorEastAsia"/>
              <w:noProof/>
              <w:lang w:val="fr-FR" w:eastAsia="fr-FR"/>
            </w:rPr>
          </w:pPr>
          <w:hyperlink w:anchor="_Toc80989386" w:history="1">
            <w:r w:rsidR="008C34BC" w:rsidRPr="0097017D">
              <w:rPr>
                <w:rStyle w:val="Lienhypertexte"/>
                <w:noProof/>
                <w:sz w:val="22"/>
                <w:szCs w:val="22"/>
                <w:lang w:val="fr-FR" w:eastAsia="fr-FR"/>
              </w:rPr>
              <w:t>NCO.IDE.H.140 - Sièges, ceintures de sécurité, systèmes de retenue et dispositifs de retenue pour enfants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BF9D614" w14:textId="7A7E05DB" w:rsidR="008C34BC" w:rsidRPr="0097017D" w:rsidRDefault="007659CC">
          <w:pPr>
            <w:pStyle w:val="TM3"/>
            <w:rPr>
              <w:rFonts w:eastAsiaTheme="minorEastAsia"/>
              <w:noProof/>
              <w:lang w:val="fr-FR" w:eastAsia="fr-FR"/>
            </w:rPr>
          </w:pPr>
          <w:hyperlink w:anchor="_Toc80989387" w:history="1">
            <w:r w:rsidR="008C34BC" w:rsidRPr="0097017D">
              <w:rPr>
                <w:rStyle w:val="Lienhypertexte"/>
                <w:noProof/>
                <w:sz w:val="22"/>
                <w:szCs w:val="22"/>
                <w:lang w:val="fr-FR" w:eastAsia="fr-FR"/>
              </w:rPr>
              <w:t>NCO.IDE.H.145 - Trousse de premiers secours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A968E8F" w14:textId="4FB3A276" w:rsidR="008C34BC" w:rsidRPr="0097017D" w:rsidRDefault="007659CC">
          <w:pPr>
            <w:pStyle w:val="TM3"/>
            <w:rPr>
              <w:rFonts w:eastAsiaTheme="minorEastAsia"/>
              <w:noProof/>
              <w:lang w:val="fr-FR" w:eastAsia="fr-FR"/>
            </w:rPr>
          </w:pPr>
          <w:hyperlink w:anchor="_Toc80989388" w:history="1">
            <w:r w:rsidR="008C34BC" w:rsidRPr="0097017D">
              <w:rPr>
                <w:rStyle w:val="Lienhypertexte"/>
                <w:noProof/>
                <w:sz w:val="22"/>
                <w:szCs w:val="22"/>
                <w:lang w:val="fr-FR" w:eastAsia="fr-FR"/>
              </w:rPr>
              <w:t>NCO.IDE.H.155 - Oxygène de subsistance — hélicoptères non pressurisés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CE80738" w14:textId="396C651B" w:rsidR="008C34BC" w:rsidRPr="0097017D" w:rsidRDefault="007659CC">
          <w:pPr>
            <w:pStyle w:val="TM3"/>
            <w:rPr>
              <w:rFonts w:eastAsiaTheme="minorEastAsia"/>
              <w:noProof/>
              <w:lang w:val="fr-FR" w:eastAsia="fr-FR"/>
            </w:rPr>
          </w:pPr>
          <w:hyperlink w:anchor="_Toc80989389" w:history="1">
            <w:r w:rsidR="008C34BC" w:rsidRPr="0097017D">
              <w:rPr>
                <w:rStyle w:val="Lienhypertexte"/>
                <w:noProof/>
                <w:sz w:val="22"/>
                <w:szCs w:val="22"/>
                <w:lang w:val="fr-FR" w:eastAsia="fr-FR"/>
              </w:rPr>
              <w:t>NCO.IDE.H.160 - Extincteurs à main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_Toc80989389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C69F889" w14:textId="0E6F874A" w:rsidR="008C34BC" w:rsidRPr="0097017D" w:rsidRDefault="007659CC">
          <w:pPr>
            <w:pStyle w:val="TM3"/>
            <w:rPr>
              <w:rFonts w:eastAsiaTheme="minorEastAsia"/>
              <w:noProof/>
              <w:lang w:val="fr-FR" w:eastAsia="fr-FR"/>
            </w:rPr>
          </w:pPr>
          <w:hyperlink w:anchor="_Toc80989390" w:history="1">
            <w:r w:rsidR="008C34BC" w:rsidRPr="0097017D">
              <w:rPr>
                <w:rStyle w:val="Lienhypertexte"/>
                <w:noProof/>
                <w:sz w:val="22"/>
                <w:szCs w:val="22"/>
                <w:lang w:val="fr-FR" w:eastAsia="fr-FR"/>
              </w:rPr>
              <w:t>NCO.IDE.H.165 - Indication des zones de pénétration dans le fuselage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8709016" w14:textId="67A5EA7C" w:rsidR="008C34BC" w:rsidRPr="0097017D" w:rsidRDefault="007659CC">
          <w:pPr>
            <w:pStyle w:val="TM3"/>
            <w:rPr>
              <w:rFonts w:eastAsiaTheme="minorEastAsia"/>
              <w:noProof/>
              <w:lang w:val="fr-FR" w:eastAsia="fr-FR"/>
            </w:rPr>
          </w:pPr>
          <w:hyperlink w:anchor="_Toc80989391" w:history="1">
            <w:r w:rsidR="008C34BC" w:rsidRPr="0097017D">
              <w:rPr>
                <w:rStyle w:val="Lienhypertexte"/>
                <w:noProof/>
                <w:sz w:val="22"/>
                <w:szCs w:val="22"/>
                <w:lang w:val="fr-FR" w:eastAsia="fr-FR"/>
              </w:rPr>
              <w:t>NCO.IDE.H.170 - Émetteur de localisation d’urgence (ELT)</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154809F" w14:textId="6321979F" w:rsidR="008C34BC" w:rsidRPr="0097017D" w:rsidRDefault="007659CC">
          <w:pPr>
            <w:pStyle w:val="TM3"/>
            <w:rPr>
              <w:rFonts w:eastAsiaTheme="minorEastAsia"/>
              <w:noProof/>
              <w:lang w:val="fr-FR" w:eastAsia="fr-FR"/>
            </w:rPr>
          </w:pPr>
          <w:hyperlink w:anchor="_Toc80989392" w:history="1">
            <w:r w:rsidR="008C34BC" w:rsidRPr="0097017D">
              <w:rPr>
                <w:rStyle w:val="Lienhypertexte"/>
                <w:noProof/>
                <w:sz w:val="22"/>
                <w:szCs w:val="22"/>
                <w:lang w:val="fr-FR" w:eastAsia="fr-FR"/>
              </w:rPr>
              <w:t>NCO.IDE.H.175 - Survol d’une étendue d’eau</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1D72B6E" w14:textId="1AC2A347" w:rsidR="008C34BC" w:rsidRPr="0097017D" w:rsidRDefault="007659CC">
          <w:pPr>
            <w:pStyle w:val="TM3"/>
            <w:rPr>
              <w:rFonts w:eastAsiaTheme="minorEastAsia"/>
              <w:noProof/>
              <w:lang w:val="fr-FR" w:eastAsia="fr-FR"/>
            </w:rPr>
          </w:pPr>
          <w:hyperlink w:anchor="_Toc80989393" w:history="1">
            <w:r w:rsidR="008C34BC" w:rsidRPr="0097017D">
              <w:rPr>
                <w:rStyle w:val="Lienhypertexte"/>
                <w:noProof/>
                <w:sz w:val="22"/>
                <w:szCs w:val="22"/>
                <w:lang w:val="fr-FR" w:eastAsia="fr-FR"/>
              </w:rPr>
              <w:t>NCO.IDE.H.180 - Équipements de survie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6A9E25F" w14:textId="37FE9F94" w:rsidR="008C34BC" w:rsidRPr="0097017D" w:rsidRDefault="007659CC">
          <w:pPr>
            <w:pStyle w:val="TM3"/>
            <w:rPr>
              <w:rFonts w:eastAsiaTheme="minorEastAsia"/>
              <w:noProof/>
              <w:lang w:val="fr-FR" w:eastAsia="fr-FR"/>
            </w:rPr>
          </w:pPr>
          <w:hyperlink w:anchor="_Toc80989394" w:history="1">
            <w:r w:rsidR="008C34BC" w:rsidRPr="0097017D">
              <w:rPr>
                <w:rStyle w:val="Lienhypertexte"/>
                <w:noProof/>
                <w:sz w:val="22"/>
                <w:szCs w:val="22"/>
                <w:lang w:val="fr-FR" w:eastAsia="fr-FR"/>
              </w:rPr>
              <w:t>NCO.IDE.H.185 - Tous les hélicoptères en vol au-dessus de l’eau — amerrissage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E5E0DF5" w14:textId="3E3CC0DD" w:rsidR="008C34BC" w:rsidRPr="0097017D" w:rsidRDefault="007659CC">
          <w:pPr>
            <w:pStyle w:val="TM3"/>
            <w:rPr>
              <w:rFonts w:eastAsiaTheme="minorEastAsia"/>
              <w:noProof/>
              <w:lang w:val="fr-FR" w:eastAsia="fr-FR"/>
            </w:rPr>
          </w:pPr>
          <w:hyperlink w:anchor="_Toc80989395" w:history="1">
            <w:r w:rsidR="008C34BC" w:rsidRPr="0097017D">
              <w:rPr>
                <w:rStyle w:val="Lienhypertexte"/>
                <w:noProof/>
                <w:sz w:val="22"/>
                <w:szCs w:val="22"/>
                <w:lang w:val="fr-FR" w:eastAsia="fr-FR"/>
              </w:rPr>
              <w:t>NCO.IDE.H.190 - Matériel de radiocommunication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94A59BA" w14:textId="3BBFBECB" w:rsidR="008C34BC" w:rsidRPr="0097017D" w:rsidRDefault="007659CC">
          <w:pPr>
            <w:pStyle w:val="TM3"/>
            <w:rPr>
              <w:rFonts w:eastAsiaTheme="minorEastAsia"/>
              <w:noProof/>
              <w:lang w:val="fr-FR" w:eastAsia="fr-FR"/>
            </w:rPr>
          </w:pPr>
          <w:hyperlink w:anchor="_Toc80989396" w:history="1">
            <w:r w:rsidR="008C34BC" w:rsidRPr="0097017D">
              <w:rPr>
                <w:rStyle w:val="Lienhypertexte"/>
                <w:noProof/>
                <w:sz w:val="22"/>
                <w:szCs w:val="22"/>
                <w:lang w:val="fr-FR" w:eastAsia="fr-FR"/>
              </w:rPr>
              <w:t>NCO.IDE.H.195 - Équipements de navigation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46119BA" w14:textId="460749C9" w:rsidR="008C34BC" w:rsidRPr="0097017D" w:rsidRDefault="007659CC">
          <w:pPr>
            <w:pStyle w:val="TM3"/>
            <w:rPr>
              <w:rFonts w:eastAsiaTheme="minorEastAsia"/>
              <w:noProof/>
              <w:lang w:val="fr-FR" w:eastAsia="fr-FR"/>
            </w:rPr>
          </w:pPr>
          <w:hyperlink w:anchor="_Toc80989397" w:history="1">
            <w:r w:rsidR="008C34BC" w:rsidRPr="0097017D">
              <w:rPr>
                <w:rStyle w:val="Lienhypertexte"/>
                <w:noProof/>
                <w:sz w:val="22"/>
                <w:szCs w:val="22"/>
                <w:lang w:val="fr-FR" w:eastAsia="fr-FR"/>
              </w:rPr>
              <w:t>NCO.IDE.H.200 - Transpondeur</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C24B049" w14:textId="20A68E45" w:rsidR="008C34BC" w:rsidRPr="0097017D" w:rsidRDefault="007659CC">
          <w:pPr>
            <w:pStyle w:val="TM3"/>
            <w:rPr>
              <w:rFonts w:eastAsiaTheme="minorEastAsia"/>
              <w:noProof/>
              <w:lang w:val="fr-FR" w:eastAsia="fr-FR"/>
            </w:rPr>
          </w:pPr>
          <w:hyperlink w:anchor="_Toc80989398" w:history="1">
            <w:r w:rsidR="008C34BC" w:rsidRPr="0097017D">
              <w:rPr>
                <w:rStyle w:val="Lienhypertexte"/>
                <w:noProof/>
                <w:sz w:val="22"/>
                <w:szCs w:val="22"/>
                <w:lang w:val="fr-FR" w:eastAsia="fr-FR"/>
              </w:rPr>
              <w:t>NCO.IDE.H.205 - Gestion des bases de données aéronautiques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68BD7CE" w14:textId="30ACB646" w:rsidR="008C34BC" w:rsidRPr="0097017D" w:rsidRDefault="007659CC">
          <w:pPr>
            <w:pStyle w:val="TM1"/>
            <w:tabs>
              <w:tab w:val="right" w:leader="dot" w:pos="9350"/>
            </w:tabs>
            <w:rPr>
              <w:rFonts w:eastAsiaTheme="minorEastAsia"/>
              <w:noProof/>
              <w:lang w:val="fr-FR" w:eastAsia="fr-FR"/>
            </w:rPr>
          </w:pPr>
          <w:hyperlink w:anchor="_Toc80989399" w:history="1">
            <w:r w:rsidR="008C34BC" w:rsidRPr="0097017D">
              <w:rPr>
                <w:rStyle w:val="Lienhypertexte"/>
                <w:noProof/>
                <w:sz w:val="22"/>
                <w:szCs w:val="22"/>
                <w:lang w:val="fr-FR" w:eastAsia="fr-FR"/>
              </w:rPr>
              <w:t>SOUS-PARTIE E - EXIGENCES PARTICULIÈRES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_Toc80989399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DE2DA45" w14:textId="6CD960A9" w:rsidR="008C34BC" w:rsidRPr="0097017D" w:rsidRDefault="007659CC">
          <w:pPr>
            <w:pStyle w:val="TM2"/>
            <w:rPr>
              <w:rFonts w:eastAsiaTheme="minorEastAsia"/>
              <w:b w:val="0"/>
              <w:bCs w:val="0"/>
              <w:smallCaps w:val="0"/>
            </w:rPr>
          </w:pPr>
          <w:hyperlink w:anchor="_Toc80989400" w:history="1">
            <w:r w:rsidR="008C34BC" w:rsidRPr="0097017D">
              <w:rPr>
                <w:rStyle w:val="Lienhypertexte"/>
                <w:b w:val="0"/>
                <w:sz w:val="22"/>
                <w:szCs w:val="22"/>
              </w:rPr>
              <w:t>SECTION 1 - G</w:t>
            </w:r>
            <w:r w:rsidR="008C34BC" w:rsidRPr="0097017D">
              <w:rPr>
                <w:rStyle w:val="Lienhypertexte"/>
                <w:b w:val="0"/>
                <w:smallCaps w:val="0"/>
                <w:sz w:val="22"/>
                <w:szCs w:val="22"/>
              </w:rPr>
              <w:t>énéralités</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_Toc80989400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12DC5A24" w14:textId="6A5E2D4D" w:rsidR="008C34BC" w:rsidRPr="0097017D" w:rsidRDefault="007659CC">
          <w:pPr>
            <w:pStyle w:val="TM3"/>
            <w:rPr>
              <w:rFonts w:eastAsiaTheme="minorEastAsia"/>
              <w:noProof/>
              <w:lang w:val="fr-FR" w:eastAsia="fr-FR"/>
            </w:rPr>
          </w:pPr>
          <w:hyperlink w:anchor="_Toc80989401" w:history="1">
            <w:r w:rsidR="008C34BC" w:rsidRPr="0097017D">
              <w:rPr>
                <w:rStyle w:val="Lienhypertexte"/>
                <w:noProof/>
                <w:sz w:val="22"/>
                <w:szCs w:val="22"/>
                <w:lang w:val="fr-FR" w:eastAsia="fr-FR"/>
              </w:rPr>
              <w:t>NCO.SPEC.100 - Champ d’application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A7ADF16" w14:textId="39FCD131" w:rsidR="008C34BC" w:rsidRPr="0097017D" w:rsidRDefault="007659CC">
          <w:pPr>
            <w:pStyle w:val="TM3"/>
            <w:rPr>
              <w:rFonts w:eastAsiaTheme="minorEastAsia"/>
              <w:noProof/>
              <w:lang w:val="fr-FR" w:eastAsia="fr-FR"/>
            </w:rPr>
          </w:pPr>
          <w:hyperlink w:anchor="_Toc80989402" w:history="1">
            <w:r w:rsidR="008C34BC" w:rsidRPr="0097017D">
              <w:rPr>
                <w:rStyle w:val="Lienhypertexte"/>
                <w:noProof/>
                <w:sz w:val="22"/>
                <w:szCs w:val="22"/>
                <w:lang w:val="fr-FR" w:eastAsia="fr-FR"/>
              </w:rPr>
              <w:t>NCO.SPEC.105 - Liste de vérification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6CD17D3" w14:textId="32F2260F" w:rsidR="008C34BC" w:rsidRPr="0097017D" w:rsidRDefault="007659CC">
          <w:pPr>
            <w:pStyle w:val="TM3"/>
            <w:rPr>
              <w:rFonts w:eastAsiaTheme="minorEastAsia"/>
              <w:noProof/>
              <w:lang w:val="fr-FR" w:eastAsia="fr-FR"/>
            </w:rPr>
          </w:pPr>
          <w:hyperlink w:anchor="_Toc80989403" w:history="1">
            <w:r w:rsidR="008C34BC" w:rsidRPr="0097017D">
              <w:rPr>
                <w:rStyle w:val="Lienhypertexte"/>
                <w:noProof/>
                <w:sz w:val="22"/>
                <w:szCs w:val="22"/>
                <w:lang w:val="fr-FR" w:eastAsia="fr-FR"/>
              </w:rPr>
              <w:t>NCO.SPEC.110 - Responsabilités et autorité du pilote commandant de bord</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517C268" w14:textId="0EAADE73" w:rsidR="008C34BC" w:rsidRPr="0097017D" w:rsidRDefault="007659CC">
          <w:pPr>
            <w:pStyle w:val="TM3"/>
            <w:rPr>
              <w:rFonts w:eastAsiaTheme="minorEastAsia"/>
              <w:noProof/>
              <w:lang w:val="fr-FR" w:eastAsia="fr-FR"/>
            </w:rPr>
          </w:pPr>
          <w:hyperlink w:anchor="_Toc80989404" w:history="1">
            <w:r w:rsidR="008C34BC" w:rsidRPr="0097017D">
              <w:rPr>
                <w:rStyle w:val="Lienhypertexte"/>
                <w:noProof/>
                <w:sz w:val="22"/>
                <w:szCs w:val="22"/>
                <w:lang w:val="fr-FR" w:eastAsia="fr-FR"/>
              </w:rPr>
              <w:t>NCO.SPEC.115 - Responsabilités de l’équipage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B89F7EF" w14:textId="4C24A2D1" w:rsidR="008C34BC" w:rsidRPr="0097017D" w:rsidRDefault="007659CC">
          <w:pPr>
            <w:pStyle w:val="TM3"/>
            <w:rPr>
              <w:rFonts w:eastAsiaTheme="minorEastAsia"/>
              <w:noProof/>
              <w:lang w:val="fr-FR" w:eastAsia="fr-FR"/>
            </w:rPr>
          </w:pPr>
          <w:hyperlink w:anchor="_Toc80989405" w:history="1">
            <w:r w:rsidR="008C34BC" w:rsidRPr="0097017D">
              <w:rPr>
                <w:rStyle w:val="Lienhypertexte"/>
                <w:noProof/>
                <w:sz w:val="22"/>
                <w:szCs w:val="22"/>
                <w:lang w:val="fr-FR" w:eastAsia="fr-FR"/>
              </w:rPr>
              <w:t>NCO.SPEC.120 - Responsabilités du spécialiste affecté à une tâche particulière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6F951BC" w14:textId="3486F8E1" w:rsidR="008C34BC" w:rsidRPr="0097017D" w:rsidRDefault="007659CC">
          <w:pPr>
            <w:pStyle w:val="TM3"/>
            <w:rPr>
              <w:rFonts w:eastAsiaTheme="minorEastAsia"/>
              <w:noProof/>
              <w:lang w:val="fr-FR" w:eastAsia="fr-FR"/>
            </w:rPr>
          </w:pPr>
          <w:hyperlink w:anchor="_Toc80989406" w:history="1">
            <w:r w:rsidR="008C34BC" w:rsidRPr="0097017D">
              <w:rPr>
                <w:rStyle w:val="Lienhypertexte"/>
                <w:noProof/>
                <w:sz w:val="22"/>
                <w:szCs w:val="22"/>
                <w:lang w:val="fr-FR" w:eastAsia="fr-FR"/>
              </w:rPr>
              <w:t>NCO.SPEC.125 - Informations de sécurité</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5C15ED5" w14:textId="3906981F" w:rsidR="008C34BC" w:rsidRPr="0097017D" w:rsidRDefault="007659CC">
          <w:pPr>
            <w:pStyle w:val="TM3"/>
            <w:rPr>
              <w:rFonts w:eastAsiaTheme="minorEastAsia"/>
              <w:noProof/>
              <w:lang w:val="fr-FR" w:eastAsia="fr-FR"/>
            </w:rPr>
          </w:pPr>
          <w:hyperlink w:anchor="_Toc80989407" w:history="1">
            <w:r w:rsidR="008C34BC" w:rsidRPr="0097017D">
              <w:rPr>
                <w:rStyle w:val="Lienhypertexte"/>
                <w:noProof/>
                <w:sz w:val="22"/>
                <w:szCs w:val="22"/>
                <w:lang w:val="fr-FR" w:eastAsia="fr-FR"/>
              </w:rPr>
              <w:t>NCO.SPEC.130 - Altitudes minimales de franchissement d’obstacles – vols IFR</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65FDA6F" w14:textId="4D06A292" w:rsidR="008C34BC" w:rsidRPr="0097017D" w:rsidRDefault="007659CC">
          <w:pPr>
            <w:pStyle w:val="TM3"/>
            <w:rPr>
              <w:rFonts w:eastAsiaTheme="minorEastAsia"/>
              <w:noProof/>
              <w:lang w:val="fr-FR" w:eastAsia="fr-FR"/>
            </w:rPr>
          </w:pPr>
          <w:hyperlink w:anchor="_Toc80989408" w:history="1">
            <w:r w:rsidR="008C34BC" w:rsidRPr="0097017D">
              <w:rPr>
                <w:rStyle w:val="Lienhypertexte"/>
                <w:noProof/>
                <w:sz w:val="22"/>
                <w:szCs w:val="22"/>
                <w:lang w:val="fr-FR" w:eastAsia="fr-FR"/>
              </w:rPr>
              <w:t>NCO.SPEC.145 - Simulation en vol de situations occasionnelles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64BB1FD" w14:textId="1297958E" w:rsidR="008C34BC" w:rsidRPr="0097017D" w:rsidRDefault="007659CC">
          <w:pPr>
            <w:pStyle w:val="TM3"/>
            <w:rPr>
              <w:rFonts w:eastAsiaTheme="minorEastAsia"/>
              <w:noProof/>
              <w:lang w:val="fr-FR" w:eastAsia="fr-FR"/>
            </w:rPr>
          </w:pPr>
          <w:hyperlink w:anchor="_Toc80989409" w:history="1">
            <w:r w:rsidR="008C34BC" w:rsidRPr="0097017D">
              <w:rPr>
                <w:rStyle w:val="Lienhypertexte"/>
                <w:noProof/>
                <w:sz w:val="22"/>
                <w:szCs w:val="22"/>
                <w:lang w:val="fr-FR" w:eastAsia="fr-FR"/>
              </w:rPr>
              <w:t>NCO.SPEC.150 - Détection de proximité du sol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_Toc80989409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0F7EC55" w14:textId="5C512C3F" w:rsidR="008C34BC" w:rsidRPr="0097017D" w:rsidRDefault="007659CC">
          <w:pPr>
            <w:pStyle w:val="TM3"/>
            <w:rPr>
              <w:rFonts w:eastAsiaTheme="minorEastAsia"/>
              <w:noProof/>
              <w:lang w:val="fr-FR" w:eastAsia="fr-FR"/>
            </w:rPr>
          </w:pPr>
          <w:hyperlink w:anchor="_Toc80989410" w:history="1">
            <w:r w:rsidR="008C34BC" w:rsidRPr="0097017D">
              <w:rPr>
                <w:rStyle w:val="Lienhypertexte"/>
                <w:noProof/>
                <w:sz w:val="22"/>
                <w:szCs w:val="22"/>
                <w:lang w:val="fr-FR" w:eastAsia="fr-FR"/>
              </w:rPr>
              <w:t>NCO.SPEC.155 - Système anticollision embarqué (ACAS II)</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72326645" w14:textId="311B478D" w:rsidR="008C34BC" w:rsidRPr="0097017D" w:rsidRDefault="007659CC">
          <w:pPr>
            <w:pStyle w:val="TM3"/>
            <w:rPr>
              <w:rFonts w:eastAsiaTheme="minorEastAsia"/>
              <w:noProof/>
              <w:lang w:val="fr-FR" w:eastAsia="fr-FR"/>
            </w:rPr>
          </w:pPr>
          <w:hyperlink w:anchor="_Toc80989411" w:history="1">
            <w:r w:rsidR="008C34BC" w:rsidRPr="0097017D">
              <w:rPr>
                <w:rStyle w:val="Lienhypertexte"/>
                <w:noProof/>
                <w:sz w:val="22"/>
                <w:szCs w:val="22"/>
                <w:lang w:val="fr-FR" w:eastAsia="fr-FR"/>
              </w:rPr>
              <w:t>NCO.SPEC.160 - Largage de marchandises dangereuses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28A6CC4" w14:textId="7E94BDD1" w:rsidR="008C34BC" w:rsidRPr="0097017D" w:rsidRDefault="007659CC">
          <w:pPr>
            <w:pStyle w:val="TM3"/>
            <w:rPr>
              <w:rFonts w:eastAsiaTheme="minorEastAsia"/>
              <w:noProof/>
              <w:lang w:val="fr-FR" w:eastAsia="fr-FR"/>
            </w:rPr>
          </w:pPr>
          <w:hyperlink w:anchor="_Toc80989412" w:history="1">
            <w:r w:rsidR="008C34BC" w:rsidRPr="0097017D">
              <w:rPr>
                <w:rStyle w:val="Lienhypertexte"/>
                <w:noProof/>
                <w:sz w:val="22"/>
                <w:szCs w:val="22"/>
                <w:lang w:val="fr-FR" w:eastAsia="fr-FR"/>
              </w:rPr>
              <w:t>NCO.SPEC.165 - Transport et utilisation d’armes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_Toc80989412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37B4CE1" w14:textId="2B42F3B6" w:rsidR="008C34BC" w:rsidRPr="0097017D" w:rsidRDefault="007659CC">
          <w:pPr>
            <w:pStyle w:val="TM3"/>
            <w:rPr>
              <w:rFonts w:eastAsiaTheme="minorEastAsia"/>
              <w:noProof/>
              <w:lang w:val="fr-FR" w:eastAsia="fr-FR"/>
            </w:rPr>
          </w:pPr>
          <w:hyperlink w:anchor="_Toc80989413" w:history="1">
            <w:r w:rsidR="008C34BC" w:rsidRPr="0097017D">
              <w:rPr>
                <w:rStyle w:val="Lienhypertexte"/>
                <w:noProof/>
                <w:sz w:val="22"/>
                <w:szCs w:val="22"/>
                <w:lang w:val="fr-FR" w:eastAsia="fr-FR"/>
              </w:rPr>
              <w:t>NCO.SPEC.170 - Critères de performances et d’exploitation – avions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C413DFD" w14:textId="428C5F77" w:rsidR="008C34BC" w:rsidRPr="0097017D" w:rsidRDefault="007659CC">
          <w:pPr>
            <w:pStyle w:val="TM3"/>
            <w:rPr>
              <w:rFonts w:eastAsiaTheme="minorEastAsia"/>
              <w:noProof/>
              <w:lang w:val="fr-FR" w:eastAsia="fr-FR"/>
            </w:rPr>
          </w:pPr>
          <w:hyperlink w:anchor="_Toc80989414" w:history="1">
            <w:r w:rsidR="008C34BC" w:rsidRPr="0097017D">
              <w:rPr>
                <w:rStyle w:val="Lienhypertexte"/>
                <w:noProof/>
                <w:sz w:val="22"/>
                <w:szCs w:val="22"/>
                <w:lang w:val="fr-FR" w:eastAsia="fr-FR"/>
              </w:rPr>
              <w:t>NCO.SPEC.175 - Critères de performances et d’exploitation – hélicoptères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DF3DC1E" w14:textId="1E37239C" w:rsidR="008C34BC" w:rsidRPr="0097017D" w:rsidRDefault="007659CC">
          <w:pPr>
            <w:pStyle w:val="TM2"/>
            <w:rPr>
              <w:rFonts w:eastAsiaTheme="minorEastAsia"/>
              <w:b w:val="0"/>
              <w:bCs w:val="0"/>
              <w:smallCaps w:val="0"/>
            </w:rPr>
          </w:pPr>
          <w:hyperlink w:anchor="_Toc80989415" w:history="1">
            <w:r w:rsidR="008C34BC" w:rsidRPr="0097017D">
              <w:rPr>
                <w:rStyle w:val="Lienhypertexte"/>
                <w:b w:val="0"/>
                <w:sz w:val="22"/>
                <w:szCs w:val="22"/>
              </w:rPr>
              <w:t>SECTION 2 -</w:t>
            </w:r>
            <w:r w:rsidR="008C34BC" w:rsidRPr="0097017D">
              <w:rPr>
                <w:rStyle w:val="Lienhypertexte"/>
                <w:b w:val="0"/>
                <w:smallCaps w:val="0"/>
                <w:sz w:val="22"/>
                <w:szCs w:val="22"/>
              </w:rPr>
              <w:t xml:space="preserve"> Opérations de chargement externe en hélicoptère </w:t>
            </w:r>
            <w:r w:rsidR="008C34BC" w:rsidRPr="0097017D">
              <w:rPr>
                <w:rStyle w:val="Lienhypertexte"/>
                <w:b w:val="0"/>
                <w:sz w:val="22"/>
                <w:szCs w:val="22"/>
              </w:rPr>
              <w:t>(HESLO)</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_Toc80989415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4F503022" w14:textId="445DE72C" w:rsidR="008C34BC" w:rsidRPr="0097017D" w:rsidRDefault="007659CC">
          <w:pPr>
            <w:pStyle w:val="TM3"/>
            <w:rPr>
              <w:rFonts w:eastAsiaTheme="minorEastAsia"/>
              <w:noProof/>
              <w:lang w:val="fr-FR" w:eastAsia="fr-FR"/>
            </w:rPr>
          </w:pPr>
          <w:hyperlink w:anchor="_Toc80989416" w:history="1">
            <w:r w:rsidR="008C34BC" w:rsidRPr="0097017D">
              <w:rPr>
                <w:rStyle w:val="Lienhypertexte"/>
                <w:noProof/>
                <w:sz w:val="22"/>
                <w:szCs w:val="22"/>
                <w:lang w:val="fr-FR" w:eastAsia="fr-FR"/>
              </w:rPr>
              <w:t>NCO.SPEC.HESLO.100 - Liste de vérification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2535BE5" w14:textId="617A521B" w:rsidR="008C34BC" w:rsidRPr="0097017D" w:rsidRDefault="007659CC">
          <w:pPr>
            <w:pStyle w:val="TM3"/>
            <w:rPr>
              <w:rFonts w:eastAsiaTheme="minorEastAsia"/>
              <w:noProof/>
              <w:lang w:val="fr-FR" w:eastAsia="fr-FR"/>
            </w:rPr>
          </w:pPr>
          <w:hyperlink w:anchor="_Toc80989417" w:history="1">
            <w:r w:rsidR="008C34BC" w:rsidRPr="0097017D">
              <w:rPr>
                <w:rStyle w:val="Lienhypertexte"/>
                <w:noProof/>
                <w:sz w:val="22"/>
                <w:szCs w:val="22"/>
                <w:lang w:val="fr-FR" w:eastAsia="fr-FR"/>
              </w:rPr>
              <w:t>NCO.SPEC.HESLO.105 - Équipement spécifique HESLO</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2F94E56" w14:textId="2CACCED2" w:rsidR="008C34BC" w:rsidRPr="0097017D" w:rsidRDefault="007659CC">
          <w:pPr>
            <w:pStyle w:val="TM3"/>
            <w:rPr>
              <w:rFonts w:eastAsiaTheme="minorEastAsia"/>
              <w:noProof/>
              <w:lang w:val="fr-FR" w:eastAsia="fr-FR"/>
            </w:rPr>
          </w:pPr>
          <w:hyperlink w:anchor="_Toc80989418" w:history="1">
            <w:r w:rsidR="008C34BC" w:rsidRPr="0097017D">
              <w:rPr>
                <w:rStyle w:val="Lienhypertexte"/>
                <w:noProof/>
                <w:sz w:val="22"/>
                <w:szCs w:val="22"/>
                <w:lang w:val="fr-FR" w:eastAsia="fr-FR"/>
              </w:rPr>
              <w:t>NCO.SPEC.HESLO.110 - Transport de marchandises dangereuses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_Toc80989418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113F1389" w14:textId="7C870F2C" w:rsidR="008C34BC" w:rsidRPr="0097017D" w:rsidRDefault="007659CC">
          <w:pPr>
            <w:pStyle w:val="TM2"/>
            <w:rPr>
              <w:rFonts w:eastAsiaTheme="minorEastAsia"/>
              <w:b w:val="0"/>
              <w:bCs w:val="0"/>
              <w:smallCaps w:val="0"/>
            </w:rPr>
          </w:pPr>
          <w:hyperlink w:anchor="_Toc80989419" w:history="1">
            <w:r w:rsidR="008C34BC" w:rsidRPr="0097017D">
              <w:rPr>
                <w:rStyle w:val="Lienhypertexte"/>
                <w:b w:val="0"/>
                <w:sz w:val="22"/>
                <w:szCs w:val="22"/>
              </w:rPr>
              <w:t>SECTION 3 - O</w:t>
            </w:r>
            <w:r w:rsidR="008C34BC" w:rsidRPr="0097017D">
              <w:rPr>
                <w:rStyle w:val="Lienhypertexte"/>
                <w:b w:val="0"/>
                <w:smallCaps w:val="0"/>
                <w:sz w:val="22"/>
                <w:szCs w:val="22"/>
              </w:rPr>
              <w:t xml:space="preserve">pérations de transport externe de charge humaine </w:t>
            </w:r>
            <w:r w:rsidR="008C34BC" w:rsidRPr="0097017D">
              <w:rPr>
                <w:rStyle w:val="Lienhypertexte"/>
                <w:b w:val="0"/>
                <w:sz w:val="22"/>
                <w:szCs w:val="22"/>
              </w:rPr>
              <w:t>(HEC)</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_Toc80989419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3BDD1D86" w14:textId="645E16B9" w:rsidR="008C34BC" w:rsidRPr="0097017D" w:rsidRDefault="007659CC">
          <w:pPr>
            <w:pStyle w:val="TM3"/>
            <w:rPr>
              <w:rFonts w:eastAsiaTheme="minorEastAsia"/>
              <w:noProof/>
              <w:lang w:val="fr-FR" w:eastAsia="fr-FR"/>
            </w:rPr>
          </w:pPr>
          <w:hyperlink w:anchor="_Toc80989420" w:history="1">
            <w:r w:rsidR="008C34BC" w:rsidRPr="0097017D">
              <w:rPr>
                <w:rStyle w:val="Lienhypertexte"/>
                <w:noProof/>
                <w:sz w:val="22"/>
                <w:szCs w:val="22"/>
                <w:lang w:val="fr-FR" w:eastAsia="fr-FR"/>
              </w:rPr>
              <w:t>NCO.SPEC.HEC.100 - Liste de vérification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CC284B5" w14:textId="089AAE46" w:rsidR="008C34BC" w:rsidRPr="0097017D" w:rsidRDefault="007659CC">
          <w:pPr>
            <w:pStyle w:val="TM3"/>
            <w:rPr>
              <w:rFonts w:eastAsiaTheme="minorEastAsia"/>
              <w:noProof/>
              <w:lang w:val="fr-FR" w:eastAsia="fr-FR"/>
            </w:rPr>
          </w:pPr>
          <w:hyperlink w:anchor="_Toc80989421" w:history="1">
            <w:r w:rsidR="008C34BC" w:rsidRPr="0097017D">
              <w:rPr>
                <w:rStyle w:val="Lienhypertexte"/>
                <w:noProof/>
                <w:sz w:val="22"/>
                <w:szCs w:val="22"/>
                <w:lang w:val="fr-FR" w:eastAsia="fr-FR"/>
              </w:rPr>
              <w:t>NCO.SPEC.HEC.105 - Équipement spécifique HEC</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D69E43A" w14:textId="311C5898" w:rsidR="008C34BC" w:rsidRPr="0097017D" w:rsidRDefault="007659CC">
          <w:pPr>
            <w:pStyle w:val="TM2"/>
            <w:rPr>
              <w:rFonts w:eastAsiaTheme="minorEastAsia"/>
              <w:b w:val="0"/>
              <w:bCs w:val="0"/>
              <w:smallCaps w:val="0"/>
            </w:rPr>
          </w:pPr>
          <w:hyperlink w:anchor="_Toc80989422" w:history="1">
            <w:r w:rsidR="008C34BC" w:rsidRPr="0097017D">
              <w:rPr>
                <w:rStyle w:val="Lienhypertexte"/>
                <w:b w:val="0"/>
                <w:sz w:val="22"/>
                <w:szCs w:val="22"/>
              </w:rPr>
              <w:t>SECTION 4 - O</w:t>
            </w:r>
            <w:r w:rsidR="008C34BC" w:rsidRPr="0097017D">
              <w:rPr>
                <w:rStyle w:val="Lienhypertexte"/>
                <w:b w:val="0"/>
                <w:smallCaps w:val="0"/>
                <w:sz w:val="22"/>
                <w:szCs w:val="22"/>
              </w:rPr>
              <w:t xml:space="preserve">pérations de parachutage </w:t>
            </w:r>
            <w:r w:rsidR="008C34BC" w:rsidRPr="0097017D">
              <w:rPr>
                <w:rStyle w:val="Lienhypertexte"/>
                <w:b w:val="0"/>
                <w:sz w:val="22"/>
                <w:szCs w:val="22"/>
              </w:rPr>
              <w:t>(PAR)</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_Toc80989422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2265620F" w14:textId="277F9CA8" w:rsidR="008C34BC" w:rsidRPr="0097017D" w:rsidRDefault="007659CC">
          <w:pPr>
            <w:pStyle w:val="TM3"/>
            <w:rPr>
              <w:rFonts w:eastAsiaTheme="minorEastAsia"/>
              <w:noProof/>
              <w:lang w:val="fr-FR" w:eastAsia="fr-FR"/>
            </w:rPr>
          </w:pPr>
          <w:hyperlink w:anchor="_Toc80989423" w:history="1">
            <w:r w:rsidR="008C34BC" w:rsidRPr="0097017D">
              <w:rPr>
                <w:rStyle w:val="Lienhypertexte"/>
                <w:noProof/>
                <w:sz w:val="22"/>
                <w:szCs w:val="22"/>
                <w:lang w:val="fr-FR" w:eastAsia="fr-FR"/>
              </w:rPr>
              <w:t>NCO.SPEC.PAR.100 - Liste de vérification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66F9CE3" w14:textId="65A99FE9" w:rsidR="008C34BC" w:rsidRPr="0097017D" w:rsidRDefault="007659CC">
          <w:pPr>
            <w:pStyle w:val="TM3"/>
            <w:rPr>
              <w:rFonts w:eastAsiaTheme="minorEastAsia"/>
              <w:noProof/>
              <w:lang w:val="fr-FR" w:eastAsia="fr-FR"/>
            </w:rPr>
          </w:pPr>
          <w:hyperlink w:anchor="_Toc80989424" w:history="1">
            <w:r w:rsidR="008C34BC" w:rsidRPr="0097017D">
              <w:rPr>
                <w:rStyle w:val="Lienhypertexte"/>
                <w:noProof/>
                <w:sz w:val="22"/>
                <w:szCs w:val="22"/>
                <w:lang w:val="fr-FR" w:eastAsia="fr-FR"/>
              </w:rPr>
              <w:t>NCO.SPEC.PAR.105 - Transport de membres d’équipage et de spécialistes affectés à une tâche particulière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2E2763A" w14:textId="3768A767" w:rsidR="008C34BC" w:rsidRPr="0097017D" w:rsidRDefault="007659CC">
          <w:pPr>
            <w:pStyle w:val="TM3"/>
            <w:rPr>
              <w:rFonts w:eastAsiaTheme="minorEastAsia"/>
              <w:noProof/>
              <w:lang w:val="fr-FR" w:eastAsia="fr-FR"/>
            </w:rPr>
          </w:pPr>
          <w:hyperlink w:anchor="_Toc80989425" w:history="1">
            <w:r w:rsidR="008C34BC" w:rsidRPr="0097017D">
              <w:rPr>
                <w:rStyle w:val="Lienhypertexte"/>
                <w:noProof/>
                <w:sz w:val="22"/>
                <w:szCs w:val="22"/>
                <w:lang w:val="fr-FR" w:eastAsia="fr-FR"/>
              </w:rPr>
              <w:t>NCO.SPEC.PAR.110 - Sièges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64DE46AA" w14:textId="44EAFAA0" w:rsidR="008C34BC" w:rsidRPr="0097017D" w:rsidRDefault="007659CC">
          <w:pPr>
            <w:pStyle w:val="TM3"/>
            <w:rPr>
              <w:rFonts w:eastAsiaTheme="minorEastAsia"/>
              <w:noProof/>
              <w:lang w:val="fr-FR" w:eastAsia="fr-FR"/>
            </w:rPr>
          </w:pPr>
          <w:hyperlink w:anchor="_Toc80989426" w:history="1">
            <w:r w:rsidR="008C34BC" w:rsidRPr="0097017D">
              <w:rPr>
                <w:rStyle w:val="Lienhypertexte"/>
                <w:noProof/>
                <w:sz w:val="22"/>
                <w:szCs w:val="22"/>
                <w:lang w:val="fr-FR" w:eastAsia="fr-FR"/>
              </w:rPr>
              <w:t>NCO.SPEC.PAR.115 - Oxygène de subsistance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E49DF6B" w14:textId="059DAEA9" w:rsidR="008C34BC" w:rsidRPr="0097017D" w:rsidRDefault="007659CC">
          <w:pPr>
            <w:pStyle w:val="TM3"/>
            <w:rPr>
              <w:rFonts w:eastAsiaTheme="minorEastAsia"/>
              <w:noProof/>
              <w:lang w:val="fr-FR" w:eastAsia="fr-FR"/>
            </w:rPr>
          </w:pPr>
          <w:hyperlink w:anchor="_Toc80989427" w:history="1">
            <w:r w:rsidR="008C34BC" w:rsidRPr="0097017D">
              <w:rPr>
                <w:rStyle w:val="Lienhypertexte"/>
                <w:noProof/>
                <w:sz w:val="22"/>
                <w:szCs w:val="22"/>
                <w:lang w:val="fr-FR" w:eastAsia="fr-FR"/>
              </w:rPr>
              <w:t>NCO.SPEC.PAR.120 - Largage de marchandises dangereuses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30CE8C9" w14:textId="0D423767" w:rsidR="008C34BC" w:rsidRPr="0097017D" w:rsidRDefault="007659CC">
          <w:pPr>
            <w:pStyle w:val="TM2"/>
            <w:rPr>
              <w:rFonts w:eastAsiaTheme="minorEastAsia"/>
              <w:b w:val="0"/>
              <w:bCs w:val="0"/>
              <w:smallCaps w:val="0"/>
            </w:rPr>
          </w:pPr>
          <w:hyperlink w:anchor="_Toc80989428" w:history="1">
            <w:r w:rsidR="008C34BC" w:rsidRPr="0097017D">
              <w:rPr>
                <w:rStyle w:val="Lienhypertexte"/>
                <w:b w:val="0"/>
                <w:sz w:val="22"/>
                <w:szCs w:val="22"/>
              </w:rPr>
              <w:t>SECTION 5 - V</w:t>
            </w:r>
            <w:r w:rsidR="008C34BC" w:rsidRPr="0097017D">
              <w:rPr>
                <w:rStyle w:val="Lienhypertexte"/>
                <w:b w:val="0"/>
                <w:smallCaps w:val="0"/>
                <w:sz w:val="22"/>
                <w:szCs w:val="22"/>
              </w:rPr>
              <w:t xml:space="preserve">ols acrobatiques </w:t>
            </w:r>
            <w:r w:rsidR="008C34BC" w:rsidRPr="0097017D">
              <w:rPr>
                <w:rStyle w:val="Lienhypertexte"/>
                <w:b w:val="0"/>
                <w:sz w:val="22"/>
                <w:szCs w:val="22"/>
              </w:rPr>
              <w:t>(ABF)</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_Toc80989428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114B237D" w14:textId="40543220" w:rsidR="008C34BC" w:rsidRPr="0097017D" w:rsidRDefault="007659CC">
          <w:pPr>
            <w:pStyle w:val="TM3"/>
            <w:rPr>
              <w:rFonts w:eastAsiaTheme="minorEastAsia"/>
              <w:noProof/>
              <w:lang w:val="fr-FR" w:eastAsia="fr-FR"/>
            </w:rPr>
          </w:pPr>
          <w:hyperlink w:anchor="_Toc80989429" w:history="1">
            <w:r w:rsidR="008C34BC" w:rsidRPr="0097017D">
              <w:rPr>
                <w:rStyle w:val="Lienhypertexte"/>
                <w:noProof/>
                <w:sz w:val="22"/>
                <w:szCs w:val="22"/>
                <w:lang w:val="fr-FR" w:eastAsia="fr-FR"/>
              </w:rPr>
              <w:t>NCO.SPEC.ABF.100 - Liste de vérification</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_Toc80989429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A9D3C4B" w14:textId="7913C8F1" w:rsidR="008C34BC" w:rsidRPr="0097017D" w:rsidRDefault="007659CC">
          <w:pPr>
            <w:pStyle w:val="TM3"/>
            <w:rPr>
              <w:rFonts w:eastAsiaTheme="minorEastAsia"/>
              <w:noProof/>
              <w:lang w:val="fr-FR" w:eastAsia="fr-FR"/>
            </w:rPr>
          </w:pPr>
          <w:hyperlink w:anchor="_Toc80989430" w:history="1">
            <w:r w:rsidR="008C34BC" w:rsidRPr="0097017D">
              <w:rPr>
                <w:rStyle w:val="Lienhypertexte"/>
                <w:noProof/>
                <w:sz w:val="22"/>
                <w:szCs w:val="22"/>
                <w:lang w:val="fr-FR" w:eastAsia="fr-FR"/>
              </w:rPr>
              <w:t>NCO.SPEC.ABF.105 - Documents et informations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_Toc80989430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4D1EC078" w14:textId="0710C528" w:rsidR="008C34BC" w:rsidRPr="0097017D" w:rsidRDefault="007659CC">
          <w:pPr>
            <w:pStyle w:val="TM3"/>
            <w:rPr>
              <w:rFonts w:eastAsiaTheme="minorEastAsia"/>
              <w:noProof/>
              <w:lang w:val="fr-FR" w:eastAsia="fr-FR"/>
            </w:rPr>
          </w:pPr>
          <w:hyperlink w:anchor="_Toc80989431" w:history="1">
            <w:r w:rsidR="008C34BC" w:rsidRPr="0097017D">
              <w:rPr>
                <w:rStyle w:val="Lienhypertexte"/>
                <w:noProof/>
                <w:sz w:val="22"/>
                <w:szCs w:val="22"/>
                <w:lang w:val="fr-FR" w:eastAsia="fr-FR"/>
              </w:rPr>
              <w:t>NCO.SPEC.ABF.110 - Équipements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_Toc80989431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FCA906A" w14:textId="29684FE5" w:rsidR="008C34BC" w:rsidRPr="0097017D" w:rsidRDefault="007659CC">
          <w:pPr>
            <w:pStyle w:val="TM2"/>
            <w:rPr>
              <w:rFonts w:eastAsiaTheme="minorEastAsia"/>
              <w:b w:val="0"/>
              <w:bCs w:val="0"/>
              <w:smallCaps w:val="0"/>
            </w:rPr>
          </w:pPr>
          <w:hyperlink w:anchor="_Toc80989432" w:history="1">
            <w:r w:rsidR="008C34BC" w:rsidRPr="0097017D">
              <w:rPr>
                <w:rStyle w:val="Lienhypertexte"/>
                <w:b w:val="0"/>
                <w:sz w:val="22"/>
                <w:szCs w:val="22"/>
              </w:rPr>
              <w:t>SECTION 5 - V</w:t>
            </w:r>
            <w:r w:rsidR="008C34BC" w:rsidRPr="0097017D">
              <w:rPr>
                <w:rStyle w:val="Lienhypertexte"/>
                <w:b w:val="0"/>
                <w:smallCaps w:val="0"/>
                <w:sz w:val="22"/>
                <w:szCs w:val="22"/>
              </w:rPr>
              <w:t xml:space="preserve">ols de contrôle de maintenance </w:t>
            </w:r>
            <w:r w:rsidR="008C34BC" w:rsidRPr="0097017D">
              <w:rPr>
                <w:rStyle w:val="Lienhypertexte"/>
                <w:b w:val="0"/>
                <w:sz w:val="22"/>
                <w:szCs w:val="22"/>
              </w:rPr>
              <w:t>(MCF)</w:t>
            </w:r>
            <w:r w:rsidR="008C34BC" w:rsidRPr="0097017D">
              <w:rPr>
                <w:b w:val="0"/>
                <w:webHidden/>
              </w:rPr>
              <w:tab/>
            </w:r>
            <w:r w:rsidR="008C34BC" w:rsidRPr="0097017D">
              <w:rPr>
                <w:b w:val="0"/>
                <w:webHidden/>
              </w:rPr>
              <w:fldChar w:fldCharType="begin"/>
            </w:r>
            <w:r w:rsidR="008C34BC" w:rsidRPr="0097017D">
              <w:rPr>
                <w:b w:val="0"/>
                <w:webHidden/>
              </w:rPr>
              <w:instrText xml:space="preserve"> PAGEREF _Toc80989432 \h </w:instrText>
            </w:r>
            <w:r w:rsidR="008C34BC" w:rsidRPr="0097017D">
              <w:rPr>
                <w:b w:val="0"/>
                <w:webHidden/>
              </w:rPr>
            </w:r>
            <w:r w:rsidR="008C34BC" w:rsidRPr="0097017D">
              <w:rPr>
                <w:b w:val="0"/>
                <w:webHidden/>
              </w:rPr>
              <w:fldChar w:fldCharType="separate"/>
            </w:r>
            <w:r w:rsidR="00624645">
              <w:rPr>
                <w:bCs w:val="0"/>
                <w:webHidden/>
              </w:rPr>
              <w:t>Erreur ! Signet non défini.</w:t>
            </w:r>
            <w:r w:rsidR="008C34BC" w:rsidRPr="0097017D">
              <w:rPr>
                <w:b w:val="0"/>
                <w:webHidden/>
              </w:rPr>
              <w:fldChar w:fldCharType="end"/>
            </w:r>
          </w:hyperlink>
        </w:p>
        <w:p w14:paraId="0912FDAA" w14:textId="21CDDF28" w:rsidR="008C34BC" w:rsidRPr="0097017D" w:rsidRDefault="007659CC">
          <w:pPr>
            <w:pStyle w:val="TM3"/>
            <w:rPr>
              <w:rFonts w:eastAsiaTheme="minorEastAsia"/>
              <w:noProof/>
              <w:lang w:val="fr-FR" w:eastAsia="fr-FR"/>
            </w:rPr>
          </w:pPr>
          <w:hyperlink w:anchor="_Toc80989433" w:history="1">
            <w:r w:rsidR="008C34BC" w:rsidRPr="0097017D">
              <w:rPr>
                <w:rStyle w:val="Lienhypertexte"/>
                <w:noProof/>
                <w:sz w:val="22"/>
                <w:szCs w:val="22"/>
                <w:lang w:val="fr-FR" w:eastAsia="fr-FR"/>
              </w:rPr>
              <w:t>NCO.SPEC.MCF.100 - Niveaux des vols de contrôle de maintenance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_Toc80989433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89A1D5A" w14:textId="71F6C8A3" w:rsidR="008C34BC" w:rsidRPr="0097017D" w:rsidRDefault="007659CC">
          <w:pPr>
            <w:pStyle w:val="TM3"/>
            <w:rPr>
              <w:rFonts w:eastAsiaTheme="minorEastAsia"/>
              <w:noProof/>
              <w:lang w:val="fr-FR" w:eastAsia="fr-FR"/>
            </w:rPr>
          </w:pPr>
          <w:hyperlink w:anchor="_Toc80989434" w:history="1">
            <w:r w:rsidR="008C34BC" w:rsidRPr="0097017D">
              <w:rPr>
                <w:rStyle w:val="Lienhypertexte"/>
                <w:noProof/>
                <w:sz w:val="22"/>
                <w:szCs w:val="22"/>
                <w:lang w:val="fr-FR" w:eastAsia="fr-FR"/>
              </w:rPr>
              <w:t>NCO.SPEC.MCF.105 - Limites opérationnelles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_Toc80989434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0B64E130" w14:textId="237BFD84" w:rsidR="008C34BC" w:rsidRPr="0097017D" w:rsidRDefault="007659CC">
          <w:pPr>
            <w:pStyle w:val="TM3"/>
            <w:rPr>
              <w:rFonts w:eastAsiaTheme="minorEastAsia"/>
              <w:noProof/>
              <w:lang w:val="fr-FR" w:eastAsia="fr-FR"/>
            </w:rPr>
          </w:pPr>
          <w:hyperlink w:anchor="_Toc80989435" w:history="1">
            <w:r w:rsidR="008C34BC" w:rsidRPr="0097017D">
              <w:rPr>
                <w:rStyle w:val="Lienhypertexte"/>
                <w:noProof/>
                <w:sz w:val="22"/>
                <w:szCs w:val="22"/>
                <w:lang w:val="fr-FR" w:eastAsia="fr-FR"/>
              </w:rPr>
              <w:t>NCO.SPEC.MCF.110 - Liste de vérification et informations de sécurité</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_Toc80989435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81F9999" w14:textId="66B984CC" w:rsidR="008C34BC" w:rsidRPr="0097017D" w:rsidRDefault="007659CC">
          <w:pPr>
            <w:pStyle w:val="TM3"/>
            <w:rPr>
              <w:rFonts w:eastAsiaTheme="minorEastAsia"/>
              <w:noProof/>
              <w:lang w:val="fr-FR" w:eastAsia="fr-FR"/>
            </w:rPr>
          </w:pPr>
          <w:hyperlink w:anchor="_Toc80989436" w:history="1">
            <w:r w:rsidR="008C34BC" w:rsidRPr="0097017D">
              <w:rPr>
                <w:rStyle w:val="Lienhypertexte"/>
                <w:noProof/>
                <w:sz w:val="22"/>
                <w:szCs w:val="22"/>
                <w:lang w:val="fr-FR" w:eastAsia="fr-FR"/>
              </w:rPr>
              <w:t>NCO.SPEC.MCF.120 - Exigences relatives à l'équipage de conduite</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_Toc80989436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F544E09" w14:textId="762869C3" w:rsidR="008C34BC" w:rsidRPr="0097017D" w:rsidRDefault="007659CC">
          <w:pPr>
            <w:pStyle w:val="TM3"/>
            <w:rPr>
              <w:rFonts w:eastAsiaTheme="minorEastAsia"/>
              <w:noProof/>
              <w:lang w:val="fr-FR" w:eastAsia="fr-FR"/>
            </w:rPr>
          </w:pPr>
          <w:hyperlink w:anchor="_Toc80989437" w:history="1">
            <w:r w:rsidR="008C34BC" w:rsidRPr="0097017D">
              <w:rPr>
                <w:rStyle w:val="Lienhypertexte"/>
                <w:noProof/>
                <w:sz w:val="22"/>
                <w:szCs w:val="22"/>
                <w:lang w:val="fr-FR" w:eastAsia="fr-FR"/>
              </w:rPr>
              <w:t>NCO.SPEC.MCF.125 - Composition de l'équipage et personnes à bord</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_Toc80989437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504285BC" w14:textId="076E4E03" w:rsidR="008C34BC" w:rsidRPr="0097017D" w:rsidRDefault="007659CC">
          <w:pPr>
            <w:pStyle w:val="TM3"/>
            <w:rPr>
              <w:rFonts w:eastAsiaTheme="minorEastAsia"/>
              <w:noProof/>
              <w:lang w:val="fr-FR" w:eastAsia="fr-FR"/>
            </w:rPr>
          </w:pPr>
          <w:hyperlink w:anchor="_Toc80989438" w:history="1">
            <w:r w:rsidR="008C34BC" w:rsidRPr="0097017D">
              <w:rPr>
                <w:rStyle w:val="Lienhypertexte"/>
                <w:noProof/>
                <w:sz w:val="22"/>
                <w:szCs w:val="22"/>
                <w:lang w:val="fr-FR" w:eastAsia="fr-FR"/>
              </w:rPr>
              <w:t>NCO.SPEC.MCF.130 - Procédures non standard ou d'urgence simulées en vol</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_Toc80989438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23116EAA" w14:textId="2DB3796C" w:rsidR="008C34BC" w:rsidRDefault="007659CC">
          <w:pPr>
            <w:pStyle w:val="TM3"/>
            <w:rPr>
              <w:rFonts w:asciiTheme="minorHAnsi" w:eastAsiaTheme="minorEastAsia" w:hAnsiTheme="minorHAnsi" w:cstheme="minorBidi"/>
              <w:noProof/>
              <w:lang w:val="fr-FR" w:eastAsia="fr-FR"/>
            </w:rPr>
          </w:pPr>
          <w:hyperlink w:anchor="_Toc80989439" w:history="1">
            <w:r w:rsidR="008C34BC" w:rsidRPr="0097017D">
              <w:rPr>
                <w:rStyle w:val="Lienhypertexte"/>
                <w:noProof/>
                <w:sz w:val="22"/>
                <w:szCs w:val="22"/>
                <w:lang w:val="fr-FR" w:eastAsia="fr-FR"/>
              </w:rPr>
              <w:t>NCO.SPEC.MCF.140 - Systèmes et équipements</w:t>
            </w:r>
            <w:r w:rsidR="008C34BC" w:rsidRPr="0097017D">
              <w:rPr>
                <w:noProof/>
                <w:webHidden/>
              </w:rPr>
              <w:tab/>
            </w:r>
            <w:r w:rsidR="008C34BC" w:rsidRPr="0097017D">
              <w:rPr>
                <w:noProof/>
                <w:webHidden/>
              </w:rPr>
              <w:fldChar w:fldCharType="begin"/>
            </w:r>
            <w:r w:rsidR="008C34BC" w:rsidRPr="0097017D">
              <w:rPr>
                <w:noProof/>
                <w:webHidden/>
              </w:rPr>
              <w:instrText xml:space="preserve"> PAGEREF _Toc80989439 \h </w:instrText>
            </w:r>
            <w:r w:rsidR="008C34BC" w:rsidRPr="0097017D">
              <w:rPr>
                <w:noProof/>
                <w:webHidden/>
              </w:rPr>
            </w:r>
            <w:r w:rsidR="008C34BC" w:rsidRPr="0097017D">
              <w:rPr>
                <w:noProof/>
                <w:webHidden/>
              </w:rPr>
              <w:fldChar w:fldCharType="separate"/>
            </w:r>
            <w:r w:rsidR="00624645">
              <w:rPr>
                <w:b/>
                <w:bCs/>
                <w:noProof/>
                <w:webHidden/>
                <w:lang w:val="fr-FR"/>
              </w:rPr>
              <w:t>Erreur ! Signet non défini.</w:t>
            </w:r>
            <w:r w:rsidR="008C34BC" w:rsidRPr="0097017D">
              <w:rPr>
                <w:noProof/>
                <w:webHidden/>
              </w:rPr>
              <w:fldChar w:fldCharType="end"/>
            </w:r>
          </w:hyperlink>
        </w:p>
        <w:p w14:paraId="3F9F80C7" w14:textId="2186A694" w:rsidR="009D493B" w:rsidRDefault="009D493B">
          <w:r>
            <w:rPr>
              <w:b/>
              <w:bCs/>
            </w:rPr>
            <w:fldChar w:fldCharType="end"/>
          </w:r>
        </w:p>
      </w:sdtContent>
    </w:sdt>
    <w:p w14:paraId="2EB73D55" w14:textId="77777777" w:rsidR="00D8070D" w:rsidRPr="002D41AD" w:rsidRDefault="00D8070D" w:rsidP="00D8070D">
      <w:pPr>
        <w:spacing w:before="0" w:after="200"/>
        <w:jc w:val="left"/>
        <w:rPr>
          <w:lang w:val="fr-FR" w:eastAsia="fr-FR"/>
        </w:rPr>
      </w:pPr>
      <w:r w:rsidRPr="006F1F34">
        <w:rPr>
          <w:b/>
          <w:sz w:val="32"/>
          <w:szCs w:val="32"/>
          <w:lang w:val="fr-FR" w:eastAsia="fr-FR"/>
        </w:rPr>
        <w:br w:type="page"/>
      </w:r>
    </w:p>
    <w:p w14:paraId="648FB68E" w14:textId="77777777" w:rsidR="00C16A78" w:rsidRDefault="00C16A78" w:rsidP="00C16A78">
      <w:pPr>
        <w:pStyle w:val="title-annex-1"/>
        <w:shd w:val="clear" w:color="auto" w:fill="FFFFFF"/>
        <w:spacing w:before="240" w:beforeAutospacing="0" w:after="120" w:afterAutospacing="0" w:line="360" w:lineRule="auto"/>
        <w:jc w:val="center"/>
        <w:rPr>
          <w:rFonts w:asciiTheme="minorHAnsi" w:hAnsiTheme="minorHAnsi"/>
          <w:b/>
          <w:iCs/>
          <w:color w:val="000000"/>
          <w:sz w:val="32"/>
          <w:szCs w:val="22"/>
        </w:rPr>
      </w:pPr>
    </w:p>
    <w:p w14:paraId="785B4305" w14:textId="77777777" w:rsidR="00C16A78" w:rsidRDefault="00C16A78" w:rsidP="00C16A78">
      <w:pPr>
        <w:pStyle w:val="title-annex-1"/>
        <w:shd w:val="clear" w:color="auto" w:fill="FFFFFF"/>
        <w:spacing w:before="240" w:beforeAutospacing="0" w:after="120" w:afterAutospacing="0" w:line="360" w:lineRule="auto"/>
        <w:jc w:val="center"/>
        <w:rPr>
          <w:rFonts w:asciiTheme="minorHAnsi" w:hAnsiTheme="minorHAnsi"/>
          <w:b/>
          <w:iCs/>
          <w:color w:val="000000"/>
          <w:sz w:val="32"/>
          <w:szCs w:val="22"/>
        </w:rPr>
      </w:pPr>
    </w:p>
    <w:p w14:paraId="6027040F" w14:textId="77777777" w:rsidR="00C16A78" w:rsidRDefault="00C16A78" w:rsidP="00C16A78">
      <w:pPr>
        <w:pStyle w:val="title-annex-1"/>
        <w:shd w:val="clear" w:color="auto" w:fill="FFFFFF"/>
        <w:spacing w:before="240" w:beforeAutospacing="0" w:after="120" w:afterAutospacing="0" w:line="360" w:lineRule="auto"/>
        <w:jc w:val="center"/>
        <w:rPr>
          <w:rFonts w:asciiTheme="minorHAnsi" w:hAnsiTheme="minorHAnsi"/>
          <w:b/>
          <w:iCs/>
          <w:color w:val="000000"/>
          <w:sz w:val="32"/>
          <w:szCs w:val="22"/>
        </w:rPr>
      </w:pPr>
    </w:p>
    <w:p w14:paraId="53D3AD5B" w14:textId="77777777" w:rsidR="00C16A78" w:rsidRDefault="00C16A78" w:rsidP="00C16A78">
      <w:pPr>
        <w:pStyle w:val="title-annex-1"/>
        <w:shd w:val="clear" w:color="auto" w:fill="FFFFFF"/>
        <w:spacing w:before="240" w:beforeAutospacing="0" w:after="120" w:afterAutospacing="0" w:line="360" w:lineRule="auto"/>
        <w:jc w:val="center"/>
        <w:rPr>
          <w:rFonts w:asciiTheme="minorHAnsi" w:hAnsiTheme="minorHAnsi"/>
          <w:b/>
          <w:iCs/>
          <w:color w:val="000000"/>
          <w:sz w:val="32"/>
          <w:szCs w:val="22"/>
        </w:rPr>
      </w:pPr>
    </w:p>
    <w:p w14:paraId="7AAE6A33" w14:textId="77777777" w:rsidR="00C16A78" w:rsidRDefault="00C16A78" w:rsidP="00C16A78">
      <w:pPr>
        <w:pStyle w:val="title-annex-1"/>
        <w:shd w:val="clear" w:color="auto" w:fill="FFFFFF"/>
        <w:spacing w:before="240" w:beforeAutospacing="0" w:after="120" w:afterAutospacing="0" w:line="360" w:lineRule="auto"/>
        <w:jc w:val="center"/>
        <w:rPr>
          <w:rFonts w:asciiTheme="minorHAnsi" w:hAnsiTheme="minorHAnsi"/>
          <w:b/>
          <w:iCs/>
          <w:color w:val="000000"/>
          <w:sz w:val="32"/>
          <w:szCs w:val="22"/>
        </w:rPr>
      </w:pPr>
    </w:p>
    <w:p w14:paraId="4133B429" w14:textId="77777777" w:rsidR="002D41AD" w:rsidRPr="001F71EB" w:rsidRDefault="002D41AD" w:rsidP="001F71EB">
      <w:pPr>
        <w:pStyle w:val="title-annex-1"/>
        <w:shd w:val="clear" w:color="auto" w:fill="FFFFFF"/>
        <w:spacing w:before="120" w:beforeAutospacing="0" w:after="120" w:afterAutospacing="0" w:line="360" w:lineRule="auto"/>
        <w:jc w:val="center"/>
        <w:rPr>
          <w:rFonts w:ascii="Arial" w:hAnsi="Arial" w:cs="Arial"/>
          <w:b/>
          <w:iCs/>
          <w:color w:val="000000"/>
          <w:sz w:val="32"/>
          <w:szCs w:val="22"/>
        </w:rPr>
      </w:pPr>
      <w:r w:rsidRPr="001F71EB">
        <w:rPr>
          <w:rFonts w:ascii="Arial" w:hAnsi="Arial" w:cs="Arial"/>
          <w:b/>
          <w:iCs/>
          <w:color w:val="000000"/>
          <w:sz w:val="32"/>
          <w:szCs w:val="22"/>
        </w:rPr>
        <w:t>ANNEXE VII</w:t>
      </w:r>
    </w:p>
    <w:p w14:paraId="779364FA" w14:textId="77777777" w:rsidR="002D41AD" w:rsidRPr="001F71EB" w:rsidRDefault="002D41AD" w:rsidP="001F71EB">
      <w:pPr>
        <w:pStyle w:val="title-gr-seq-level-1"/>
        <w:shd w:val="clear" w:color="auto" w:fill="FFFFFF"/>
        <w:spacing w:before="120" w:beforeAutospacing="0" w:after="120" w:afterAutospacing="0" w:line="360" w:lineRule="auto"/>
        <w:jc w:val="center"/>
        <w:rPr>
          <w:rFonts w:ascii="Arial" w:hAnsi="Arial" w:cs="Arial"/>
          <w:b/>
          <w:bCs/>
          <w:color w:val="000000"/>
          <w:sz w:val="32"/>
          <w:szCs w:val="22"/>
        </w:rPr>
      </w:pPr>
      <w:r w:rsidRPr="001F71EB">
        <w:rPr>
          <w:rFonts w:ascii="Arial" w:hAnsi="Arial" w:cs="Arial"/>
          <w:b/>
          <w:bCs/>
          <w:color w:val="000000"/>
          <w:sz w:val="32"/>
          <w:szCs w:val="22"/>
        </w:rPr>
        <w:t>EXPLOITATION D'AÉRONEFS AUTRES QUE LES AÉRONEFS MOTORISÉS COMPLEXES À DES FINS NON COMMERCIALES</w:t>
      </w:r>
    </w:p>
    <w:p w14:paraId="6C95D416" w14:textId="102D272F" w:rsidR="002D41AD" w:rsidRPr="001F71EB" w:rsidRDefault="002D41AD" w:rsidP="001F71EB">
      <w:pPr>
        <w:pStyle w:val="title-gr-seq-level-1"/>
        <w:shd w:val="clear" w:color="auto" w:fill="FFFFFF"/>
        <w:spacing w:before="120" w:beforeAutospacing="0" w:after="120" w:afterAutospacing="0" w:line="360" w:lineRule="auto"/>
        <w:jc w:val="center"/>
        <w:rPr>
          <w:rFonts w:ascii="Arial" w:hAnsi="Arial" w:cs="Arial"/>
          <w:b/>
          <w:bCs/>
          <w:color w:val="000000"/>
          <w:sz w:val="32"/>
          <w:szCs w:val="22"/>
        </w:rPr>
      </w:pPr>
      <w:r w:rsidRPr="001F71EB">
        <w:rPr>
          <w:rStyle w:val="boldface"/>
          <w:rFonts w:ascii="Arial" w:hAnsi="Arial" w:cs="Arial"/>
          <w:b/>
          <w:bCs/>
          <w:color w:val="000000"/>
          <w:sz w:val="32"/>
          <w:szCs w:val="22"/>
        </w:rPr>
        <w:t>[PARTIE NCO]</w:t>
      </w:r>
    </w:p>
    <w:p w14:paraId="6FA217C6" w14:textId="77777777" w:rsidR="00C16A78" w:rsidRPr="001F71EB" w:rsidRDefault="00C16A78" w:rsidP="001F71EB">
      <w:pPr>
        <w:pStyle w:val="title-gr-seq-level-2"/>
        <w:shd w:val="clear" w:color="auto" w:fill="FFFFFF"/>
        <w:spacing w:before="120" w:beforeAutospacing="0" w:after="120" w:afterAutospacing="0" w:line="360" w:lineRule="auto"/>
        <w:jc w:val="both"/>
        <w:rPr>
          <w:rFonts w:ascii="Arial" w:hAnsi="Arial" w:cs="Arial"/>
          <w:i/>
          <w:iCs/>
          <w:color w:val="000000"/>
          <w:sz w:val="32"/>
          <w:szCs w:val="22"/>
        </w:rPr>
        <w:sectPr w:rsidR="00C16A78" w:rsidRPr="001F71EB" w:rsidSect="00937A4B">
          <w:headerReference w:type="default" r:id="rId10"/>
          <w:footerReference w:type="default" r:id="rId11"/>
          <w:pgSz w:w="12240" w:h="15840"/>
          <w:pgMar w:top="1440" w:right="1440" w:bottom="1440" w:left="1440" w:header="708" w:footer="708" w:gutter="0"/>
          <w:pgNumType w:start="0"/>
          <w:cols w:space="708"/>
          <w:titlePg/>
          <w:docGrid w:linePitch="360"/>
        </w:sectPr>
      </w:pPr>
    </w:p>
    <w:p w14:paraId="128175E4"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0B945C03"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559A8AB2"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24C7C3EE"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1EB43F34"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2F25F855" w14:textId="77777777" w:rsidR="00C16A78" w:rsidRPr="001F71EB" w:rsidRDefault="00C16A78"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601631BB" w14:textId="77777777" w:rsidR="001F71EB" w:rsidRDefault="001F71EB"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p>
    <w:p w14:paraId="65166F6E" w14:textId="48E39A7A" w:rsidR="002D41AD" w:rsidRPr="001F71EB" w:rsidRDefault="002D41A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32"/>
        </w:rPr>
      </w:pPr>
      <w:r w:rsidRPr="001F71EB">
        <w:rPr>
          <w:rFonts w:ascii="Arial" w:hAnsi="Arial" w:cs="Arial"/>
          <w:b/>
          <w:iCs/>
          <w:color w:val="000000"/>
          <w:sz w:val="32"/>
          <w:szCs w:val="32"/>
        </w:rPr>
        <w:t>SOUS-PARTIE A</w:t>
      </w:r>
      <w:r w:rsidR="00C16A78" w:rsidRPr="001F71EB">
        <w:rPr>
          <w:rFonts w:ascii="Arial" w:hAnsi="Arial" w:cs="Arial"/>
          <w:b/>
          <w:iCs/>
          <w:color w:val="000000"/>
          <w:sz w:val="32"/>
          <w:szCs w:val="32"/>
        </w:rPr>
        <w:t>-</w:t>
      </w:r>
      <w:r w:rsidRPr="001F71EB">
        <w:rPr>
          <w:rStyle w:val="italics"/>
          <w:rFonts w:ascii="Arial" w:hAnsi="Arial" w:cs="Arial"/>
          <w:b/>
          <w:bCs/>
          <w:iCs/>
          <w:color w:val="000000"/>
          <w:sz w:val="32"/>
          <w:szCs w:val="32"/>
        </w:rPr>
        <w:t>EXIGENCES GÉNÉRALES</w:t>
      </w:r>
    </w:p>
    <w:p w14:paraId="54D35830" w14:textId="77777777" w:rsidR="00C16A78" w:rsidRPr="001F71EB" w:rsidRDefault="00C16A78"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C16A78" w:rsidRPr="001F71EB" w:rsidSect="00075671">
          <w:pgSz w:w="12240" w:h="15840"/>
          <w:pgMar w:top="1440" w:right="1440" w:bottom="1440" w:left="1440" w:header="708" w:footer="708" w:gutter="0"/>
          <w:pgNumType w:start="0"/>
          <w:cols w:space="708"/>
          <w:docGrid w:linePitch="360"/>
        </w:sectPr>
      </w:pPr>
    </w:p>
    <w:p w14:paraId="28BDAB20" w14:textId="5EB4B011"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NCO.GEN.100</w:t>
      </w:r>
      <w:r w:rsidRPr="001F71EB">
        <w:rPr>
          <w:rFonts w:ascii="Arial" w:hAnsi="Arial" w:cs="Arial"/>
          <w:b/>
          <w:bCs/>
          <w:color w:val="000000"/>
          <w:szCs w:val="22"/>
        </w:rPr>
        <w:t>   </w:t>
      </w:r>
      <w:r w:rsidRPr="001F71EB">
        <w:rPr>
          <w:rStyle w:val="boldface"/>
          <w:rFonts w:ascii="Arial" w:hAnsi="Arial" w:cs="Arial"/>
          <w:b/>
          <w:bCs/>
          <w:color w:val="000000"/>
          <w:szCs w:val="22"/>
        </w:rPr>
        <w:t> Autorité compétente</w:t>
      </w:r>
    </w:p>
    <w:p w14:paraId="0F5AAE24" w14:textId="77777777" w:rsidR="002D41AD" w:rsidRPr="001F71EB" w:rsidRDefault="002D41AD" w:rsidP="001F71EB">
      <w:pPr>
        <w:pStyle w:val="norm"/>
        <w:numPr>
          <w:ilvl w:val="0"/>
          <w:numId w:val="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L’autorité compétente est l’autorité désignée par l’État membre dans lequel l’aéronef est immatriculé.</w:t>
      </w:r>
    </w:p>
    <w:p w14:paraId="24D74172" w14:textId="77777777" w:rsidR="002D41AD" w:rsidRPr="001F71EB" w:rsidRDefault="002D41AD" w:rsidP="001F71EB">
      <w:pPr>
        <w:pStyle w:val="norm"/>
        <w:numPr>
          <w:ilvl w:val="0"/>
          <w:numId w:val="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Si l'aéronef est immatriculé dans un pays tiers, l'autorité compétente est l'autorité désignée par l'État membre dans lequel l'exploitant a son principal établissement, est établi ou réside.</w:t>
      </w:r>
    </w:p>
    <w:p w14:paraId="70F665E3"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 w:val="22"/>
          <w:szCs w:val="22"/>
        </w:rPr>
      </w:pPr>
      <w:r w:rsidRPr="001F71EB">
        <w:rPr>
          <w:rStyle w:val="boldface"/>
          <w:rFonts w:ascii="Arial" w:hAnsi="Arial" w:cs="Arial"/>
          <w:b/>
          <w:bCs/>
          <w:color w:val="000000"/>
          <w:szCs w:val="22"/>
        </w:rPr>
        <w:t>NCO.GEN.101</w:t>
      </w:r>
      <w:r w:rsidRPr="001F71EB">
        <w:rPr>
          <w:rFonts w:ascii="Arial" w:hAnsi="Arial" w:cs="Arial"/>
          <w:b/>
          <w:bCs/>
          <w:color w:val="000000"/>
          <w:szCs w:val="22"/>
        </w:rPr>
        <w:t>   </w:t>
      </w:r>
      <w:r w:rsidRPr="001F71EB">
        <w:rPr>
          <w:rStyle w:val="boldface"/>
          <w:rFonts w:ascii="Arial" w:hAnsi="Arial" w:cs="Arial"/>
          <w:b/>
          <w:bCs/>
          <w:color w:val="000000"/>
          <w:szCs w:val="22"/>
        </w:rPr>
        <w:t> Moyens de mise en conformité</w:t>
      </w:r>
    </w:p>
    <w:p w14:paraId="37AFAD80" w14:textId="036771DF"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Des moyens de conformité alternatifs à ceux adoptés par l’Agence peuvent être utilisés par un exploitant pour assurer la </w:t>
      </w:r>
      <w:r w:rsidRPr="00D553DC">
        <w:rPr>
          <w:rFonts w:ascii="Arial" w:hAnsi="Arial" w:cs="Arial"/>
          <w:color w:val="000000"/>
          <w:sz w:val="22"/>
          <w:szCs w:val="22"/>
          <w:highlight w:val="yellow"/>
        </w:rPr>
        <w:t xml:space="preserve">conformité avec le règlement </w:t>
      </w:r>
      <w:r w:rsidR="00412F98">
        <w:rPr>
          <w:rFonts w:ascii="Arial" w:hAnsi="Arial" w:cs="Arial"/>
          <w:color w:val="000000"/>
          <w:sz w:val="22"/>
          <w:szCs w:val="22"/>
          <w:highlight w:val="yellow"/>
        </w:rPr>
        <w:t xml:space="preserve">N°29/19-UEAC-ASSA-AC-CM du 18 Décembre 2019 fixant les règles communes dans le domaine de l’aviation civile et réorganisant l’ASSA-AC </w:t>
      </w:r>
      <w:r w:rsidRPr="00D553DC">
        <w:rPr>
          <w:rFonts w:ascii="Arial" w:hAnsi="Arial" w:cs="Arial"/>
          <w:color w:val="000000"/>
          <w:sz w:val="22"/>
          <w:szCs w:val="22"/>
          <w:highlight w:val="yellow"/>
        </w:rPr>
        <w:t xml:space="preserve"> et ses modalités d’exécution.</w:t>
      </w:r>
    </w:p>
    <w:p w14:paraId="699FE109"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NCO.GEN.103</w:t>
      </w:r>
      <w:r w:rsidRPr="001F71EB">
        <w:rPr>
          <w:rFonts w:ascii="Arial" w:hAnsi="Arial" w:cs="Arial"/>
          <w:b/>
          <w:bCs/>
          <w:color w:val="000000"/>
          <w:szCs w:val="22"/>
        </w:rPr>
        <w:t>   </w:t>
      </w:r>
      <w:r w:rsidRPr="001F71EB">
        <w:rPr>
          <w:rStyle w:val="boldface"/>
          <w:rFonts w:ascii="Arial" w:hAnsi="Arial" w:cs="Arial"/>
          <w:b/>
          <w:bCs/>
          <w:color w:val="000000"/>
          <w:szCs w:val="22"/>
        </w:rPr>
        <w:t> Vols de découverte</w:t>
      </w:r>
    </w:p>
    <w:p w14:paraId="358918CC" w14:textId="72F5AA76"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Les vols de découverte visés à </w:t>
      </w:r>
      <w:r w:rsidRPr="00744CC8">
        <w:rPr>
          <w:rFonts w:ascii="Arial" w:hAnsi="Arial" w:cs="Arial"/>
          <w:color w:val="000000"/>
          <w:sz w:val="22"/>
          <w:szCs w:val="22"/>
          <w:highlight w:val="yellow"/>
        </w:rPr>
        <w:t>l'article 6, paragraphe 4 </w:t>
      </w:r>
      <w:r w:rsidRPr="00744CC8">
        <w:rPr>
          <w:rStyle w:val="italics"/>
          <w:rFonts w:ascii="Arial" w:hAnsi="Arial" w:cs="Arial"/>
          <w:i/>
          <w:iCs/>
          <w:color w:val="000000"/>
          <w:sz w:val="22"/>
          <w:szCs w:val="22"/>
          <w:highlight w:val="yellow"/>
        </w:rPr>
        <w:t>bis</w:t>
      </w:r>
      <w:r w:rsidRPr="00744CC8">
        <w:rPr>
          <w:rFonts w:ascii="Arial" w:hAnsi="Arial" w:cs="Arial"/>
          <w:color w:val="000000"/>
          <w:sz w:val="22"/>
          <w:szCs w:val="22"/>
          <w:highlight w:val="yellow"/>
        </w:rPr>
        <w:t xml:space="preserve">, point </w:t>
      </w:r>
      <w:r w:rsidR="0037000A" w:rsidRPr="00744CC8">
        <w:rPr>
          <w:rFonts w:ascii="Arial" w:hAnsi="Arial" w:cs="Arial"/>
          <w:color w:val="000000"/>
          <w:sz w:val="22"/>
          <w:szCs w:val="22"/>
          <w:highlight w:val="yellow"/>
        </w:rPr>
        <w:t>(</w:t>
      </w:r>
      <w:r w:rsidRPr="00744CC8">
        <w:rPr>
          <w:rFonts w:ascii="Arial" w:hAnsi="Arial" w:cs="Arial"/>
          <w:color w:val="000000"/>
          <w:sz w:val="22"/>
          <w:szCs w:val="22"/>
          <w:highlight w:val="yellow"/>
        </w:rPr>
        <w:t>c</w:t>
      </w:r>
      <w:r w:rsidRPr="001F71EB">
        <w:rPr>
          <w:rFonts w:ascii="Arial" w:hAnsi="Arial" w:cs="Arial"/>
          <w:color w:val="000000"/>
          <w:sz w:val="22"/>
          <w:szCs w:val="22"/>
        </w:rPr>
        <w:t>), du présent règlement, lorsqu'ils sont exécutés conformément à la présente annexe, doivent:</w:t>
      </w:r>
    </w:p>
    <w:p w14:paraId="67890D9E" w14:textId="77777777" w:rsidR="002D41AD" w:rsidRPr="001F71EB" w:rsidRDefault="002D41AD" w:rsidP="001F71EB">
      <w:pPr>
        <w:pStyle w:val="Paragraphedeliste"/>
        <w:numPr>
          <w:ilvl w:val="0"/>
          <w:numId w:val="1"/>
        </w:numPr>
        <w:shd w:val="clear" w:color="auto" w:fill="FFFFFF"/>
        <w:spacing w:line="360" w:lineRule="auto"/>
        <w:ind w:left="426" w:hanging="426"/>
        <w:rPr>
          <w:color w:val="000000"/>
          <w:lang w:val="fr-FR"/>
        </w:rPr>
      </w:pPr>
      <w:r w:rsidRPr="001F71EB">
        <w:rPr>
          <w:color w:val="000000"/>
          <w:lang w:val="fr-FR"/>
        </w:rPr>
        <w:t>commencer et s'achever sur le même aérodrome ou site d'exploitation;</w:t>
      </w:r>
    </w:p>
    <w:p w14:paraId="0FDC597E" w14:textId="77777777" w:rsidR="002D41AD" w:rsidRPr="001F71EB" w:rsidRDefault="002D41AD" w:rsidP="001F71EB">
      <w:pPr>
        <w:pStyle w:val="Paragraphedeliste"/>
        <w:numPr>
          <w:ilvl w:val="0"/>
          <w:numId w:val="1"/>
        </w:numPr>
        <w:shd w:val="clear" w:color="auto" w:fill="FFFFFF"/>
        <w:spacing w:line="360" w:lineRule="auto"/>
        <w:ind w:left="426" w:hanging="426"/>
        <w:rPr>
          <w:color w:val="000000"/>
          <w:lang w:val="fr-FR"/>
        </w:rPr>
      </w:pPr>
      <w:r w:rsidRPr="001F71EB">
        <w:rPr>
          <w:color w:val="000000"/>
          <w:lang w:val="fr-FR"/>
        </w:rPr>
        <w:t>être exploités en VFR de jour;</w:t>
      </w:r>
    </w:p>
    <w:p w14:paraId="1361EA41" w14:textId="77777777" w:rsidR="002D41AD" w:rsidRPr="001F71EB" w:rsidRDefault="002D41AD" w:rsidP="001F71EB">
      <w:pPr>
        <w:pStyle w:val="Paragraphedeliste"/>
        <w:numPr>
          <w:ilvl w:val="0"/>
          <w:numId w:val="1"/>
        </w:numPr>
        <w:shd w:val="clear" w:color="auto" w:fill="FFFFFF"/>
        <w:spacing w:line="360" w:lineRule="auto"/>
        <w:ind w:left="426" w:hanging="426"/>
        <w:rPr>
          <w:color w:val="000000"/>
          <w:lang w:val="fr-FR"/>
        </w:rPr>
      </w:pPr>
      <w:r w:rsidRPr="001F71EB">
        <w:rPr>
          <w:color w:val="000000"/>
          <w:lang w:val="fr-FR"/>
        </w:rPr>
        <w:t>être supervisés par une personne désignée pour assurer leur sécurité; et</w:t>
      </w:r>
    </w:p>
    <w:p w14:paraId="2E646AEC" w14:textId="77777777" w:rsidR="002D41AD" w:rsidRPr="001F71EB" w:rsidRDefault="002D41AD" w:rsidP="001F71EB">
      <w:pPr>
        <w:pStyle w:val="Paragraphedeliste"/>
        <w:numPr>
          <w:ilvl w:val="0"/>
          <w:numId w:val="1"/>
        </w:numPr>
        <w:shd w:val="clear" w:color="auto" w:fill="FFFFFF"/>
        <w:spacing w:line="360" w:lineRule="auto"/>
        <w:ind w:left="426" w:hanging="426"/>
        <w:rPr>
          <w:color w:val="000000"/>
          <w:lang w:val="fr-FR"/>
        </w:rPr>
      </w:pPr>
      <w:r w:rsidRPr="001F71EB">
        <w:rPr>
          <w:color w:val="000000"/>
          <w:lang w:val="fr-FR"/>
        </w:rPr>
        <w:t>respecter toutes les autres conditions fixées par l'autorité compétente.</w:t>
      </w:r>
    </w:p>
    <w:p w14:paraId="5D66B91F"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NCO.GEN.104</w:t>
      </w:r>
      <w:r w:rsidRPr="001F71EB">
        <w:rPr>
          <w:rFonts w:ascii="Arial" w:hAnsi="Arial" w:cs="Arial"/>
          <w:b/>
          <w:bCs/>
          <w:color w:val="000000"/>
          <w:szCs w:val="22"/>
        </w:rPr>
        <w:t>   </w:t>
      </w:r>
      <w:r w:rsidRPr="001F71EB">
        <w:rPr>
          <w:rStyle w:val="boldface"/>
          <w:rFonts w:ascii="Arial" w:hAnsi="Arial" w:cs="Arial"/>
          <w:b/>
          <w:bCs/>
          <w:color w:val="000000"/>
          <w:szCs w:val="22"/>
        </w:rPr>
        <w:t> Utilisation d'aéronefs figurant sur un CTA par un exploitant d'aéronefs à des fins non commerciales</w:t>
      </w:r>
    </w:p>
    <w:p w14:paraId="48D8CEDA" w14:textId="77777777" w:rsidR="002D41AD" w:rsidRPr="001F71EB" w:rsidRDefault="002D41AD" w:rsidP="001F71EB">
      <w:pPr>
        <w:pStyle w:val="Paragraphedeliste"/>
        <w:numPr>
          <w:ilvl w:val="0"/>
          <w:numId w:val="3"/>
        </w:numPr>
        <w:shd w:val="clear" w:color="auto" w:fill="FFFFFF"/>
        <w:spacing w:line="360" w:lineRule="auto"/>
        <w:ind w:left="426" w:hanging="426"/>
        <w:rPr>
          <w:color w:val="000000"/>
          <w:lang w:val="fr-FR"/>
        </w:rPr>
      </w:pPr>
      <w:r w:rsidRPr="001F71EB">
        <w:rPr>
          <w:color w:val="000000"/>
          <w:lang w:val="fr-FR"/>
        </w:rPr>
        <w:t>Un exploitant d'aéronefs à des fins non commerciales peut utiliser un aéronef autre qu'un aéronef motorisé complexe figurant sur le CTA d'un exploitant pour effectuer des opérations non commerciales conformément à la présente annexe.</w:t>
      </w:r>
    </w:p>
    <w:p w14:paraId="40844CF3" w14:textId="234006A9" w:rsidR="002D41AD" w:rsidRPr="001F71EB" w:rsidRDefault="002D41AD" w:rsidP="001F71EB">
      <w:pPr>
        <w:pStyle w:val="Paragraphedeliste"/>
        <w:numPr>
          <w:ilvl w:val="0"/>
          <w:numId w:val="3"/>
        </w:numPr>
        <w:shd w:val="clear" w:color="auto" w:fill="FFFFFF"/>
        <w:spacing w:line="360" w:lineRule="auto"/>
        <w:ind w:left="426" w:hanging="426"/>
        <w:rPr>
          <w:color w:val="000000"/>
          <w:lang w:val="fr-FR"/>
        </w:rPr>
      </w:pPr>
      <w:r w:rsidRPr="001F71EB">
        <w:rPr>
          <w:color w:val="000000"/>
          <w:lang w:val="fr-FR"/>
        </w:rPr>
        <w:t>L'exploitant d'aéronefs à des fins non commerciales qui utilise l'aéronef conformément au point </w:t>
      </w:r>
      <w:r w:rsidR="00244A58">
        <w:rPr>
          <w:color w:val="000000"/>
          <w:lang w:val="fr-FR"/>
        </w:rPr>
        <w:t>(</w:t>
      </w:r>
      <w:r w:rsidRPr="001F71EB">
        <w:rPr>
          <w:color w:val="000000"/>
          <w:lang w:val="fr-FR"/>
        </w:rPr>
        <w:t>a) établit une procédure:</w:t>
      </w:r>
    </w:p>
    <w:p w14:paraId="2E88D242" w14:textId="77777777" w:rsidR="002D41AD" w:rsidRPr="001F71EB" w:rsidRDefault="002D41AD" w:rsidP="001F71EB">
      <w:pPr>
        <w:pStyle w:val="Paragraphedeliste"/>
        <w:numPr>
          <w:ilvl w:val="1"/>
          <w:numId w:val="3"/>
        </w:numPr>
        <w:shd w:val="clear" w:color="auto" w:fill="FFFFFF"/>
        <w:spacing w:line="360" w:lineRule="auto"/>
        <w:ind w:left="851" w:hanging="425"/>
        <w:rPr>
          <w:color w:val="000000"/>
          <w:lang w:val="fr-FR"/>
        </w:rPr>
      </w:pPr>
      <w:r w:rsidRPr="001F71EB">
        <w:rPr>
          <w:color w:val="000000"/>
          <w:lang w:val="fr-FR"/>
        </w:rPr>
        <w:t>décrivant clairement le transfert du contrôle opérationnel de l'aéronef entre le titulaire du CTA et l'exploitant d'aéronefs à des fins non commerciales, comme indiqué au point ORO.GEN.310 de l'annexe III;</w:t>
      </w:r>
    </w:p>
    <w:p w14:paraId="51F6E87F" w14:textId="77777777" w:rsidR="002D41AD" w:rsidRPr="001F71EB" w:rsidRDefault="002D41AD" w:rsidP="001F71EB">
      <w:pPr>
        <w:pStyle w:val="Paragraphedeliste"/>
        <w:numPr>
          <w:ilvl w:val="1"/>
          <w:numId w:val="3"/>
        </w:numPr>
        <w:shd w:val="clear" w:color="auto" w:fill="FFFFFF"/>
        <w:spacing w:line="360" w:lineRule="auto"/>
        <w:ind w:left="851" w:hanging="425"/>
        <w:rPr>
          <w:color w:val="000000"/>
          <w:lang w:val="fr-FR"/>
        </w:rPr>
      </w:pPr>
      <w:r w:rsidRPr="001F71EB">
        <w:rPr>
          <w:color w:val="000000"/>
          <w:lang w:val="fr-FR"/>
        </w:rPr>
        <w:lastRenderedPageBreak/>
        <w:t>décrivant la procédure de transfert de l'aéronef lorsqu'il est rendu au titulaire du CTA.</w:t>
      </w:r>
    </w:p>
    <w:p w14:paraId="084224A9" w14:textId="77777777" w:rsidR="002D41AD" w:rsidRPr="001F71EB" w:rsidRDefault="002D41AD" w:rsidP="001F71EB">
      <w:pPr>
        <w:pStyle w:val="Liste2"/>
        <w:shd w:val="clear" w:color="auto" w:fill="FFFFFF"/>
        <w:spacing w:before="120" w:beforeAutospacing="0" w:after="120" w:afterAutospacing="0" w:line="360" w:lineRule="auto"/>
        <w:ind w:left="426"/>
        <w:jc w:val="both"/>
        <w:rPr>
          <w:rFonts w:ascii="Arial" w:hAnsi="Arial" w:cs="Arial"/>
          <w:color w:val="000000"/>
          <w:sz w:val="22"/>
          <w:szCs w:val="22"/>
        </w:rPr>
      </w:pPr>
      <w:r w:rsidRPr="001F71EB">
        <w:rPr>
          <w:rFonts w:ascii="Arial" w:hAnsi="Arial" w:cs="Arial"/>
          <w:color w:val="000000"/>
          <w:sz w:val="22"/>
          <w:szCs w:val="22"/>
        </w:rPr>
        <w:t>Cette procédure fait l'objet d'un contrat entre le titulaire du CTA et l'exploitant d'aéronefs à des fins non commerciales.</w:t>
      </w:r>
    </w:p>
    <w:p w14:paraId="6C8516AC" w14:textId="77777777" w:rsidR="002D41AD" w:rsidRPr="001F71EB" w:rsidRDefault="002D41AD" w:rsidP="001F71EB">
      <w:pPr>
        <w:pStyle w:val="Liste2"/>
        <w:shd w:val="clear" w:color="auto" w:fill="FFFFFF"/>
        <w:spacing w:before="120" w:beforeAutospacing="0" w:after="120" w:afterAutospacing="0" w:line="360" w:lineRule="auto"/>
        <w:ind w:left="426"/>
        <w:jc w:val="both"/>
        <w:rPr>
          <w:rFonts w:ascii="Arial" w:hAnsi="Arial" w:cs="Arial"/>
          <w:color w:val="000000"/>
          <w:sz w:val="22"/>
          <w:szCs w:val="22"/>
        </w:rPr>
      </w:pPr>
      <w:r w:rsidRPr="001F71EB">
        <w:rPr>
          <w:rFonts w:ascii="Arial" w:hAnsi="Arial" w:cs="Arial"/>
          <w:color w:val="000000"/>
          <w:sz w:val="22"/>
          <w:szCs w:val="22"/>
        </w:rPr>
        <w:t>L'exploitant d'aéronefs à des fins non commerciales veille à ce que la procédure soit communiquée au personnel concerné.</w:t>
      </w:r>
    </w:p>
    <w:p w14:paraId="48C3B5ED" w14:textId="6687E440" w:rsidR="002D41AD" w:rsidRPr="001F71EB" w:rsidRDefault="002D41AD" w:rsidP="001F71EB">
      <w:pPr>
        <w:pStyle w:val="Paragraphedeliste"/>
        <w:numPr>
          <w:ilvl w:val="0"/>
          <w:numId w:val="3"/>
        </w:numPr>
        <w:shd w:val="clear" w:color="auto" w:fill="FFFFFF"/>
        <w:spacing w:line="360" w:lineRule="auto"/>
        <w:ind w:left="426" w:hanging="426"/>
        <w:rPr>
          <w:color w:val="000000"/>
          <w:lang w:val="fr-FR"/>
        </w:rPr>
      </w:pPr>
      <w:r w:rsidRPr="001F71EB">
        <w:rPr>
          <w:color w:val="000000"/>
          <w:lang w:val="fr-FR"/>
        </w:rPr>
        <w:t>Le maintien de la navigabilité de l'aéronef utilisé conformément au point </w:t>
      </w:r>
      <w:r w:rsidR="0037000A">
        <w:rPr>
          <w:color w:val="000000"/>
          <w:lang w:val="fr-FR"/>
        </w:rPr>
        <w:t>(</w:t>
      </w:r>
      <w:r w:rsidRPr="001F71EB">
        <w:rPr>
          <w:color w:val="000000"/>
          <w:lang w:val="fr-FR"/>
        </w:rPr>
        <w:t xml:space="preserve">a) est géré par l'organisme responsable du maintien de la navigabilité de l'aéronef mentionné sur le </w:t>
      </w:r>
      <w:r w:rsidRPr="001F71EB">
        <w:rPr>
          <w:color w:val="000000"/>
          <w:highlight w:val="yellow"/>
          <w:lang w:val="fr-FR"/>
        </w:rPr>
        <w:t xml:space="preserve">CTA, conformément au </w:t>
      </w:r>
      <w:r w:rsidRPr="00CB007F">
        <w:rPr>
          <w:color w:val="FF0000"/>
          <w:highlight w:val="yellow"/>
          <w:lang w:val="fr-FR"/>
        </w:rPr>
        <w:t xml:space="preserve">règlement </w:t>
      </w:r>
      <w:r w:rsidR="00916F3A" w:rsidRPr="00806661">
        <w:rPr>
          <w:rFonts w:eastAsia="Times New Roman"/>
          <w:color w:val="FF0000"/>
          <w:highlight w:val="yellow"/>
          <w:lang w:val="fr-FR" w:eastAsia="fr-FR"/>
        </w:rPr>
        <w:t>n°</w:t>
      </w:r>
      <w:r w:rsidR="00C84856" w:rsidRPr="00CB007F">
        <w:rPr>
          <w:i/>
          <w:strike/>
          <w:color w:val="FF0000"/>
          <w:highlight w:val="yellow"/>
          <w:lang w:val="fr-FR"/>
        </w:rPr>
        <w:t>1321/2014</w:t>
      </w:r>
      <w:r w:rsidR="00916F3A" w:rsidRPr="00806661">
        <w:rPr>
          <w:rFonts w:eastAsia="Times New Roman"/>
          <w:color w:val="FF0000"/>
          <w:highlight w:val="yellow"/>
          <w:lang w:val="fr-FR" w:eastAsia="fr-FR"/>
        </w:rPr>
        <w:t>XX /XX-UEAC-ASSA-AC- CM</w:t>
      </w:r>
      <w:r w:rsidR="00916F3A" w:rsidRPr="00916F3A">
        <w:rPr>
          <w:i/>
          <w:strike/>
          <w:color w:val="FF0000"/>
          <w:highlight w:val="yellow"/>
          <w:lang w:val="fr-FR"/>
        </w:rPr>
        <w:t xml:space="preserve"> </w:t>
      </w:r>
    </w:p>
    <w:p w14:paraId="17271F3D" w14:textId="6A4C4AF9" w:rsidR="002D41AD" w:rsidRPr="001F71EB" w:rsidRDefault="002D41AD" w:rsidP="001F71EB">
      <w:pPr>
        <w:pStyle w:val="Paragraphedeliste"/>
        <w:numPr>
          <w:ilvl w:val="0"/>
          <w:numId w:val="3"/>
        </w:numPr>
        <w:shd w:val="clear" w:color="auto" w:fill="FFFFFF"/>
        <w:spacing w:line="360" w:lineRule="auto"/>
        <w:ind w:left="426" w:hanging="426"/>
        <w:rPr>
          <w:color w:val="000000"/>
          <w:lang w:val="fr-FR"/>
        </w:rPr>
      </w:pPr>
      <w:r w:rsidRPr="001F71EB">
        <w:rPr>
          <w:color w:val="000000"/>
          <w:lang w:val="fr-FR"/>
        </w:rPr>
        <w:t>L'exploitant d'aéronefs à des fins non commerciales qui utilise l'aéronef conformément au point </w:t>
      </w:r>
      <w:r w:rsidR="00244A58">
        <w:rPr>
          <w:color w:val="000000"/>
          <w:lang w:val="fr-FR"/>
        </w:rPr>
        <w:t>(</w:t>
      </w:r>
      <w:r w:rsidRPr="001F71EB">
        <w:rPr>
          <w:color w:val="000000"/>
          <w:lang w:val="fr-FR"/>
        </w:rPr>
        <w:t>a) veille à ce que:</w:t>
      </w:r>
    </w:p>
    <w:p w14:paraId="52E62E57" w14:textId="77777777" w:rsidR="002D41AD" w:rsidRPr="001F71EB" w:rsidRDefault="002D41AD" w:rsidP="001F71EB">
      <w:pPr>
        <w:pStyle w:val="Paragraphedeliste"/>
        <w:numPr>
          <w:ilvl w:val="1"/>
          <w:numId w:val="3"/>
        </w:numPr>
        <w:shd w:val="clear" w:color="auto" w:fill="FFFFFF"/>
        <w:spacing w:line="360" w:lineRule="auto"/>
        <w:ind w:left="851" w:hanging="426"/>
        <w:rPr>
          <w:color w:val="000000"/>
          <w:lang w:val="fr-FR"/>
        </w:rPr>
      </w:pPr>
      <w:r w:rsidRPr="001F71EB">
        <w:rPr>
          <w:color w:val="000000"/>
          <w:lang w:val="fr-FR"/>
        </w:rPr>
        <w:t>chaque vol effectué sous son contrôle opérationnel soit consigné dans le système de compte rendu matériel de l'aéronef;</w:t>
      </w:r>
    </w:p>
    <w:p w14:paraId="638CAEDF" w14:textId="77777777" w:rsidR="002D41AD" w:rsidRPr="001F71EB" w:rsidRDefault="002D41AD" w:rsidP="001F71EB">
      <w:pPr>
        <w:pStyle w:val="Paragraphedeliste"/>
        <w:numPr>
          <w:ilvl w:val="1"/>
          <w:numId w:val="3"/>
        </w:numPr>
        <w:shd w:val="clear" w:color="auto" w:fill="FFFFFF"/>
        <w:spacing w:line="360" w:lineRule="auto"/>
        <w:ind w:left="851" w:hanging="426"/>
        <w:rPr>
          <w:color w:val="000000"/>
          <w:lang w:val="fr-FR"/>
        </w:rPr>
      </w:pPr>
      <w:r w:rsidRPr="001F71EB">
        <w:rPr>
          <w:color w:val="000000"/>
          <w:lang w:val="fr-FR"/>
        </w:rPr>
        <w:t>aucun changement ne soit apporté aux systèmes ou à la configuration de l'aéronef;</w:t>
      </w:r>
    </w:p>
    <w:p w14:paraId="271D971A" w14:textId="7A2EF5BC" w:rsidR="002D41AD" w:rsidRPr="001F71EB" w:rsidRDefault="002D41AD" w:rsidP="001F71EB">
      <w:pPr>
        <w:pStyle w:val="Paragraphedeliste"/>
        <w:numPr>
          <w:ilvl w:val="1"/>
          <w:numId w:val="3"/>
        </w:numPr>
        <w:shd w:val="clear" w:color="auto" w:fill="FFFFFF"/>
        <w:spacing w:line="360" w:lineRule="auto"/>
        <w:ind w:left="851" w:hanging="426"/>
        <w:rPr>
          <w:color w:val="000000"/>
          <w:lang w:val="fr-FR"/>
        </w:rPr>
      </w:pPr>
      <w:r w:rsidRPr="001F71EB">
        <w:rPr>
          <w:color w:val="000000"/>
          <w:lang w:val="fr-FR"/>
        </w:rPr>
        <w:t>tout défaut ou mauvais fonctionnement technique survenant pendant que l'aéronef est sous son contrôle opérationnel soit signalé à l'organisme visé au point </w:t>
      </w:r>
      <w:r w:rsidR="0037000A">
        <w:rPr>
          <w:color w:val="000000"/>
          <w:lang w:val="fr-FR"/>
        </w:rPr>
        <w:t>(</w:t>
      </w:r>
      <w:r w:rsidRPr="001F71EB">
        <w:rPr>
          <w:color w:val="000000"/>
          <w:lang w:val="fr-FR"/>
        </w:rPr>
        <w:t>c) immédiatement après le vol;</w:t>
      </w:r>
    </w:p>
    <w:p w14:paraId="353A7E1D" w14:textId="3E0C3FC4" w:rsidR="002D41AD" w:rsidRPr="001F71EB" w:rsidRDefault="002D41AD" w:rsidP="001F71EB">
      <w:pPr>
        <w:pStyle w:val="Paragraphedeliste"/>
        <w:numPr>
          <w:ilvl w:val="1"/>
          <w:numId w:val="3"/>
        </w:numPr>
        <w:shd w:val="clear" w:color="auto" w:fill="FFFFFF"/>
        <w:spacing w:line="360" w:lineRule="auto"/>
        <w:ind w:left="851" w:hanging="426"/>
        <w:rPr>
          <w:color w:val="000000"/>
          <w:lang w:val="fr-FR"/>
        </w:rPr>
      </w:pPr>
      <w:r w:rsidRPr="001F71EB">
        <w:rPr>
          <w:color w:val="000000"/>
          <w:lang w:val="fr-FR"/>
        </w:rPr>
        <w:t xml:space="preserve">le titulaire du CTA reçoive une copie de tout rapport d'incident relatif aux vols effectués avec l'aéronef, établi </w:t>
      </w:r>
      <w:r w:rsidRPr="001F71EB">
        <w:rPr>
          <w:color w:val="000000"/>
          <w:highlight w:val="yellow"/>
          <w:lang w:val="fr-FR"/>
        </w:rPr>
        <w:t xml:space="preserve">conformément au </w:t>
      </w:r>
      <w:r w:rsidRPr="00CB007F">
        <w:rPr>
          <w:color w:val="FF0000"/>
          <w:highlight w:val="yellow"/>
          <w:lang w:val="fr-FR"/>
        </w:rPr>
        <w:t xml:space="preserve">règlement </w:t>
      </w:r>
      <w:r w:rsidR="00C84856" w:rsidRPr="00916F3A">
        <w:rPr>
          <w:i/>
          <w:strike/>
          <w:color w:val="FF0000"/>
          <w:highlight w:val="yellow"/>
          <w:lang w:val="fr-FR"/>
        </w:rPr>
        <w:t> </w:t>
      </w:r>
      <w:r w:rsidR="008D4E2B" w:rsidRPr="00916F3A">
        <w:rPr>
          <w:rFonts w:eastAsia="Times New Roman"/>
          <w:color w:val="FF0000"/>
          <w:highlight w:val="yellow"/>
          <w:lang w:val="fr-FR" w:eastAsia="fr-FR"/>
        </w:rPr>
        <w:t>n°</w:t>
      </w:r>
      <w:r w:rsidR="00C84856" w:rsidRPr="00916F3A">
        <w:rPr>
          <w:i/>
          <w:strike/>
          <w:color w:val="FF0000"/>
          <w:highlight w:val="yellow"/>
          <w:lang w:val="fr-FR"/>
        </w:rPr>
        <w:t>376/2014</w:t>
      </w:r>
      <w:r w:rsidR="00C84856" w:rsidRPr="00916F3A">
        <w:rPr>
          <w:color w:val="FF0000"/>
          <w:highlight w:val="yellow"/>
          <w:lang w:val="fr-FR"/>
        </w:rPr>
        <w:t xml:space="preserve"> </w:t>
      </w:r>
      <w:r w:rsidR="008D4E2B" w:rsidRPr="00916F3A">
        <w:rPr>
          <w:rFonts w:eastAsia="Times New Roman"/>
          <w:color w:val="FF0000"/>
          <w:highlight w:val="yellow"/>
          <w:lang w:val="fr-FR" w:eastAsia="fr-FR"/>
        </w:rPr>
        <w:t>XX /XX-UEAC-ASSA-AC- CM</w:t>
      </w:r>
      <w:r w:rsidR="008D4E2B" w:rsidRPr="00916F3A">
        <w:rPr>
          <w:i/>
          <w:strike/>
          <w:color w:val="FF0000"/>
          <w:highlight w:val="yellow"/>
          <w:lang w:val="fr-FR"/>
        </w:rPr>
        <w:t xml:space="preserve"> </w:t>
      </w:r>
      <w:r w:rsidRPr="00916F3A">
        <w:rPr>
          <w:color w:val="000000"/>
          <w:highlight w:val="yellow"/>
          <w:lang w:val="fr-FR"/>
        </w:rPr>
        <w:t xml:space="preserve">et au règlement d'exécution </w:t>
      </w:r>
      <w:r w:rsidR="008D4E2B" w:rsidRPr="00916F3A">
        <w:rPr>
          <w:rFonts w:eastAsia="Times New Roman"/>
          <w:color w:val="FF0000"/>
          <w:highlight w:val="yellow"/>
          <w:lang w:val="fr-FR" w:eastAsia="fr-FR"/>
        </w:rPr>
        <w:t>n°</w:t>
      </w:r>
      <w:r w:rsidR="00C84856" w:rsidRPr="00CB007F">
        <w:rPr>
          <w:i/>
          <w:strike/>
          <w:color w:val="FF0000"/>
          <w:highlight w:val="yellow"/>
          <w:lang w:val="fr-FR"/>
        </w:rPr>
        <w:t>2015/1018</w:t>
      </w:r>
      <w:r w:rsidR="008D4E2B" w:rsidRPr="00916F3A">
        <w:rPr>
          <w:rFonts w:eastAsia="Times New Roman"/>
          <w:color w:val="FF0000"/>
          <w:highlight w:val="yellow"/>
          <w:lang w:val="fr-FR" w:eastAsia="fr-FR"/>
        </w:rPr>
        <w:t>XX /XX-UEAC-ASSA-AC- CM</w:t>
      </w:r>
      <w:r w:rsidRPr="001F71EB">
        <w:rPr>
          <w:color w:val="000000"/>
          <w:highlight w:val="yellow"/>
          <w:lang w:val="fr-FR"/>
        </w:rPr>
        <w:t>.</w:t>
      </w:r>
    </w:p>
    <w:p w14:paraId="2004E4D2"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NCO.GEN.105</w:t>
      </w:r>
      <w:r w:rsidRPr="001F71EB">
        <w:rPr>
          <w:rFonts w:ascii="Arial" w:hAnsi="Arial" w:cs="Arial"/>
          <w:b/>
          <w:bCs/>
          <w:color w:val="000000"/>
          <w:szCs w:val="22"/>
        </w:rPr>
        <w:t>   </w:t>
      </w:r>
      <w:r w:rsidRPr="001F71EB">
        <w:rPr>
          <w:rStyle w:val="boldface"/>
          <w:rFonts w:ascii="Arial" w:hAnsi="Arial" w:cs="Arial"/>
          <w:b/>
          <w:bCs/>
          <w:color w:val="000000"/>
          <w:szCs w:val="22"/>
        </w:rPr>
        <w:t> Responsabilités et autorité du pilote commandant de bord</w:t>
      </w:r>
    </w:p>
    <w:p w14:paraId="76CB0E4C"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est responsable:</w:t>
      </w:r>
    </w:p>
    <w:p w14:paraId="66F07AC9" w14:textId="2D4108DA"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de la sécurité de l’aéronef et de tous les membres d’équipage, des passagers et du fret transportés pendant des opérations aériennes, comme mentionné au poin</w:t>
      </w:r>
      <w:r w:rsidRPr="001F71EB">
        <w:rPr>
          <w:color w:val="000000"/>
          <w:highlight w:val="yellow"/>
          <w:lang w:val="fr-FR"/>
        </w:rPr>
        <w:t xml:space="preserve">t 1.c de l’annexe IV du règlement </w:t>
      </w:r>
      <w:r w:rsidR="00412F98">
        <w:rPr>
          <w:color w:val="000000"/>
          <w:highlight w:val="yellow"/>
          <w:lang w:val="fr-FR"/>
        </w:rPr>
        <w:t xml:space="preserve">N°29/19-UEAC-ASSA-AC-CM du 18 Décembre 2019 fixant les règles communes dans le domaine de l’aviation civile et réorganisant l’ASSA-AC </w:t>
      </w:r>
      <w:r w:rsidRPr="001F71EB">
        <w:rPr>
          <w:color w:val="000000"/>
          <w:highlight w:val="yellow"/>
          <w:lang w:val="fr-FR"/>
        </w:rPr>
        <w:t>;</w:t>
      </w:r>
    </w:p>
    <w:p w14:paraId="32A3508E"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de l’entreprise, la poursuite, l’interruption ou le déroutement d’un vol dans l’intérêt de la sécurité;</w:t>
      </w:r>
    </w:p>
    <w:p w14:paraId="3E5621C4" w14:textId="3B4A921C"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lastRenderedPageBreak/>
        <w:t xml:space="preserve">de s’assurer que toutes les procédures opérationnelles et les listes de vérification sont respectées comme mentionné au point 1.b de </w:t>
      </w:r>
      <w:r w:rsidRPr="001F71EB">
        <w:rPr>
          <w:color w:val="000000"/>
          <w:highlight w:val="yellow"/>
          <w:lang w:val="fr-FR"/>
        </w:rPr>
        <w:t xml:space="preserve">l’annexe IV du règlement </w:t>
      </w:r>
      <w:r w:rsidR="00412F98">
        <w:rPr>
          <w:color w:val="000000"/>
          <w:highlight w:val="yellow"/>
          <w:lang w:val="fr-FR"/>
        </w:rPr>
        <w:t xml:space="preserve">N°29/19-UEAC-ASSA-AC-CM du 18 Décembre 2019 fixant les règles communes dans le domaine de l’aviation civile et réorganisant l’ASSA-AC </w:t>
      </w:r>
      <w:r w:rsidRPr="001F71EB">
        <w:rPr>
          <w:color w:val="000000"/>
          <w:highlight w:val="yellow"/>
          <w:lang w:val="fr-FR"/>
        </w:rPr>
        <w:t>;</w:t>
      </w:r>
    </w:p>
    <w:p w14:paraId="095A2F4D" w14:textId="034E8C64"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 xml:space="preserve">d’entreprendre un vol uniquement s’il a la certitude que toutes les limitations opérationnelles comme mentionné au point 2.a.3 de </w:t>
      </w:r>
      <w:r w:rsidRPr="00D553DC">
        <w:rPr>
          <w:color w:val="000000"/>
          <w:highlight w:val="yellow"/>
          <w:lang w:val="fr-FR"/>
        </w:rPr>
        <w:t xml:space="preserve">l’annexe IV du règlement </w:t>
      </w:r>
      <w:r w:rsidR="00412F98">
        <w:rPr>
          <w:color w:val="000000"/>
          <w:highlight w:val="yellow"/>
          <w:lang w:val="fr-FR"/>
        </w:rPr>
        <w:t xml:space="preserve">N°29/19-UEAC-ASSA-AC-CM du 18 Décembre 2019 fixant les règles communes dans le domaine de l’aviation civile et réorganisant l’ASSA-AC </w:t>
      </w:r>
      <w:r w:rsidRPr="001F71EB">
        <w:rPr>
          <w:color w:val="000000"/>
          <w:lang w:val="fr-FR"/>
        </w:rPr>
        <w:t xml:space="preserve"> sont respectées comme suit:</w:t>
      </w:r>
    </w:p>
    <w:p w14:paraId="63D5614E"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l’aéronef est en état de voler;</w:t>
      </w:r>
    </w:p>
    <w:p w14:paraId="0C02E05B"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rPr>
      </w:pPr>
      <w:r w:rsidRPr="001F71EB">
        <w:rPr>
          <w:color w:val="000000"/>
        </w:rPr>
        <w:t>l’aéronef est dûment immatriculé;</w:t>
      </w:r>
    </w:p>
    <w:p w14:paraId="6565AF90"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les instruments et équipements requis pour l'exécution de ce vol sont installés à bord de l'aéronef et fonctionnent correctement, sauf si des équipements en panne sont autorisés par la liste minimale d'équipements (LME) ou un document équivalent, le cas échéant, aux fins de satisfaire aux exigences des points NCO.IDE.A.105 ou NCO.IDE.H.105;</w:t>
      </w:r>
    </w:p>
    <w:p w14:paraId="090D2379"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la masse de l'aéronef et son centre de gravité sont tels que le vol peut être exécuté dans les limites prescrites par la documentation en matière de navigabilité;</w:t>
      </w:r>
    </w:p>
    <w:p w14:paraId="58168B9B"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tous les équipements, les bagages et le chargement sont correctement chargés et attachés et une évacuation d’urgence reste possible; </w:t>
      </w:r>
    </w:p>
    <w:p w14:paraId="73F6B16A"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les limitations opérationnelles de l’aéronef indiquées dans le manuel de vol de l’aéronef (AFM) ne seront dépassées à aucun moment du vol; </w:t>
      </w:r>
      <w:hyperlink r:id="rId12" w:tooltip="32016R1199: INSERTED" w:history="1">
        <w:r w:rsidRPr="001F71EB">
          <w:rPr>
            <w:rStyle w:val="Lienhypertexte"/>
            <w:color w:val="3366CC"/>
            <w:sz w:val="22"/>
            <w:szCs w:val="22"/>
            <w:lang w:val="fr-FR"/>
          </w:rPr>
          <w:t> </w:t>
        </w:r>
      </w:hyperlink>
      <w:r w:rsidRPr="001F71EB">
        <w:rPr>
          <w:color w:val="000000"/>
          <w:lang w:val="fr-FR"/>
        </w:rPr>
        <w:t>  et</w:t>
      </w:r>
      <w:r w:rsidRPr="001F71EB">
        <w:rPr>
          <w:rStyle w:val="boldface"/>
          <w:b/>
          <w:bCs/>
          <w:color w:val="000000"/>
          <w:lang w:val="fr-FR"/>
        </w:rPr>
        <w:t> </w:t>
      </w:r>
    </w:p>
    <w:p w14:paraId="5A01363A" w14:textId="77777777" w:rsidR="002D41AD" w:rsidRPr="001F71EB" w:rsidRDefault="002D41AD" w:rsidP="001F71EB">
      <w:pPr>
        <w:pStyle w:val="Paragraphedeliste"/>
        <w:numPr>
          <w:ilvl w:val="0"/>
          <w:numId w:val="5"/>
        </w:numPr>
        <w:shd w:val="clear" w:color="auto" w:fill="FFFFFF"/>
        <w:spacing w:line="360" w:lineRule="auto"/>
        <w:ind w:left="1276" w:hanging="425"/>
        <w:rPr>
          <w:color w:val="000000"/>
          <w:lang w:val="fr-FR"/>
        </w:rPr>
      </w:pPr>
      <w:r w:rsidRPr="001F71EB">
        <w:rPr>
          <w:color w:val="000000"/>
          <w:lang w:val="fr-FR"/>
        </w:rPr>
        <w:t>toutes les bases de données de navigation nécessaires pour la PBN sont adéquates et actualisées;</w:t>
      </w:r>
    </w:p>
    <w:p w14:paraId="7B8A3FAF"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de ne pas entreprendre un vol s’il est dans l’incapacité d’assurer des tâches pour une raison quelconque, du fait d’une blessure, d’une maladie, de la fatigue ou des effets de psychotropes;</w:t>
      </w:r>
    </w:p>
    <w:p w14:paraId="01BA1D01"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de ne pas poursuivre un vol au-delà du site d’exploitation ou de l’aérodrome le plus proche accessible selon le temps lorsque ses capacités à assurer des tâches sont nettement réduites pour des raisons comme la fatigue, une maladie ou un manque d’oxygène;</w:t>
      </w:r>
    </w:p>
    <w:p w14:paraId="5BF76FBA"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lastRenderedPageBreak/>
        <w:t>de décider d’accepter ou non un aéronef présentant des éléments non utilisables admis par la liste des déviations tolérées (CDL) ou la liste minimale d’équipements (LME), le cas échéant; et</w:t>
      </w:r>
    </w:p>
    <w:p w14:paraId="3E860D89"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d’enregistrer les données d’utilisation et tous les défauts connus ou présumés de l’aéronef à la fin du vol ou d’une série de vols dans le compte rendu matériel ou le carnet de route de l’aéronef.</w:t>
      </w:r>
    </w:p>
    <w:p w14:paraId="37C21EE1"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s’assure qu’au cours des phases critiques du vol ou chaque fois qu’il le juge nécessaire dans l’intérêt de la sécurité, tous les membres d’équipage sont assis aux postes qui leur sont réservés et ne s’adonnent à aucune activité autre que celles relatives au fonctionnement sûr de l’aéronef.</w:t>
      </w:r>
    </w:p>
    <w:p w14:paraId="2D277CF9"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a autorité pour refuser de transporter ou débarquer toute personne, tout bagage ou toute partie du chargement pouvant constituer un risque potentiel pour la sécurité de l’avion ou de ses occupants.</w:t>
      </w:r>
    </w:p>
    <w:p w14:paraId="5EF23120" w14:textId="646FC6D0"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 pilote commandant de bord signale dès que possible à l’unité appropriée des services de la circulation aérienne (ATS) toute condition météorologique ou de </w:t>
      </w:r>
      <w:r w:rsidR="00802D43" w:rsidRPr="001F71EB">
        <w:rPr>
          <w:rFonts w:ascii="Arial" w:hAnsi="Arial" w:cs="Arial"/>
          <w:color w:val="000000"/>
          <w:sz w:val="22"/>
          <w:szCs w:val="22"/>
        </w:rPr>
        <w:t>vols dangereux susceptibles</w:t>
      </w:r>
      <w:r w:rsidRPr="001F71EB">
        <w:rPr>
          <w:rFonts w:ascii="Arial" w:hAnsi="Arial" w:cs="Arial"/>
          <w:color w:val="000000"/>
          <w:sz w:val="22"/>
          <w:szCs w:val="22"/>
        </w:rPr>
        <w:t xml:space="preserve"> d’avoir une incidence sur la sécurité d’autres aéronefs.</w:t>
      </w:r>
    </w:p>
    <w:p w14:paraId="0C537C35" w14:textId="1C8F34BE"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Dans une situation d’urgence exigeant une décision et une réaction immédiates, le pilote commandant de bord prend toute mesure qu’il estime nécessaire dans ces circonstances conformément au point 7.d de l’annexe IV du </w:t>
      </w:r>
      <w:r w:rsidRPr="00412F98">
        <w:rPr>
          <w:rFonts w:ascii="Arial" w:hAnsi="Arial" w:cs="Arial"/>
          <w:color w:val="000000"/>
          <w:sz w:val="22"/>
          <w:szCs w:val="22"/>
          <w:highlight w:val="yellow"/>
        </w:rPr>
        <w:t xml:space="preserve">règlement </w:t>
      </w:r>
      <w:r w:rsidR="00412F98">
        <w:rPr>
          <w:rFonts w:ascii="Arial" w:hAnsi="Arial" w:cs="Arial"/>
          <w:color w:val="000000"/>
          <w:sz w:val="22"/>
          <w:szCs w:val="22"/>
          <w:highlight w:val="yellow"/>
        </w:rPr>
        <w:t xml:space="preserve">N°29/19-UEAC-ASSA-AC-CM du 18 Décembre 2019 fixant les règles communes dans le domaine de l’aviation civile et réorganisant l’ASSA-AC </w:t>
      </w:r>
      <w:r w:rsidRPr="001F71EB">
        <w:rPr>
          <w:rFonts w:ascii="Arial" w:hAnsi="Arial" w:cs="Arial"/>
          <w:color w:val="000000"/>
          <w:sz w:val="22"/>
          <w:szCs w:val="22"/>
        </w:rPr>
        <w:t>. Il peut, dans un tel cas, s’écarter des règles, ainsi que des procédures et méthodes opérationnelles dans l’intérêt de la sécurité.</w:t>
      </w:r>
    </w:p>
    <w:p w14:paraId="79D0C016"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Au cours du vol, le pilote commandant de bord:</w:t>
      </w:r>
    </w:p>
    <w:p w14:paraId="58660D18"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garde sa ceinture de sécurité attachée, aussi longtemps qu'il occupe son poste; et</w:t>
      </w:r>
    </w:p>
    <w:p w14:paraId="5E112A5B"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reste aux commandes de l’aéronef en permanence, sauf si un autre pilote prend les commandes.</w:t>
      </w:r>
    </w:p>
    <w:p w14:paraId="5392E0B0"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soumet un rapport d’un acte d’intervention illicite sans délai à l’autorité compétente et informe l’autorité locale désignée.</w:t>
      </w:r>
    </w:p>
    <w:p w14:paraId="44C2B4E7" w14:textId="77777777" w:rsidR="002D41AD" w:rsidRPr="001F71EB" w:rsidRDefault="002D41AD" w:rsidP="001F71EB">
      <w:pPr>
        <w:pStyle w:val="norm"/>
        <w:numPr>
          <w:ilvl w:val="0"/>
          <w:numId w:val="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Le pilote commandant de bord informe l’autorité appropriée la plus proche, par le moyen le plus rapide, de tout accident d’aéronef ayant entraîné une blessure grave ou le décès d’une personne, ou d’importants dommages sur l’aéronef ou dommages matériels.</w:t>
      </w:r>
    </w:p>
    <w:p w14:paraId="54C39DBF" w14:textId="77777777" w:rsidR="000B5BCD" w:rsidRPr="001F71EB" w:rsidRDefault="000B5BCD"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0B5BCD" w:rsidRPr="001F71EB" w:rsidSect="00075671">
          <w:pgSz w:w="12240" w:h="15840"/>
          <w:pgMar w:top="1440" w:right="1440" w:bottom="1440" w:left="1440" w:header="708" w:footer="708" w:gutter="0"/>
          <w:pgNumType w:start="0"/>
          <w:cols w:space="708"/>
          <w:docGrid w:linePitch="360"/>
        </w:sectPr>
      </w:pPr>
    </w:p>
    <w:p w14:paraId="7CA2CA25" w14:textId="70A06806"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NCO.GEN.110</w:t>
      </w:r>
      <w:r w:rsidRPr="001F71EB">
        <w:rPr>
          <w:rFonts w:ascii="Arial" w:hAnsi="Arial" w:cs="Arial"/>
          <w:b/>
          <w:bCs/>
          <w:color w:val="000000"/>
          <w:szCs w:val="22"/>
        </w:rPr>
        <w:t>   </w:t>
      </w:r>
      <w:r w:rsidRPr="001F71EB">
        <w:rPr>
          <w:rStyle w:val="boldface"/>
          <w:rFonts w:ascii="Arial" w:hAnsi="Arial" w:cs="Arial"/>
          <w:b/>
          <w:bCs/>
          <w:color w:val="000000"/>
          <w:szCs w:val="22"/>
        </w:rPr>
        <w:t> Conformité aux lois, règlements et procédures</w:t>
      </w:r>
    </w:p>
    <w:p w14:paraId="0C31F18B" w14:textId="77777777" w:rsidR="002D41AD" w:rsidRPr="001F71EB" w:rsidRDefault="002D41AD" w:rsidP="001F71EB">
      <w:pPr>
        <w:pStyle w:val="norm"/>
        <w:numPr>
          <w:ilvl w:val="1"/>
          <w:numId w:val="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respecte les lois, règlements et procédures des États dans lesquels des opérations sont exécutées.</w:t>
      </w:r>
    </w:p>
    <w:p w14:paraId="730C1DF6" w14:textId="177175B2" w:rsidR="002D41AD" w:rsidRPr="001F71EB" w:rsidRDefault="002D41AD" w:rsidP="001F71EB">
      <w:pPr>
        <w:pStyle w:val="norm"/>
        <w:numPr>
          <w:ilvl w:val="1"/>
          <w:numId w:val="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 pilote commandant de bord connaît les lois, règlements et procédures dont relève l’accomplissement de ses tâches, applicables aux zones à traverser, aux aérodromes ou aux sites d’exploitation à </w:t>
      </w:r>
      <w:r w:rsidRPr="0037000A">
        <w:rPr>
          <w:rFonts w:ascii="Arial" w:hAnsi="Arial" w:cs="Arial"/>
          <w:color w:val="000000"/>
          <w:sz w:val="22"/>
          <w:szCs w:val="22"/>
        </w:rPr>
        <w:t>utiliser et aux installations de navigation aérienne connexes, comme mentionné au</w:t>
      </w:r>
      <w:r w:rsidRPr="001F71EB">
        <w:rPr>
          <w:rFonts w:ascii="Arial" w:hAnsi="Arial" w:cs="Arial"/>
          <w:color w:val="000000"/>
          <w:sz w:val="22"/>
          <w:szCs w:val="22"/>
          <w:highlight w:val="yellow"/>
        </w:rPr>
        <w:t xml:space="preserve"> point 1.a de l’annexe IV du règlement </w:t>
      </w:r>
      <w:r w:rsidR="00412F98">
        <w:rPr>
          <w:rFonts w:ascii="Arial" w:hAnsi="Arial" w:cs="Arial"/>
          <w:color w:val="000000"/>
          <w:sz w:val="22"/>
          <w:szCs w:val="22"/>
          <w:highlight w:val="yellow"/>
        </w:rPr>
        <w:t xml:space="preserve">N°29/19-UEAC-ASSA-AC-CM du 18 Décembre 2019 fixant les règles communes dans le domaine de l’aviation civile et réorganisant l’ASSA-AC </w:t>
      </w:r>
      <w:r w:rsidRPr="001F71EB">
        <w:rPr>
          <w:rFonts w:ascii="Arial" w:hAnsi="Arial" w:cs="Arial"/>
          <w:color w:val="000000"/>
          <w:sz w:val="22"/>
          <w:szCs w:val="22"/>
          <w:highlight w:val="yellow"/>
        </w:rPr>
        <w:t>.</w:t>
      </w:r>
    </w:p>
    <w:p w14:paraId="32E6569C"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NCO.GEN.115</w:t>
      </w:r>
      <w:r w:rsidRPr="001F71EB">
        <w:rPr>
          <w:rFonts w:ascii="Arial" w:hAnsi="Arial" w:cs="Arial"/>
          <w:b/>
          <w:bCs/>
          <w:color w:val="000000"/>
          <w:szCs w:val="22"/>
        </w:rPr>
        <w:t>   </w:t>
      </w:r>
      <w:r w:rsidRPr="001F71EB">
        <w:rPr>
          <w:rStyle w:val="boldface"/>
          <w:rFonts w:ascii="Arial" w:hAnsi="Arial" w:cs="Arial"/>
          <w:b/>
          <w:bCs/>
          <w:color w:val="000000"/>
          <w:szCs w:val="22"/>
        </w:rPr>
        <w:t> Roulage des avions</w:t>
      </w:r>
    </w:p>
    <w:p w14:paraId="49957C6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Un avion n’effectue une opération de roulage sur l’aire de mouvement d’un aérodrome que si la personne aux commandes:</w:t>
      </w:r>
    </w:p>
    <w:p w14:paraId="06D2848A" w14:textId="77777777" w:rsidR="002D41AD" w:rsidRPr="001F71EB" w:rsidRDefault="002D41AD" w:rsidP="001F71EB">
      <w:pPr>
        <w:pStyle w:val="Paragraphedeliste"/>
        <w:numPr>
          <w:ilvl w:val="0"/>
          <w:numId w:val="6"/>
        </w:numPr>
        <w:shd w:val="clear" w:color="auto" w:fill="FFFFFF"/>
        <w:spacing w:line="360" w:lineRule="auto"/>
        <w:ind w:left="426" w:hanging="426"/>
        <w:rPr>
          <w:color w:val="000000"/>
          <w:lang w:val="fr-FR"/>
        </w:rPr>
      </w:pPr>
      <w:r w:rsidRPr="001F71EB">
        <w:rPr>
          <w:color w:val="000000"/>
          <w:lang w:val="fr-FR"/>
        </w:rPr>
        <w:t>est un pilote correctement qualifié; ou</w:t>
      </w:r>
    </w:p>
    <w:p w14:paraId="5533650B" w14:textId="77777777" w:rsidR="002D41AD" w:rsidRPr="001F71EB" w:rsidRDefault="002D41AD" w:rsidP="001F71EB">
      <w:pPr>
        <w:pStyle w:val="Paragraphedeliste"/>
        <w:numPr>
          <w:ilvl w:val="0"/>
          <w:numId w:val="6"/>
        </w:numPr>
        <w:shd w:val="clear" w:color="auto" w:fill="FFFFFF"/>
        <w:spacing w:line="360" w:lineRule="auto"/>
        <w:ind w:left="426" w:hanging="426"/>
        <w:rPr>
          <w:color w:val="000000"/>
          <w:lang w:val="fr-FR"/>
        </w:rPr>
      </w:pPr>
      <w:r w:rsidRPr="001F71EB">
        <w:rPr>
          <w:color w:val="000000"/>
          <w:lang w:val="fr-FR"/>
        </w:rPr>
        <w:t>a été désignée par l’exploitant et:</w:t>
      </w:r>
    </w:p>
    <w:p w14:paraId="2FB838B4"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est formée à faire rouler l’aéronef au sol;</w:t>
      </w:r>
    </w:p>
    <w:p w14:paraId="496425D6"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est formée pour utiliser la radiotéléphonie, si des communications radio sont nécessaires;</w:t>
      </w:r>
    </w:p>
    <w:p w14:paraId="220C516B" w14:textId="1D7A738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a reçu une formation concernant le plan de l’aérodrome, les routes, la signalisation, les marques, le balisage lumineux et les instructions du contrôle de la circulation aérienne (ATC), la phraséologie et les procédures; et</w:t>
      </w:r>
    </w:p>
    <w:p w14:paraId="4D9C4512" w14:textId="77777777" w:rsidR="002D41AD" w:rsidRPr="001F71EB" w:rsidRDefault="002D41AD" w:rsidP="001F71EB">
      <w:pPr>
        <w:pStyle w:val="Paragraphedeliste"/>
        <w:numPr>
          <w:ilvl w:val="1"/>
          <w:numId w:val="4"/>
        </w:numPr>
        <w:shd w:val="clear" w:color="auto" w:fill="FFFFFF"/>
        <w:spacing w:line="360" w:lineRule="auto"/>
        <w:ind w:left="851" w:hanging="426"/>
        <w:rPr>
          <w:color w:val="000000"/>
          <w:lang w:val="fr-FR"/>
        </w:rPr>
      </w:pPr>
      <w:r w:rsidRPr="001F71EB">
        <w:rPr>
          <w:color w:val="000000"/>
          <w:lang w:val="fr-FR"/>
        </w:rPr>
        <w:t>est capable de se conformer aux normes opérationnelles requises pour déplacer de manière sûre l’avion sur l’aérodrome.</w:t>
      </w:r>
    </w:p>
    <w:p w14:paraId="7F129D26"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NCO.GEN.120</w:t>
      </w:r>
      <w:r w:rsidRPr="001F71EB">
        <w:rPr>
          <w:rFonts w:ascii="Arial" w:hAnsi="Arial" w:cs="Arial"/>
          <w:b/>
          <w:bCs/>
          <w:color w:val="000000"/>
          <w:szCs w:val="22"/>
        </w:rPr>
        <w:t>   </w:t>
      </w:r>
      <w:r w:rsidRPr="001F71EB">
        <w:rPr>
          <w:rStyle w:val="boldface"/>
          <w:rFonts w:ascii="Arial" w:hAnsi="Arial" w:cs="Arial"/>
          <w:b/>
          <w:bCs/>
          <w:color w:val="000000"/>
          <w:szCs w:val="22"/>
        </w:rPr>
        <w:t> Mise en route du rotor — hélicoptères</w:t>
      </w:r>
    </w:p>
    <w:p w14:paraId="0823C44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rotor d’un hélicoptère n’est mis en route en vue d’un vol qu’avec un pilote qualifié aux commandes.</w:t>
      </w:r>
    </w:p>
    <w:p w14:paraId="439E9CB1" w14:textId="77777777" w:rsidR="0021246C" w:rsidRDefault="0021246C"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21246C" w:rsidSect="00075671">
          <w:pgSz w:w="12240" w:h="15840"/>
          <w:pgMar w:top="1440" w:right="1440" w:bottom="1440" w:left="1440" w:header="708" w:footer="708" w:gutter="0"/>
          <w:pgNumType w:start="0"/>
          <w:cols w:space="708"/>
          <w:docGrid w:linePitch="360"/>
        </w:sectPr>
      </w:pPr>
    </w:p>
    <w:p w14:paraId="5F2E7D6F" w14:textId="7C4A25F2"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NCO.GEN.125</w:t>
      </w:r>
      <w:r w:rsidRPr="001F71EB">
        <w:rPr>
          <w:rFonts w:ascii="Arial" w:hAnsi="Arial" w:cs="Arial"/>
          <w:b/>
          <w:bCs/>
          <w:color w:val="000000"/>
          <w:szCs w:val="22"/>
        </w:rPr>
        <w:t>   </w:t>
      </w:r>
      <w:r w:rsidRPr="001F71EB">
        <w:rPr>
          <w:rStyle w:val="boldface"/>
          <w:rFonts w:ascii="Arial" w:hAnsi="Arial" w:cs="Arial"/>
          <w:b/>
          <w:bCs/>
          <w:color w:val="000000"/>
          <w:szCs w:val="22"/>
        </w:rPr>
        <w:t> Appareils électroniques portatifs</w:t>
      </w:r>
    </w:p>
    <w:p w14:paraId="158F05C3"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n'autorise personne à utiliser, à bord d'un aéronef, un appareil électronique portatif (PED), y compris une sacoche de vol électronique (EFB), susceptible d'avoir une incidence négative sur les performances des systèmes et équipements de l'aéronef ou sur l'aptitude des membres de l'équipage de conduite à exploiter l'aéronef.</w:t>
      </w:r>
    </w:p>
    <w:p w14:paraId="2ADCB5AD"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NCO.GEN.130</w:t>
      </w:r>
      <w:r w:rsidRPr="001F71EB">
        <w:rPr>
          <w:rFonts w:ascii="Arial" w:hAnsi="Arial" w:cs="Arial"/>
          <w:b/>
          <w:bCs/>
          <w:color w:val="000000"/>
          <w:szCs w:val="22"/>
        </w:rPr>
        <w:t>   </w:t>
      </w:r>
      <w:r w:rsidRPr="001F71EB">
        <w:rPr>
          <w:rStyle w:val="boldface"/>
          <w:rFonts w:ascii="Arial" w:hAnsi="Arial" w:cs="Arial"/>
          <w:b/>
          <w:bCs/>
          <w:color w:val="000000"/>
          <w:szCs w:val="22"/>
        </w:rPr>
        <w:t> Informations relatives au matériel de secours et de survie embarqué</w:t>
      </w:r>
    </w:p>
    <w:p w14:paraId="70326B4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À l’exception des aéronefs qui décollent et atterrissent sur le même aérodrome ou site d’exploitation, l’exploitant s’assure qu’il existe à tout moment des listes contenant des informations sur le matériel de secours et de survie transporté à bord de l’avion pouvant être communiquées immédiatement aux centres de coordination des opérations de sauvetage (RCC).</w:t>
      </w:r>
    </w:p>
    <w:p w14:paraId="594ACD9F"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 w:val="22"/>
          <w:szCs w:val="22"/>
        </w:rPr>
      </w:pPr>
      <w:r w:rsidRPr="001F71EB">
        <w:rPr>
          <w:rStyle w:val="boldface"/>
          <w:rFonts w:ascii="Arial" w:hAnsi="Arial" w:cs="Arial"/>
          <w:b/>
          <w:bCs/>
          <w:color w:val="000000"/>
          <w:sz w:val="22"/>
          <w:szCs w:val="22"/>
        </w:rPr>
        <w:t>NCO.GEN.135</w:t>
      </w:r>
      <w:r w:rsidRPr="001F71EB">
        <w:rPr>
          <w:rFonts w:ascii="Arial" w:hAnsi="Arial" w:cs="Arial"/>
          <w:b/>
          <w:bCs/>
          <w:color w:val="000000"/>
          <w:sz w:val="22"/>
          <w:szCs w:val="22"/>
        </w:rPr>
        <w:t>   </w:t>
      </w:r>
      <w:r w:rsidRPr="001F71EB">
        <w:rPr>
          <w:rStyle w:val="boldface"/>
          <w:rFonts w:ascii="Arial" w:hAnsi="Arial" w:cs="Arial"/>
          <w:b/>
          <w:bCs/>
          <w:color w:val="000000"/>
          <w:sz w:val="22"/>
          <w:szCs w:val="22"/>
        </w:rPr>
        <w:t> Documents, manuels et informations devant se trouver à bord</w:t>
      </w:r>
    </w:p>
    <w:p w14:paraId="25BF4194" w14:textId="77777777"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documents, informations et manuels suivants sont transportés à bord de chaque vol, sous la forme d’originaux ou de copies, sauf indication contraire:</w:t>
      </w:r>
    </w:p>
    <w:p w14:paraId="35438510"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 manuel de vol de l’aéronef (AFM), ou document(s) équivalent(s);</w:t>
      </w:r>
    </w:p>
    <w:p w14:paraId="7A54766C"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rPr>
      </w:pPr>
      <w:r w:rsidRPr="001F71EB">
        <w:rPr>
          <w:color w:val="000000"/>
        </w:rPr>
        <w:t>l’original du certificat d’immatriculation;</w:t>
      </w:r>
    </w:p>
    <w:p w14:paraId="1550159B"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l’original du certificat de navigabilité (CDN);</w:t>
      </w:r>
    </w:p>
    <w:p w14:paraId="3C59A543"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 certificat acoustique, le cas échéant;</w:t>
      </w:r>
    </w:p>
    <w:p w14:paraId="5625DFE5"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la liste des agréments spécifiques, le cas échéant;</w:t>
      </w:r>
    </w:p>
    <w:p w14:paraId="060B24E5"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la licence radio de l’aéronef, le cas échéant;</w:t>
      </w:r>
    </w:p>
    <w:p w14:paraId="74930A5A"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 ou les certificats d’assurance de responsabilité civile;</w:t>
      </w:r>
    </w:p>
    <w:p w14:paraId="4801227E"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 carnet de route de l’aéronef, ou équivalent;</w:t>
      </w:r>
    </w:p>
    <w:p w14:paraId="6E952917"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les données détaillées du plan de vol circulation aérienne (ATS) déposé, si applicable;</w:t>
      </w:r>
    </w:p>
    <w:p w14:paraId="6B565814"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les cartes actualisées et appropriées pour la route suivie </w:t>
      </w:r>
      <w:hyperlink r:id="rId13" w:tooltip="32014R0379: INSERTED" w:history="1">
        <w:r w:rsidRPr="001F71EB">
          <w:rPr>
            <w:rStyle w:val="Lienhypertexte"/>
            <w:color w:val="3366CC"/>
            <w:sz w:val="22"/>
            <w:szCs w:val="22"/>
            <w:lang w:val="fr-FR"/>
          </w:rPr>
          <w:t> </w:t>
        </w:r>
      </w:hyperlink>
      <w:r w:rsidRPr="001F71EB">
        <w:rPr>
          <w:color w:val="000000"/>
          <w:lang w:val="fr-FR"/>
        </w:rPr>
        <w:t>  /la zone parcourue</w:t>
      </w:r>
      <w:r w:rsidRPr="001F71EB">
        <w:rPr>
          <w:rStyle w:val="boldface"/>
          <w:b/>
          <w:bCs/>
          <w:color w:val="000000"/>
          <w:lang w:val="fr-FR"/>
        </w:rPr>
        <w:t>  </w:t>
      </w:r>
      <w:r w:rsidRPr="001F71EB">
        <w:rPr>
          <w:color w:val="000000"/>
          <w:lang w:val="fr-FR"/>
        </w:rPr>
        <w:t>par le vol proposé et toutes les routes sur lesquelles on peut raisonnablement penser que le vol pourrait être dérouté;</w:t>
      </w:r>
    </w:p>
    <w:p w14:paraId="6A7DF9DD"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les procédures et informations relatives aux signaux visuels à utiliser par un aéronef d’interception et un aéronef intercepté;</w:t>
      </w:r>
    </w:p>
    <w:p w14:paraId="7DE78433"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lastRenderedPageBreak/>
        <w:t>le LME ou CDL, le cas échéant; et</w:t>
      </w:r>
    </w:p>
    <w:p w14:paraId="35C78E77"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toute autre documentation pouvant être pertinente pour le vol ou qui est exigée par les États concernés par ce vol.</w:t>
      </w:r>
    </w:p>
    <w:p w14:paraId="43B14179" w14:textId="6F37B8B5"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Nonobstant le point </w:t>
      </w:r>
      <w:r w:rsidR="00244A58">
        <w:rPr>
          <w:rFonts w:ascii="Arial" w:hAnsi="Arial" w:cs="Arial"/>
          <w:color w:val="000000"/>
          <w:sz w:val="22"/>
          <w:szCs w:val="22"/>
        </w:rPr>
        <w:t>(</w:t>
      </w:r>
      <w:r w:rsidRPr="001F71EB">
        <w:rPr>
          <w:rFonts w:ascii="Arial" w:hAnsi="Arial" w:cs="Arial"/>
          <w:color w:val="000000"/>
          <w:sz w:val="22"/>
          <w:szCs w:val="22"/>
        </w:rPr>
        <w:t>a), sur les vols:</w:t>
      </w:r>
    </w:p>
    <w:p w14:paraId="02299B6C"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qui décollent et atterrissent sur le même aérodrome ou site d’exploitation; ou</w:t>
      </w:r>
    </w:p>
    <w:p w14:paraId="113C3742" w14:textId="1E99C048"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 xml:space="preserve">qui restent dans les limites d’une distance ou zone déterminée par l’autorité compétente, les documents et informations répertoriés aux points </w:t>
      </w:r>
      <w:r w:rsidR="0037000A">
        <w:rPr>
          <w:color w:val="000000"/>
          <w:lang w:val="fr-FR"/>
        </w:rPr>
        <w:t>(</w:t>
      </w:r>
      <w:r w:rsidRPr="001F71EB">
        <w:rPr>
          <w:color w:val="000000"/>
          <w:lang w:val="fr-FR"/>
        </w:rPr>
        <w:t xml:space="preserve">a) </w:t>
      </w:r>
      <w:r w:rsidR="0037000A">
        <w:rPr>
          <w:color w:val="000000"/>
          <w:lang w:val="fr-FR"/>
        </w:rPr>
        <w:t>(</w:t>
      </w:r>
      <w:r w:rsidRPr="001F71EB">
        <w:rPr>
          <w:color w:val="000000"/>
          <w:lang w:val="fr-FR"/>
        </w:rPr>
        <w:t>2</w:t>
      </w:r>
      <w:r w:rsidR="0037000A">
        <w:rPr>
          <w:color w:val="000000"/>
          <w:lang w:val="fr-FR"/>
        </w:rPr>
        <w:t>)</w:t>
      </w:r>
      <w:r w:rsidRPr="001F71EB">
        <w:rPr>
          <w:color w:val="000000"/>
          <w:lang w:val="fr-FR"/>
        </w:rPr>
        <w:t xml:space="preserve"> à </w:t>
      </w:r>
      <w:r w:rsidR="0037000A">
        <w:rPr>
          <w:color w:val="000000"/>
          <w:lang w:val="fr-FR"/>
        </w:rPr>
        <w:t>(</w:t>
      </w:r>
      <w:r w:rsidRPr="001F71EB">
        <w:rPr>
          <w:color w:val="000000"/>
          <w:lang w:val="fr-FR"/>
        </w:rPr>
        <w:t xml:space="preserve">a) </w:t>
      </w:r>
      <w:r w:rsidR="0037000A">
        <w:rPr>
          <w:color w:val="000000"/>
          <w:lang w:val="fr-FR"/>
        </w:rPr>
        <w:t>(</w:t>
      </w:r>
      <w:r w:rsidRPr="001F71EB">
        <w:rPr>
          <w:color w:val="000000"/>
          <w:lang w:val="fr-FR"/>
        </w:rPr>
        <w:t>8</w:t>
      </w:r>
      <w:r w:rsidR="0037000A">
        <w:rPr>
          <w:color w:val="000000"/>
          <w:lang w:val="fr-FR"/>
        </w:rPr>
        <w:t>)</w:t>
      </w:r>
      <w:r w:rsidRPr="001F71EB">
        <w:rPr>
          <w:color w:val="000000"/>
          <w:lang w:val="fr-FR"/>
        </w:rPr>
        <w:t xml:space="preserve"> peuvent être conservés dans les bureaux de l’aérodrome ou du site d’exploitation.</w:t>
      </w:r>
    </w:p>
    <w:p w14:paraId="4E209B39" w14:textId="77777777"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À la demande de l’autorité compétente, le pilote commandant de bord lui transmet les documents devant se trouver à bord de l’aéronef dans un délai raisonnable.</w:t>
      </w:r>
    </w:p>
    <w:p w14:paraId="53EFA5AF"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NCO.GEN.140</w:t>
      </w:r>
      <w:r w:rsidRPr="001F71EB">
        <w:rPr>
          <w:rFonts w:ascii="Arial" w:hAnsi="Arial" w:cs="Arial"/>
          <w:b/>
          <w:bCs/>
          <w:color w:val="000000"/>
          <w:szCs w:val="22"/>
        </w:rPr>
        <w:t>   </w:t>
      </w:r>
      <w:r w:rsidRPr="001F71EB">
        <w:rPr>
          <w:rStyle w:val="boldface"/>
          <w:rFonts w:ascii="Arial" w:hAnsi="Arial" w:cs="Arial"/>
          <w:b/>
          <w:bCs/>
          <w:color w:val="000000"/>
          <w:szCs w:val="22"/>
        </w:rPr>
        <w:t> Transport de marchandises dangereuses</w:t>
      </w:r>
    </w:p>
    <w:p w14:paraId="2BB40B75" w14:textId="76F724E1" w:rsidR="002D41AD" w:rsidRPr="001F71EB" w:rsidRDefault="002D41AD" w:rsidP="001F71EB">
      <w:pPr>
        <w:pStyle w:val="norm"/>
        <w:numPr>
          <w:ilvl w:val="0"/>
          <w:numId w:val="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 transport aérien de marchandises dangereuses est effectué conformément à l’annexe 18 de la convention de Chicago dans sa dernière version, complétée par les Instructions </w:t>
      </w:r>
      <w:r w:rsidR="00244A58">
        <w:rPr>
          <w:rFonts w:ascii="Arial" w:hAnsi="Arial" w:cs="Arial"/>
          <w:color w:val="000000"/>
          <w:sz w:val="22"/>
          <w:szCs w:val="22"/>
        </w:rPr>
        <w:t>T</w:t>
      </w:r>
      <w:r w:rsidRPr="001F71EB">
        <w:rPr>
          <w:rFonts w:ascii="Arial" w:hAnsi="Arial" w:cs="Arial"/>
          <w:color w:val="000000"/>
          <w:sz w:val="22"/>
          <w:szCs w:val="22"/>
        </w:rPr>
        <w:t>echniques pour la sécurité du transport aérien des marchandises dangereuses (doc. 9284-AN/905 de l’OACI), y compris ses suppléments et tout autre addendum ou correctif.</w:t>
      </w:r>
    </w:p>
    <w:p w14:paraId="35285C06" w14:textId="3B6ED5F0" w:rsidR="002D41AD" w:rsidRPr="001F71EB" w:rsidRDefault="002D41AD" w:rsidP="001F71EB">
      <w:pPr>
        <w:pStyle w:val="norm"/>
        <w:numPr>
          <w:ilvl w:val="0"/>
          <w:numId w:val="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matières dangereuses sont uniquement transportées par un exploitant agréé conformément à l’annexe V (partie SPA), sous-partie G, </w:t>
      </w:r>
      <w:r w:rsidRPr="0021246C">
        <w:rPr>
          <w:rFonts w:ascii="Arial" w:hAnsi="Arial" w:cs="Arial"/>
          <w:color w:val="000000"/>
          <w:sz w:val="22"/>
          <w:szCs w:val="22"/>
          <w:highlight w:val="yellow"/>
        </w:rPr>
        <w:t xml:space="preserve">du </w:t>
      </w:r>
      <w:r w:rsidRPr="00806661">
        <w:rPr>
          <w:rFonts w:ascii="Arial" w:hAnsi="Arial" w:cs="Arial"/>
          <w:color w:val="FF0000"/>
          <w:sz w:val="22"/>
          <w:szCs w:val="22"/>
          <w:highlight w:val="yellow"/>
        </w:rPr>
        <w:t xml:space="preserve">règlement </w:t>
      </w:r>
      <w:r w:rsidR="00806661" w:rsidRPr="00916F3A">
        <w:rPr>
          <w:rFonts w:ascii="Arial" w:hAnsi="Arial" w:cs="Arial"/>
          <w:color w:val="FF0000"/>
          <w:sz w:val="22"/>
          <w:highlight w:val="yellow"/>
        </w:rPr>
        <w:t>n°</w:t>
      </w:r>
      <w:r w:rsidR="00825ADA" w:rsidRPr="0021246C">
        <w:rPr>
          <w:rFonts w:ascii="Arial" w:hAnsi="Arial" w:cs="Arial"/>
          <w:i/>
          <w:strike/>
          <w:color w:val="FF0000"/>
          <w:sz w:val="22"/>
          <w:szCs w:val="22"/>
          <w:highlight w:val="yellow"/>
        </w:rPr>
        <w:t> 965/2012</w:t>
      </w:r>
      <w:r w:rsidR="00806661" w:rsidRPr="00916F3A">
        <w:rPr>
          <w:rFonts w:ascii="Arial" w:hAnsi="Arial" w:cs="Arial"/>
          <w:color w:val="FF0000"/>
          <w:sz w:val="22"/>
          <w:highlight w:val="yellow"/>
        </w:rPr>
        <w:t>XX /XX-UEAC-ASSA-AC- CM</w:t>
      </w:r>
      <w:r w:rsidRPr="0021246C">
        <w:rPr>
          <w:rFonts w:ascii="Arial" w:hAnsi="Arial" w:cs="Arial"/>
          <w:color w:val="000000"/>
          <w:sz w:val="22"/>
          <w:szCs w:val="22"/>
          <w:highlight w:val="yellow"/>
        </w:rPr>
        <w:t>, sauf:</w:t>
      </w:r>
    </w:p>
    <w:p w14:paraId="685F27D2" w14:textId="22D10B52"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 xml:space="preserve">lorsque les marchandises ne sont pas soumises aux </w:t>
      </w:r>
      <w:r w:rsidR="00244A58">
        <w:rPr>
          <w:color w:val="000000"/>
          <w:lang w:val="fr-FR"/>
        </w:rPr>
        <w:t>I</w:t>
      </w:r>
      <w:r w:rsidRPr="001F71EB">
        <w:rPr>
          <w:color w:val="000000"/>
          <w:lang w:val="fr-FR"/>
        </w:rPr>
        <w:t xml:space="preserve">nstructions </w:t>
      </w:r>
      <w:r w:rsidR="00244A58">
        <w:rPr>
          <w:color w:val="000000"/>
          <w:lang w:val="fr-FR"/>
        </w:rPr>
        <w:t>T</w:t>
      </w:r>
      <w:r w:rsidRPr="001F71EB">
        <w:rPr>
          <w:color w:val="000000"/>
          <w:lang w:val="fr-FR"/>
        </w:rPr>
        <w:t>echniques conformément à la partie 1 desdites instructions; ou</w:t>
      </w:r>
    </w:p>
    <w:p w14:paraId="258794BC" w14:textId="0C3B28E0"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 xml:space="preserve">lorsqu’elles sont transportées par des passagers ou le pilote commandant de bord ou se trouvent dans les bagages, conformément à la partie 8 des </w:t>
      </w:r>
      <w:r w:rsidR="00244A58">
        <w:rPr>
          <w:color w:val="000000"/>
          <w:lang w:val="fr-FR"/>
        </w:rPr>
        <w:t>I</w:t>
      </w:r>
      <w:r w:rsidRPr="001F71EB">
        <w:rPr>
          <w:color w:val="000000"/>
          <w:lang w:val="fr-FR"/>
        </w:rPr>
        <w:t xml:space="preserve">nstructions </w:t>
      </w:r>
      <w:r w:rsidR="00244A58">
        <w:rPr>
          <w:color w:val="000000"/>
          <w:lang w:val="fr-FR"/>
        </w:rPr>
        <w:t>T</w:t>
      </w:r>
      <w:r w:rsidRPr="001F71EB">
        <w:rPr>
          <w:color w:val="000000"/>
          <w:lang w:val="fr-FR"/>
        </w:rPr>
        <w:t>echniques;</w:t>
      </w:r>
    </w:p>
    <w:p w14:paraId="5D61A3EC" w14:textId="771D23BA"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 xml:space="preserve">lorsqu’elles sont transportées </w:t>
      </w:r>
      <w:r w:rsidR="0037000A">
        <w:rPr>
          <w:color w:val="000000"/>
          <w:lang w:val="fr-FR"/>
        </w:rPr>
        <w:t xml:space="preserve">par des exploitants d’aéronefs </w:t>
      </w:r>
      <w:r w:rsidRPr="001F71EB">
        <w:rPr>
          <w:color w:val="000000"/>
          <w:lang w:val="fr-FR"/>
        </w:rPr>
        <w:t>LA.</w:t>
      </w:r>
    </w:p>
    <w:p w14:paraId="05DA7459" w14:textId="77777777"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prend toutes les mesures raisonnables pour éviter que des marchandises dangereuses ne soient transportées à bord par inadvertance.</w:t>
      </w:r>
    </w:p>
    <w:p w14:paraId="28AE251E" w14:textId="25377F9C"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 xml:space="preserve">Conformément aux </w:t>
      </w:r>
      <w:r w:rsidR="00244A58">
        <w:rPr>
          <w:rFonts w:ascii="Arial" w:hAnsi="Arial" w:cs="Arial"/>
          <w:color w:val="000000"/>
          <w:sz w:val="22"/>
          <w:szCs w:val="22"/>
        </w:rPr>
        <w:t>I</w:t>
      </w:r>
      <w:r w:rsidRPr="001F71EB">
        <w:rPr>
          <w:rFonts w:ascii="Arial" w:hAnsi="Arial" w:cs="Arial"/>
          <w:color w:val="000000"/>
          <w:sz w:val="22"/>
          <w:szCs w:val="22"/>
        </w:rPr>
        <w:t xml:space="preserve">nstructions </w:t>
      </w:r>
      <w:r w:rsidR="00244A58">
        <w:rPr>
          <w:rFonts w:ascii="Arial" w:hAnsi="Arial" w:cs="Arial"/>
          <w:color w:val="000000"/>
          <w:sz w:val="22"/>
          <w:szCs w:val="22"/>
        </w:rPr>
        <w:t>T</w:t>
      </w:r>
      <w:r w:rsidRPr="001F71EB">
        <w:rPr>
          <w:rFonts w:ascii="Arial" w:hAnsi="Arial" w:cs="Arial"/>
          <w:color w:val="000000"/>
          <w:sz w:val="22"/>
          <w:szCs w:val="22"/>
        </w:rPr>
        <w:t>echniques, le pilote commandant de bord signale sans délai à l’autorité compétente et à l’autorité concernée de l’État en question tout accident ou incident concernant des matières dangereuses.</w:t>
      </w:r>
    </w:p>
    <w:p w14:paraId="3BD2BEE0" w14:textId="495DFD39"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 pilote commandant de bord veille à ce que les passagers disposent d’informations suffisantes relatives aux marchandises dangereuses conformément aux </w:t>
      </w:r>
      <w:r w:rsidR="00244A58">
        <w:rPr>
          <w:rFonts w:ascii="Arial" w:hAnsi="Arial" w:cs="Arial"/>
          <w:color w:val="000000"/>
          <w:sz w:val="22"/>
          <w:szCs w:val="22"/>
        </w:rPr>
        <w:t>I</w:t>
      </w:r>
      <w:r w:rsidRPr="001F71EB">
        <w:rPr>
          <w:rFonts w:ascii="Arial" w:hAnsi="Arial" w:cs="Arial"/>
          <w:color w:val="000000"/>
          <w:sz w:val="22"/>
          <w:szCs w:val="22"/>
        </w:rPr>
        <w:t xml:space="preserve">nstructions </w:t>
      </w:r>
      <w:r w:rsidR="00244A58">
        <w:rPr>
          <w:rFonts w:ascii="Arial" w:hAnsi="Arial" w:cs="Arial"/>
          <w:color w:val="000000"/>
          <w:sz w:val="22"/>
          <w:szCs w:val="22"/>
        </w:rPr>
        <w:t>T</w:t>
      </w:r>
      <w:r w:rsidRPr="001F71EB">
        <w:rPr>
          <w:rFonts w:ascii="Arial" w:hAnsi="Arial" w:cs="Arial"/>
          <w:color w:val="000000"/>
          <w:sz w:val="22"/>
          <w:szCs w:val="22"/>
        </w:rPr>
        <w:t>echniques.</w:t>
      </w:r>
    </w:p>
    <w:p w14:paraId="1EF15C16" w14:textId="35C84E72" w:rsidR="002D41AD" w:rsidRPr="001F71EB" w:rsidRDefault="002D41AD" w:rsidP="001F71EB">
      <w:pPr>
        <w:pStyle w:val="norm"/>
        <w:numPr>
          <w:ilvl w:val="0"/>
          <w:numId w:val="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quantités raisonnables d'articles et de substances qui seraient autrement classées comme marchandises dangereuses et qui sont utilisées pour améliorer la sécurité du vol lorsque leur transport à bord de l'aéronef est souhaitable pour en garantir la disponibilité opportune à des fins opérationnelles doivent être considérées comme autorisées en vertu du point 1;2.2.1 a) des Instructions </w:t>
      </w:r>
      <w:r w:rsidR="00244A58">
        <w:rPr>
          <w:rFonts w:ascii="Arial" w:hAnsi="Arial" w:cs="Arial"/>
          <w:color w:val="000000"/>
          <w:sz w:val="22"/>
          <w:szCs w:val="22"/>
        </w:rPr>
        <w:t>T</w:t>
      </w:r>
      <w:r w:rsidRPr="001F71EB">
        <w:rPr>
          <w:rFonts w:ascii="Arial" w:hAnsi="Arial" w:cs="Arial"/>
          <w:color w:val="000000"/>
          <w:sz w:val="22"/>
          <w:szCs w:val="22"/>
        </w:rPr>
        <w:t>echniques et ce, que le transport de ces articles et substances soit ou non requis ou qu'ils soient ou non destinés à un usage associé à un vol particulier.</w:t>
      </w:r>
    </w:p>
    <w:p w14:paraId="2C668120" w14:textId="77777777" w:rsidR="002D41AD" w:rsidRPr="001F71EB" w:rsidRDefault="002D41AD" w:rsidP="001F71EB">
      <w:pPr>
        <w:pStyle w:val="Liste2"/>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L'emballage et le chargement à bord des articles et substances précités sont effectués, sous la responsabilité du pilote commandant de bord, de manière à réduire au minimum les risques pour les membres d'équipage, les passagers, le chargement ou l'aéronef pendant des exploitations aériennes.</w:t>
      </w:r>
    </w:p>
    <w:p w14:paraId="737466E3"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NCO.GEN.145</w:t>
      </w:r>
      <w:r w:rsidRPr="001F71EB">
        <w:rPr>
          <w:rFonts w:ascii="Arial" w:hAnsi="Arial" w:cs="Arial"/>
          <w:b/>
          <w:bCs/>
          <w:color w:val="000000"/>
          <w:szCs w:val="22"/>
        </w:rPr>
        <w:t>   </w:t>
      </w:r>
      <w:r w:rsidRPr="001F71EB">
        <w:rPr>
          <w:rStyle w:val="boldface"/>
          <w:rFonts w:ascii="Arial" w:hAnsi="Arial" w:cs="Arial"/>
          <w:b/>
          <w:bCs/>
          <w:color w:val="000000"/>
          <w:szCs w:val="22"/>
        </w:rPr>
        <w:t> Réaction immédiate à un problème de sécurité</w:t>
      </w:r>
    </w:p>
    <w:p w14:paraId="539C107E"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L’exploitant met en œuvre:</w:t>
      </w:r>
    </w:p>
    <w:p w14:paraId="25319FB2" w14:textId="77777777" w:rsidR="002D41AD" w:rsidRPr="001F71EB" w:rsidRDefault="002D41AD" w:rsidP="001F71EB">
      <w:pPr>
        <w:pStyle w:val="Paragraphedeliste"/>
        <w:numPr>
          <w:ilvl w:val="1"/>
          <w:numId w:val="8"/>
        </w:numPr>
        <w:shd w:val="clear" w:color="auto" w:fill="FFFFFF"/>
        <w:spacing w:line="360" w:lineRule="auto"/>
        <w:ind w:left="426" w:hanging="426"/>
        <w:rPr>
          <w:color w:val="000000"/>
          <w:lang w:val="fr-FR"/>
        </w:rPr>
      </w:pPr>
      <w:r w:rsidRPr="001F71EB">
        <w:rPr>
          <w:color w:val="000000"/>
          <w:lang w:val="fr-FR"/>
        </w:rPr>
        <w:t>toute mesure de sécurité prescrite par l’autorité compétente conformément au point ARO.GEN.135 c); et</w:t>
      </w:r>
    </w:p>
    <w:p w14:paraId="7BC8350B" w14:textId="77777777" w:rsidR="002D41AD" w:rsidRPr="001F71EB" w:rsidRDefault="002D41AD" w:rsidP="001F71EB">
      <w:pPr>
        <w:pStyle w:val="Paragraphedeliste"/>
        <w:numPr>
          <w:ilvl w:val="1"/>
          <w:numId w:val="8"/>
        </w:numPr>
        <w:shd w:val="clear" w:color="auto" w:fill="FFFFFF"/>
        <w:spacing w:line="360" w:lineRule="auto"/>
        <w:ind w:left="426" w:hanging="426"/>
        <w:rPr>
          <w:color w:val="000000"/>
          <w:lang w:val="fr-FR"/>
        </w:rPr>
      </w:pPr>
      <w:r w:rsidRPr="001F71EB">
        <w:rPr>
          <w:color w:val="000000"/>
          <w:lang w:val="fr-FR"/>
        </w:rPr>
        <w:t>toute information de sécurité contraignante applicable publiée par l’Agence, notamment les consignes de navigabilité.</w:t>
      </w:r>
    </w:p>
    <w:p w14:paraId="4AA7EED7"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NCO.GEN.150</w:t>
      </w:r>
      <w:r w:rsidRPr="001F71EB">
        <w:rPr>
          <w:rFonts w:ascii="Arial" w:hAnsi="Arial" w:cs="Arial"/>
          <w:b/>
          <w:bCs/>
          <w:color w:val="000000"/>
          <w:szCs w:val="22"/>
        </w:rPr>
        <w:t>   </w:t>
      </w:r>
      <w:r w:rsidRPr="001F71EB">
        <w:rPr>
          <w:rStyle w:val="boldface"/>
          <w:rFonts w:ascii="Arial" w:hAnsi="Arial" w:cs="Arial"/>
          <w:b/>
          <w:bCs/>
          <w:color w:val="000000"/>
          <w:szCs w:val="22"/>
        </w:rPr>
        <w:t> Carnet de route</w:t>
      </w:r>
    </w:p>
    <w:p w14:paraId="2782941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détails concernant l’aéronef, son équipage et chaque voyage sont consignés pour chaque vol ou série de vols sous la forme d’un carnet de route ou d’un document équivalent.</w:t>
      </w:r>
    </w:p>
    <w:p w14:paraId="3424DC0A" w14:textId="77777777" w:rsidR="00806661" w:rsidRDefault="00806661"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806661" w:rsidSect="00075671">
          <w:pgSz w:w="12240" w:h="15840"/>
          <w:pgMar w:top="1440" w:right="1440" w:bottom="1440" w:left="1440" w:header="708" w:footer="708" w:gutter="0"/>
          <w:pgNumType w:start="0"/>
          <w:cols w:space="708"/>
          <w:docGrid w:linePitch="360"/>
        </w:sectPr>
      </w:pPr>
    </w:p>
    <w:p w14:paraId="5777CBA2" w14:textId="2511BA4D"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NCO.GEN.155</w:t>
      </w:r>
      <w:r w:rsidRPr="001F71EB">
        <w:rPr>
          <w:rFonts w:ascii="Arial" w:hAnsi="Arial" w:cs="Arial"/>
          <w:b/>
          <w:bCs/>
          <w:color w:val="000000"/>
          <w:szCs w:val="22"/>
        </w:rPr>
        <w:t>   </w:t>
      </w:r>
      <w:r w:rsidRPr="001F71EB">
        <w:rPr>
          <w:rStyle w:val="boldface"/>
          <w:rFonts w:ascii="Arial" w:hAnsi="Arial" w:cs="Arial"/>
          <w:b/>
          <w:bCs/>
          <w:color w:val="000000"/>
          <w:szCs w:val="22"/>
        </w:rPr>
        <w:t> Liste minimale d’équipements</w:t>
      </w:r>
    </w:p>
    <w:p w14:paraId="29CBF62C" w14:textId="77777777" w:rsidR="002D41AD" w:rsidRPr="001F71EB" w:rsidRDefault="002D41AD" w:rsidP="001F71EB">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Une MEL peut être établie en tenant compte de ce qui suit:</w:t>
      </w:r>
    </w:p>
    <w:p w14:paraId="10AFB42E" w14:textId="77777777" w:rsidR="002D41AD" w:rsidRPr="001F71EB" w:rsidRDefault="002D41AD" w:rsidP="001F71EB">
      <w:pPr>
        <w:pStyle w:val="Paragraphedeliste"/>
        <w:numPr>
          <w:ilvl w:val="1"/>
          <w:numId w:val="9"/>
        </w:numPr>
        <w:shd w:val="clear" w:color="auto" w:fill="FFFFFF"/>
        <w:spacing w:line="360" w:lineRule="auto"/>
        <w:ind w:left="851" w:hanging="426"/>
        <w:rPr>
          <w:color w:val="000000"/>
          <w:lang w:val="fr-FR"/>
        </w:rPr>
      </w:pPr>
      <w:r w:rsidRPr="001F71EB">
        <w:rPr>
          <w:color w:val="000000"/>
          <w:lang w:val="fr-FR"/>
        </w:rPr>
        <w:t>le document prévoit l’exploitation de l’aéronef dans des conditions spécifiées, lorsque certains instruments, équipements ou fonctions ne fonctionnent pas au début du vol;</w:t>
      </w:r>
    </w:p>
    <w:p w14:paraId="3F9FF30C" w14:textId="77777777" w:rsidR="002D41AD" w:rsidRPr="001F71EB" w:rsidRDefault="002D41AD" w:rsidP="001F71EB">
      <w:pPr>
        <w:pStyle w:val="Paragraphedeliste"/>
        <w:numPr>
          <w:ilvl w:val="1"/>
          <w:numId w:val="9"/>
        </w:numPr>
        <w:shd w:val="clear" w:color="auto" w:fill="FFFFFF"/>
        <w:spacing w:line="360" w:lineRule="auto"/>
        <w:ind w:left="851" w:hanging="426"/>
        <w:rPr>
          <w:color w:val="000000"/>
          <w:lang w:val="fr-FR"/>
        </w:rPr>
      </w:pPr>
      <w:r w:rsidRPr="001F71EB">
        <w:rPr>
          <w:color w:val="000000"/>
          <w:lang w:val="fr-FR"/>
        </w:rPr>
        <w:t>un document est établi pour chaque aéronef, compte tenu des conditions d’exploitation et de maintenance propres à l’exploitant; et</w:t>
      </w:r>
    </w:p>
    <w:p w14:paraId="763BDEE2" w14:textId="25E3E49A" w:rsidR="002D41AD" w:rsidRPr="001F71EB" w:rsidRDefault="002D41AD" w:rsidP="001F71EB">
      <w:pPr>
        <w:pStyle w:val="Paragraphedeliste"/>
        <w:numPr>
          <w:ilvl w:val="1"/>
          <w:numId w:val="9"/>
        </w:numPr>
        <w:shd w:val="clear" w:color="auto" w:fill="FFFFFF"/>
        <w:spacing w:line="360" w:lineRule="auto"/>
        <w:ind w:left="851" w:hanging="426"/>
        <w:rPr>
          <w:color w:val="000000"/>
          <w:lang w:val="fr-FR"/>
        </w:rPr>
      </w:pPr>
      <w:r w:rsidRPr="001F71EB">
        <w:rPr>
          <w:color w:val="000000"/>
          <w:lang w:val="fr-FR"/>
        </w:rPr>
        <w:t xml:space="preserve">la MEL repose sur la liste minimale d’équipements de référence (LMER) pertinente, telle que définie dans les données établies conformément </w:t>
      </w:r>
      <w:r w:rsidRPr="001F71EB">
        <w:rPr>
          <w:color w:val="000000"/>
          <w:highlight w:val="yellow"/>
          <w:lang w:val="fr-FR"/>
        </w:rPr>
        <w:t xml:space="preserve">au </w:t>
      </w:r>
      <w:r w:rsidRPr="008F4DFD">
        <w:rPr>
          <w:color w:val="FF0000"/>
          <w:highlight w:val="yellow"/>
          <w:lang w:val="fr-FR"/>
        </w:rPr>
        <w:t xml:space="preserve">règlement </w:t>
      </w:r>
      <w:r w:rsidR="00806661" w:rsidRPr="00806661">
        <w:rPr>
          <w:rFonts w:eastAsia="Times New Roman"/>
          <w:color w:val="FF0000"/>
          <w:highlight w:val="yellow"/>
          <w:lang w:val="fr-FR" w:eastAsia="fr-FR"/>
        </w:rPr>
        <w:t>n°</w:t>
      </w:r>
      <w:r w:rsidR="00477ABB" w:rsidRPr="008F4DFD">
        <w:rPr>
          <w:i/>
          <w:strike/>
          <w:color w:val="FF0000"/>
          <w:highlight w:val="yellow"/>
          <w:lang w:val="fr-FR"/>
        </w:rPr>
        <w:t xml:space="preserve">748/2012 </w:t>
      </w:r>
      <w:r w:rsidR="00806661" w:rsidRPr="00806661">
        <w:rPr>
          <w:rFonts w:eastAsia="Times New Roman"/>
          <w:color w:val="FF0000"/>
          <w:highlight w:val="yellow"/>
          <w:lang w:val="fr-FR" w:eastAsia="fr-FR"/>
        </w:rPr>
        <w:t>XX /XX-UEAC-ASSA-AC- CM</w:t>
      </w:r>
      <w:r w:rsidR="00806661" w:rsidRPr="008F4DFD">
        <w:rPr>
          <w:i/>
          <w:strike/>
          <w:color w:val="FF0000"/>
          <w:highlight w:val="yellow"/>
          <w:lang w:val="fr-FR"/>
        </w:rPr>
        <w:t xml:space="preserve"> </w:t>
      </w:r>
      <w:r w:rsidRPr="001F71EB">
        <w:rPr>
          <w:color w:val="000000"/>
          <w:highlight w:val="yellow"/>
          <w:lang w:val="fr-FR"/>
        </w:rPr>
        <w:t>de la Commission, et n’est pas moins restrictive que la LMER</w:t>
      </w:r>
      <w:r w:rsidRPr="001F71EB">
        <w:rPr>
          <w:color w:val="000000"/>
          <w:lang w:val="fr-FR"/>
        </w:rPr>
        <w:t>.</w:t>
      </w:r>
    </w:p>
    <w:p w14:paraId="71E287E6" w14:textId="77777777" w:rsidR="002D41AD" w:rsidRPr="001F71EB" w:rsidRDefault="002D41AD" w:rsidP="001F71EB">
      <w:pPr>
        <w:pStyle w:val="norm"/>
        <w:numPr>
          <w:ilvl w:val="0"/>
          <w:numId w:val="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LME et toute modification qui y est apportée sont notifiées à l’autorité compétente.</w:t>
      </w:r>
    </w:p>
    <w:p w14:paraId="1A846FE1" w14:textId="77777777" w:rsidR="002D41AD" w:rsidRPr="001F71EB" w:rsidRDefault="002D41AD" w:rsidP="001F71EB">
      <w:pPr>
        <w:pStyle w:val="title-gr-seq-level-2"/>
        <w:shd w:val="clear" w:color="auto" w:fill="FFFFFF"/>
        <w:spacing w:before="120" w:beforeAutospacing="0" w:after="120" w:afterAutospacing="0" w:line="360" w:lineRule="auto"/>
        <w:jc w:val="both"/>
        <w:rPr>
          <w:rFonts w:ascii="Arial" w:hAnsi="Arial" w:cs="Arial"/>
          <w:b/>
          <w:i/>
          <w:iCs/>
          <w:color w:val="000000"/>
          <w:sz w:val="22"/>
          <w:szCs w:val="22"/>
        </w:rPr>
      </w:pPr>
      <w:r w:rsidRPr="001F71EB">
        <w:rPr>
          <w:rFonts w:ascii="Arial" w:hAnsi="Arial" w:cs="Arial"/>
          <w:b/>
          <w:i/>
          <w:iCs/>
          <w:color w:val="000000"/>
          <w:sz w:val="22"/>
          <w:szCs w:val="22"/>
        </w:rPr>
        <w:br w:type="page"/>
      </w:r>
    </w:p>
    <w:p w14:paraId="49FFA679"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6FA2497E"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3FEA694D"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1ED672A3"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23F88B84"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110D188E" w14:textId="77777777" w:rsidR="000B5BCD" w:rsidRPr="001F71EB" w:rsidRDefault="000B5B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70D02A65" w14:textId="77777777" w:rsidR="001F71EB" w:rsidRDefault="001F71EB"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47D9149E" w14:textId="559B830E" w:rsidR="002D41AD" w:rsidRPr="001F71EB" w:rsidRDefault="002D41A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r w:rsidRPr="001F71EB">
        <w:rPr>
          <w:rFonts w:ascii="Arial" w:hAnsi="Arial" w:cs="Arial"/>
          <w:b/>
          <w:iCs/>
          <w:color w:val="000000"/>
          <w:sz w:val="32"/>
          <w:szCs w:val="22"/>
        </w:rPr>
        <w:t>SOUS-PARTIE B</w:t>
      </w:r>
      <w:r w:rsidR="000B5BCD" w:rsidRPr="001F71EB">
        <w:rPr>
          <w:rFonts w:ascii="Arial" w:hAnsi="Arial" w:cs="Arial"/>
          <w:b/>
          <w:iCs/>
          <w:color w:val="000000"/>
          <w:sz w:val="32"/>
          <w:szCs w:val="22"/>
        </w:rPr>
        <w:t>-</w:t>
      </w:r>
      <w:r w:rsidRPr="001F71EB">
        <w:rPr>
          <w:rStyle w:val="italics"/>
          <w:rFonts w:ascii="Arial" w:hAnsi="Arial" w:cs="Arial"/>
          <w:b/>
          <w:bCs/>
          <w:iCs/>
          <w:color w:val="000000"/>
          <w:sz w:val="32"/>
          <w:szCs w:val="22"/>
        </w:rPr>
        <w:t>PROCÉDURES OPÉRATIONNELLES</w:t>
      </w:r>
    </w:p>
    <w:p w14:paraId="768CAB49" w14:textId="1321E58E" w:rsidR="006D3C9D" w:rsidRDefault="006D3C9D"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 w:val="22"/>
          <w:szCs w:val="22"/>
        </w:rPr>
      </w:pPr>
    </w:p>
    <w:p w14:paraId="7626BC64" w14:textId="77777777" w:rsidR="006D3C9D" w:rsidRPr="006D3C9D" w:rsidRDefault="006D3C9D" w:rsidP="006D3C9D">
      <w:pPr>
        <w:rPr>
          <w:lang w:val="fr-FR" w:eastAsia="fr-FR"/>
        </w:rPr>
      </w:pPr>
    </w:p>
    <w:p w14:paraId="3B17B01B" w14:textId="77777777" w:rsidR="006D3C9D" w:rsidRPr="006D3C9D" w:rsidRDefault="006D3C9D" w:rsidP="006D3C9D">
      <w:pPr>
        <w:rPr>
          <w:lang w:val="fr-FR" w:eastAsia="fr-FR"/>
        </w:rPr>
      </w:pPr>
    </w:p>
    <w:p w14:paraId="225A8F4D" w14:textId="77777777" w:rsidR="006D3C9D" w:rsidRPr="006D3C9D" w:rsidRDefault="006D3C9D" w:rsidP="006D3C9D">
      <w:pPr>
        <w:rPr>
          <w:lang w:val="fr-FR" w:eastAsia="fr-FR"/>
        </w:rPr>
      </w:pPr>
    </w:p>
    <w:p w14:paraId="167033A2" w14:textId="164F6B2D" w:rsidR="006D3C9D" w:rsidRDefault="006D3C9D" w:rsidP="006D3C9D">
      <w:pPr>
        <w:tabs>
          <w:tab w:val="left" w:pos="3114"/>
        </w:tabs>
        <w:rPr>
          <w:lang w:val="fr-FR" w:eastAsia="fr-FR"/>
        </w:rPr>
      </w:pPr>
      <w:r>
        <w:rPr>
          <w:lang w:val="fr-FR" w:eastAsia="fr-FR"/>
        </w:rPr>
        <w:tab/>
      </w:r>
    </w:p>
    <w:p w14:paraId="149B7B71" w14:textId="2BDB476A" w:rsidR="000B5BCD" w:rsidRPr="006D3C9D" w:rsidRDefault="006D3C9D" w:rsidP="006D3C9D">
      <w:pPr>
        <w:tabs>
          <w:tab w:val="left" w:pos="3114"/>
        </w:tabs>
        <w:rPr>
          <w:lang w:val="fr-FR" w:eastAsia="fr-FR"/>
        </w:rPr>
        <w:sectPr w:rsidR="000B5BCD" w:rsidRPr="006D3C9D" w:rsidSect="00075671">
          <w:pgSz w:w="12240" w:h="15840"/>
          <w:pgMar w:top="1440" w:right="1440" w:bottom="1440" w:left="1440" w:header="708" w:footer="708" w:gutter="0"/>
          <w:pgNumType w:start="0"/>
          <w:cols w:space="708"/>
          <w:docGrid w:linePitch="360"/>
        </w:sectPr>
      </w:pPr>
      <w:r>
        <w:rPr>
          <w:lang w:val="fr-FR" w:eastAsia="fr-FR"/>
        </w:rPr>
        <w:tab/>
      </w:r>
    </w:p>
    <w:p w14:paraId="6DF8D02E" w14:textId="3E73ABA5"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NCO.OP.100</w:t>
      </w:r>
      <w:r w:rsidRPr="001F71EB">
        <w:rPr>
          <w:rFonts w:ascii="Arial" w:hAnsi="Arial" w:cs="Arial"/>
          <w:b/>
          <w:bCs/>
          <w:color w:val="000000"/>
          <w:szCs w:val="22"/>
        </w:rPr>
        <w:t>   </w:t>
      </w:r>
      <w:r w:rsidRPr="001F71EB">
        <w:rPr>
          <w:rStyle w:val="boldface"/>
          <w:rFonts w:ascii="Arial" w:hAnsi="Arial" w:cs="Arial"/>
          <w:b/>
          <w:bCs/>
          <w:color w:val="000000"/>
          <w:szCs w:val="22"/>
        </w:rPr>
        <w:t> Utilisation d’aérodromes et de sites d’exploitation</w:t>
      </w:r>
    </w:p>
    <w:p w14:paraId="7D576C4B"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utilise exclusivement des aérodromes et des sites d’exploitation qui sont adaptés au type d’aéronefs et d’exploitation concernés.</w:t>
      </w:r>
    </w:p>
    <w:p w14:paraId="1DE2758E"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NCO.OP.105</w:t>
      </w:r>
      <w:r w:rsidRPr="001F71EB">
        <w:rPr>
          <w:rFonts w:ascii="Arial" w:hAnsi="Arial" w:cs="Arial"/>
          <w:b/>
          <w:bCs/>
          <w:color w:val="000000"/>
          <w:szCs w:val="22"/>
        </w:rPr>
        <w:t>   </w:t>
      </w:r>
      <w:r w:rsidRPr="001F71EB">
        <w:rPr>
          <w:rStyle w:val="boldface"/>
          <w:rFonts w:ascii="Arial" w:hAnsi="Arial" w:cs="Arial"/>
          <w:b/>
          <w:bCs/>
          <w:color w:val="000000"/>
          <w:szCs w:val="22"/>
        </w:rPr>
        <w:t> Spécifications des aérodromes isolés — avions</w:t>
      </w:r>
    </w:p>
    <w:p w14:paraId="13C4894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En ce qui concerne la sélection des aérodromes de dégagement et la politique de carburant, le pilote commandant de bord considère un aérodrome comme un aérodrome isolé si le temps de vol pour rejoindre l’aérodrome de dégagement à destination adéquat le plus proche est supérieur:</w:t>
      </w:r>
    </w:p>
    <w:p w14:paraId="75D22CB8" w14:textId="77777777" w:rsidR="002D41AD" w:rsidRPr="001F71EB" w:rsidRDefault="002D41AD" w:rsidP="001F71EB">
      <w:pPr>
        <w:pStyle w:val="Paragraphedeliste"/>
        <w:numPr>
          <w:ilvl w:val="0"/>
          <w:numId w:val="10"/>
        </w:numPr>
        <w:shd w:val="clear" w:color="auto" w:fill="FFFFFF"/>
        <w:spacing w:line="360" w:lineRule="auto"/>
        <w:ind w:left="426" w:hanging="426"/>
        <w:rPr>
          <w:color w:val="000000"/>
          <w:lang w:val="fr-FR"/>
        </w:rPr>
      </w:pPr>
      <w:r w:rsidRPr="001F71EB">
        <w:rPr>
          <w:color w:val="000000"/>
          <w:lang w:val="fr-FR"/>
        </w:rPr>
        <w:t>à 60 minutes pour les avions à moteur à pistons; ou</w:t>
      </w:r>
    </w:p>
    <w:p w14:paraId="1B0A9232" w14:textId="77777777" w:rsidR="002D41AD" w:rsidRPr="001F71EB" w:rsidRDefault="002D41AD" w:rsidP="001F71EB">
      <w:pPr>
        <w:pStyle w:val="Paragraphedeliste"/>
        <w:numPr>
          <w:ilvl w:val="0"/>
          <w:numId w:val="10"/>
        </w:numPr>
        <w:shd w:val="clear" w:color="auto" w:fill="FFFFFF"/>
        <w:spacing w:line="360" w:lineRule="auto"/>
        <w:ind w:left="426" w:hanging="426"/>
        <w:rPr>
          <w:color w:val="000000"/>
          <w:lang w:val="fr-FR"/>
        </w:rPr>
      </w:pPr>
      <w:r w:rsidRPr="001F71EB">
        <w:rPr>
          <w:color w:val="000000"/>
          <w:lang w:val="fr-FR"/>
        </w:rPr>
        <w:t>à 90 minutes pour les avions à moteur à turbine.</w:t>
      </w:r>
    </w:p>
    <w:p w14:paraId="7F974BAC"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NCO.OP.110</w:t>
      </w:r>
      <w:r w:rsidRPr="001F71EB">
        <w:rPr>
          <w:rFonts w:ascii="Arial" w:hAnsi="Arial" w:cs="Arial"/>
          <w:b/>
          <w:bCs/>
          <w:color w:val="000000"/>
          <w:szCs w:val="22"/>
        </w:rPr>
        <w:t>   </w:t>
      </w:r>
      <w:r w:rsidRPr="001F71EB">
        <w:rPr>
          <w:rStyle w:val="boldface"/>
          <w:rFonts w:ascii="Arial" w:hAnsi="Arial" w:cs="Arial"/>
          <w:b/>
          <w:bCs/>
          <w:color w:val="000000"/>
          <w:szCs w:val="22"/>
        </w:rPr>
        <w:t> Minima opérationnels de l’aérodrome — avions et hélicoptères</w:t>
      </w:r>
    </w:p>
    <w:p w14:paraId="6A3EF892" w14:textId="77777777" w:rsidR="002D41AD" w:rsidRPr="001F71EB" w:rsidRDefault="002D41AD" w:rsidP="001F71EB">
      <w:pPr>
        <w:pStyle w:val="norm"/>
        <w:numPr>
          <w:ilvl w:val="0"/>
          <w:numId w:val="1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En ce qui concerne les vols à règles de vol aux instruments (IFR), le pilote commandant de bord sélectionne et utilise les minima opérationnels de l’aérodrome pour chaque aérodrome de départ, de destination et de dégagement. Ces minima:</w:t>
      </w:r>
    </w:p>
    <w:p w14:paraId="0CD2F93F"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ne sont pas inférieurs à ceux établis par l’État dans lequel l’aérodrome est situé, sauf approbation expresse dudit État; et</w:t>
      </w:r>
    </w:p>
    <w:p w14:paraId="14B09133" w14:textId="62BEC664"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 xml:space="preserve">en cas d’opérations par faible visibilité, sont approuvés par l’autorité compétente conformément à l’annexe V (partie SPA), sous-partie E, </w:t>
      </w:r>
      <w:r w:rsidRPr="008F4DFD">
        <w:rPr>
          <w:color w:val="FF0000"/>
          <w:highlight w:val="yellow"/>
          <w:lang w:val="fr-FR"/>
        </w:rPr>
        <w:t xml:space="preserve">du règlement </w:t>
      </w:r>
      <w:r w:rsidR="00806661" w:rsidRPr="00806661">
        <w:rPr>
          <w:rFonts w:eastAsia="Times New Roman"/>
          <w:color w:val="FF0000"/>
          <w:highlight w:val="yellow"/>
          <w:lang w:val="fr-FR" w:eastAsia="fr-FR"/>
        </w:rPr>
        <w:t>n°</w:t>
      </w:r>
      <w:r w:rsidR="00E5391A" w:rsidRPr="008F4DFD">
        <w:rPr>
          <w:i/>
          <w:strike/>
          <w:color w:val="FF0000"/>
          <w:highlight w:val="yellow"/>
          <w:lang w:val="fr-FR"/>
        </w:rPr>
        <w:t>965/2012</w:t>
      </w:r>
      <w:r w:rsidR="00806661" w:rsidRPr="00806661">
        <w:rPr>
          <w:rFonts w:eastAsia="Times New Roman"/>
          <w:color w:val="FF0000"/>
          <w:highlight w:val="yellow"/>
          <w:lang w:val="fr-FR" w:eastAsia="fr-FR"/>
        </w:rPr>
        <w:t>XX /XX-UEAC-ASSA-AC- CM</w:t>
      </w:r>
      <w:r w:rsidR="00806661" w:rsidRPr="00806661">
        <w:rPr>
          <w:i/>
          <w:strike/>
          <w:color w:val="FF0000"/>
          <w:highlight w:val="yellow"/>
          <w:lang w:val="fr-FR"/>
        </w:rPr>
        <w:t xml:space="preserve"> </w:t>
      </w:r>
      <w:r w:rsidRPr="008F4DFD">
        <w:rPr>
          <w:color w:val="FF0000"/>
          <w:lang w:val="fr-FR"/>
        </w:rPr>
        <w:t>.</w:t>
      </w:r>
    </w:p>
    <w:p w14:paraId="54BF048D" w14:textId="77777777" w:rsidR="002D41AD" w:rsidRPr="001F71EB" w:rsidRDefault="002D41AD" w:rsidP="001F71EB">
      <w:pPr>
        <w:pStyle w:val="norm"/>
        <w:numPr>
          <w:ilvl w:val="0"/>
          <w:numId w:val="1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 de l’établissement de minima opérationnels pour l’aérodrome, le pilote commandant de bord prend en compte les éléments suivants:</w:t>
      </w:r>
    </w:p>
    <w:p w14:paraId="3F1E89D0"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le type, les performances et la manœuvrabilité de l’aéronef;</w:t>
      </w:r>
    </w:p>
    <w:p w14:paraId="1199BC51"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ses compétences et son expérience;</w:t>
      </w:r>
    </w:p>
    <w:p w14:paraId="51DA3B67"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les dimensions et caractéristiques des pistes, aires d’approche finale et de décollage (FATO) susceptibles d’être sélectionnées pour utilisation;</w:t>
      </w:r>
    </w:p>
    <w:p w14:paraId="3C25BF4D"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l’adéquation et les performances des aides visuelles et non visuelles disponibles au sol;</w:t>
      </w:r>
    </w:p>
    <w:p w14:paraId="0F28C17F"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lastRenderedPageBreak/>
        <w:t>les équipements disponibles à bord de l’aéronef pour assurer la navigation et/ou le contrôle de la trajectoire de vol lors des phases de décollage, d’approche, d’arrondi, d’atterrissage, de roulage à l’atterrissage et d’approche interrompue;</w:t>
      </w:r>
    </w:p>
    <w:p w14:paraId="2993D46B"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les obstacles situés dans les aires d’approche, les aires d’approche interrompue et les trouées d’envol nécessaires pour l’exécution des procédures d’urgence;</w:t>
      </w:r>
    </w:p>
    <w:p w14:paraId="2748D7F3"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hauteur/altitude de franchissement d’obstacles pour les procédures d’approche aux instruments;</w:t>
      </w:r>
    </w:p>
    <w:p w14:paraId="30915F44"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les moyens de détermination des conditions météorologiques et de leur transmission; et</w:t>
      </w:r>
    </w:p>
    <w:p w14:paraId="54009350"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technique de vol à utiliser lors de l’approche finale.</w:t>
      </w:r>
    </w:p>
    <w:p w14:paraId="35203536" w14:textId="77777777" w:rsidR="002D41AD" w:rsidRPr="001F71EB" w:rsidRDefault="002D41AD" w:rsidP="001F71EB">
      <w:pPr>
        <w:pStyle w:val="norm"/>
        <w:numPr>
          <w:ilvl w:val="0"/>
          <w:numId w:val="1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minima d’un type spécifique de procédure d’approche et d’atterrissage sont   uniquement</w:t>
      </w:r>
      <w:r w:rsidRPr="001F71EB">
        <w:rPr>
          <w:rStyle w:val="boldface"/>
          <w:rFonts w:ascii="Arial" w:hAnsi="Arial" w:cs="Arial"/>
          <w:b/>
          <w:bCs/>
          <w:color w:val="000000"/>
          <w:sz w:val="22"/>
          <w:szCs w:val="22"/>
        </w:rPr>
        <w:t> </w:t>
      </w:r>
      <w:r w:rsidRPr="001F71EB">
        <w:rPr>
          <w:rFonts w:ascii="Arial" w:hAnsi="Arial" w:cs="Arial"/>
          <w:color w:val="000000"/>
          <w:sz w:val="22"/>
          <w:szCs w:val="22"/>
        </w:rPr>
        <w:t>utilisés si:</w:t>
      </w:r>
    </w:p>
    <w:p w14:paraId="2FA62798" w14:textId="77777777" w:rsidR="002D41AD" w:rsidRPr="001F71EB" w:rsidRDefault="002D41AD" w:rsidP="001F71EB">
      <w:pPr>
        <w:pStyle w:val="Paragraphedeliste"/>
        <w:numPr>
          <w:ilvl w:val="1"/>
          <w:numId w:val="11"/>
        </w:numPr>
        <w:shd w:val="clear" w:color="auto" w:fill="FFFFFF"/>
        <w:spacing w:line="360" w:lineRule="auto"/>
        <w:ind w:left="851" w:hanging="426"/>
        <w:rPr>
          <w:color w:val="000000"/>
          <w:lang w:val="fr-FR"/>
        </w:rPr>
      </w:pPr>
      <w:r w:rsidRPr="001F71EB">
        <w:rPr>
          <w:color w:val="000000"/>
          <w:lang w:val="fr-FR"/>
        </w:rPr>
        <w:t>les équipements au sol pour la procédure envisagée sont en état de fonctionnement;</w:t>
      </w:r>
    </w:p>
    <w:p w14:paraId="1449B6EE" w14:textId="77777777" w:rsidR="002D41AD" w:rsidRPr="001F71EB" w:rsidRDefault="002D41AD" w:rsidP="001F71EB">
      <w:pPr>
        <w:pStyle w:val="Paragraphedeliste"/>
        <w:numPr>
          <w:ilvl w:val="1"/>
          <w:numId w:val="11"/>
        </w:numPr>
        <w:shd w:val="clear" w:color="auto" w:fill="FFFFFF"/>
        <w:spacing w:line="360" w:lineRule="auto"/>
        <w:ind w:left="851" w:hanging="426"/>
        <w:rPr>
          <w:color w:val="000000"/>
          <w:lang w:val="fr-FR"/>
        </w:rPr>
      </w:pPr>
      <w:r w:rsidRPr="001F71EB">
        <w:rPr>
          <w:color w:val="000000"/>
          <w:lang w:val="fr-FR"/>
        </w:rPr>
        <w:t>les systèmes à bord de l’aéronef nécessaires pour ce type d’approche sont en état de fonctionnement;</w:t>
      </w:r>
    </w:p>
    <w:p w14:paraId="6AFB9197" w14:textId="77777777" w:rsidR="002D41AD" w:rsidRPr="001F71EB" w:rsidRDefault="002D41AD" w:rsidP="001F71EB">
      <w:pPr>
        <w:pStyle w:val="Paragraphedeliste"/>
        <w:numPr>
          <w:ilvl w:val="1"/>
          <w:numId w:val="11"/>
        </w:numPr>
        <w:shd w:val="clear" w:color="auto" w:fill="FFFFFF"/>
        <w:spacing w:line="360" w:lineRule="auto"/>
        <w:ind w:left="851" w:hanging="426"/>
        <w:rPr>
          <w:color w:val="000000"/>
          <w:lang w:val="fr-FR"/>
        </w:rPr>
      </w:pPr>
      <w:r w:rsidRPr="001F71EB">
        <w:rPr>
          <w:color w:val="000000"/>
          <w:lang w:val="fr-FR"/>
        </w:rPr>
        <w:t>les critères exigés pour les performances de l’aéronef sont remplis; et</w:t>
      </w:r>
    </w:p>
    <w:p w14:paraId="500D327C" w14:textId="77777777" w:rsidR="002D41AD" w:rsidRPr="001F71EB" w:rsidRDefault="002D41AD" w:rsidP="001F71EB">
      <w:pPr>
        <w:pStyle w:val="Paragraphedeliste"/>
        <w:numPr>
          <w:ilvl w:val="1"/>
          <w:numId w:val="11"/>
        </w:numPr>
        <w:shd w:val="clear" w:color="auto" w:fill="FFFFFF"/>
        <w:spacing w:line="360" w:lineRule="auto"/>
        <w:ind w:left="851" w:hanging="426"/>
        <w:rPr>
          <w:color w:val="000000"/>
          <w:lang w:val="fr-FR"/>
        </w:rPr>
      </w:pPr>
      <w:r w:rsidRPr="001F71EB">
        <w:rPr>
          <w:color w:val="000000"/>
          <w:lang w:val="fr-FR"/>
        </w:rPr>
        <w:t>le pilote est correctement qualifié.</w:t>
      </w:r>
    </w:p>
    <w:p w14:paraId="255696CA" w14:textId="1017541E"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 w:val="22"/>
          <w:szCs w:val="22"/>
        </w:rPr>
      </w:pPr>
      <w:r w:rsidRPr="001F71EB">
        <w:rPr>
          <w:rStyle w:val="boldface"/>
          <w:rFonts w:ascii="Arial" w:hAnsi="Arial" w:cs="Arial"/>
          <w:b/>
          <w:bCs/>
          <w:color w:val="000000"/>
          <w:szCs w:val="22"/>
        </w:rPr>
        <w:t>NCO.OP.111</w:t>
      </w:r>
      <w:r w:rsidRPr="001F71EB">
        <w:rPr>
          <w:rFonts w:ascii="Arial" w:hAnsi="Arial" w:cs="Arial"/>
          <w:b/>
          <w:bCs/>
          <w:color w:val="000000"/>
          <w:szCs w:val="22"/>
        </w:rPr>
        <w:t>   </w:t>
      </w:r>
      <w:r w:rsidRPr="001F71EB">
        <w:rPr>
          <w:rStyle w:val="boldface"/>
          <w:rFonts w:ascii="Arial" w:hAnsi="Arial" w:cs="Arial"/>
          <w:b/>
          <w:bCs/>
          <w:color w:val="000000"/>
          <w:szCs w:val="22"/>
        </w:rPr>
        <w:t> Minima opérationnels de l’aérod</w:t>
      </w:r>
      <w:r w:rsidR="0037000A">
        <w:rPr>
          <w:rStyle w:val="boldface"/>
          <w:rFonts w:ascii="Arial" w:hAnsi="Arial" w:cs="Arial"/>
          <w:b/>
          <w:bCs/>
          <w:color w:val="000000"/>
          <w:szCs w:val="22"/>
        </w:rPr>
        <w:t>rome — opérations NPA, APV, CAT</w:t>
      </w:r>
      <w:r w:rsidRPr="001F71EB">
        <w:rPr>
          <w:rStyle w:val="boldface"/>
          <w:rFonts w:ascii="Arial" w:hAnsi="Arial" w:cs="Arial"/>
          <w:b/>
          <w:bCs/>
          <w:color w:val="000000"/>
          <w:szCs w:val="22"/>
        </w:rPr>
        <w:t>I</w:t>
      </w:r>
    </w:p>
    <w:p w14:paraId="05E391C3" w14:textId="607643FA" w:rsidR="002D41AD" w:rsidRPr="001F71EB" w:rsidRDefault="002D41AD" w:rsidP="001F71EB">
      <w:pPr>
        <w:pStyle w:val="norm"/>
        <w:numPr>
          <w:ilvl w:val="0"/>
          <w:numId w:val="1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La hauteur de décision (DH) à utiliser pour une approche classique (NPA) selon la technique des approches finales à descente continue (CDFA), la procédure d’approche </w:t>
      </w:r>
      <w:r w:rsidR="00244A58">
        <w:rPr>
          <w:rFonts w:ascii="Arial" w:hAnsi="Arial" w:cs="Arial"/>
          <w:color w:val="000000"/>
          <w:sz w:val="22"/>
          <w:szCs w:val="22"/>
        </w:rPr>
        <w:t>avec guidage</w:t>
      </w:r>
      <w:r w:rsidRPr="001F71EB">
        <w:rPr>
          <w:rFonts w:ascii="Arial" w:hAnsi="Arial" w:cs="Arial"/>
          <w:color w:val="000000"/>
          <w:sz w:val="22"/>
          <w:szCs w:val="22"/>
        </w:rPr>
        <w:t xml:space="preserve"> verticale (APV) ou l’approche de catégorie I (CAT I) n’est pas inférieure à la plus élevée des valeurs suivantes:</w:t>
      </w:r>
    </w:p>
    <w:p w14:paraId="065B992B"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hauteur minimale à laquelle l’aide à l’approche peut être utilisée sans la référence visuelle requise;</w:t>
      </w:r>
    </w:p>
    <w:p w14:paraId="030FCA5C"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hauteur de franchissement d’obstacles (OCH) pour la catégorie de l’aéronef;</w:t>
      </w:r>
    </w:p>
    <w:p w14:paraId="0FD2E6B2"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DH de la procédure d’approche publiée, le cas échéant;</w:t>
      </w:r>
    </w:p>
    <w:p w14:paraId="28E8E1C8"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le minimum système spécifié dans le tableau 1; ou</w:t>
      </w:r>
    </w:p>
    <w:p w14:paraId="092A7918" w14:textId="77777777" w:rsidR="002D41AD" w:rsidRPr="001F71EB" w:rsidRDefault="002D41AD" w:rsidP="001F71EB">
      <w:pPr>
        <w:pStyle w:val="Paragraphedeliste"/>
        <w:numPr>
          <w:ilvl w:val="1"/>
          <w:numId w:val="12"/>
        </w:numPr>
        <w:shd w:val="clear" w:color="auto" w:fill="FFFFFF"/>
        <w:spacing w:line="360" w:lineRule="auto"/>
        <w:ind w:left="851" w:hanging="426"/>
        <w:rPr>
          <w:color w:val="000000"/>
          <w:lang w:val="fr-FR"/>
        </w:rPr>
      </w:pPr>
      <w:r w:rsidRPr="001F71EB">
        <w:rPr>
          <w:color w:val="000000"/>
          <w:lang w:val="fr-FR"/>
        </w:rPr>
        <w:t>la hauteur de décision (DH) minimale indiquée dans l’AFM ou un document équivalent, s’il en est fait état.</w:t>
      </w:r>
    </w:p>
    <w:p w14:paraId="3D74537A" w14:textId="77777777" w:rsidR="002D41AD" w:rsidRPr="001F71EB" w:rsidRDefault="002D41AD" w:rsidP="001F71EB">
      <w:pPr>
        <w:pStyle w:val="norm"/>
        <w:numPr>
          <w:ilvl w:val="0"/>
          <w:numId w:val="1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La hauteur minimale de descente (MDH) pour une opération NPA sans technique CDFA n’est pas inférieure à la plus élevée des valeurs suivantes:</w:t>
      </w:r>
    </w:p>
    <w:p w14:paraId="32B34D48" w14:textId="77777777" w:rsidR="002D41AD" w:rsidRPr="001F71EB" w:rsidRDefault="002D41AD" w:rsidP="001F71EB">
      <w:pPr>
        <w:pStyle w:val="Paragraphedeliste"/>
        <w:numPr>
          <w:ilvl w:val="1"/>
          <w:numId w:val="13"/>
        </w:numPr>
        <w:shd w:val="clear" w:color="auto" w:fill="FFFFFF"/>
        <w:spacing w:line="360" w:lineRule="auto"/>
        <w:ind w:left="851" w:hanging="426"/>
        <w:rPr>
          <w:color w:val="000000"/>
          <w:lang w:val="fr-FR"/>
        </w:rPr>
      </w:pPr>
      <w:r w:rsidRPr="001F71EB">
        <w:rPr>
          <w:color w:val="000000"/>
          <w:lang w:val="fr-FR"/>
        </w:rPr>
        <w:t>l’OCH pour la catégorie de l’aéronef;</w:t>
      </w:r>
    </w:p>
    <w:p w14:paraId="23A89475" w14:textId="77777777" w:rsidR="002D41AD" w:rsidRPr="001F71EB" w:rsidRDefault="002D41AD" w:rsidP="001F71EB">
      <w:pPr>
        <w:pStyle w:val="Paragraphedeliste"/>
        <w:numPr>
          <w:ilvl w:val="1"/>
          <w:numId w:val="13"/>
        </w:numPr>
        <w:shd w:val="clear" w:color="auto" w:fill="FFFFFF"/>
        <w:spacing w:line="360" w:lineRule="auto"/>
        <w:ind w:left="851" w:hanging="426"/>
        <w:rPr>
          <w:color w:val="000000"/>
          <w:lang w:val="fr-FR"/>
        </w:rPr>
      </w:pPr>
      <w:r w:rsidRPr="001F71EB">
        <w:rPr>
          <w:color w:val="000000"/>
          <w:lang w:val="fr-FR"/>
        </w:rPr>
        <w:t>le minimum système spécifié dans le tableau 1; ou</w:t>
      </w:r>
    </w:p>
    <w:p w14:paraId="1554030E" w14:textId="77777777" w:rsidR="002D41AD" w:rsidRPr="001F71EB" w:rsidRDefault="002D41AD" w:rsidP="001F71EB">
      <w:pPr>
        <w:pStyle w:val="Paragraphedeliste"/>
        <w:numPr>
          <w:ilvl w:val="1"/>
          <w:numId w:val="13"/>
        </w:numPr>
        <w:shd w:val="clear" w:color="auto" w:fill="FFFFFF"/>
        <w:spacing w:line="360" w:lineRule="auto"/>
        <w:ind w:left="851" w:hanging="426"/>
        <w:rPr>
          <w:color w:val="000000"/>
          <w:lang w:val="fr-FR"/>
        </w:rPr>
      </w:pPr>
      <w:r w:rsidRPr="001F71EB">
        <w:rPr>
          <w:color w:val="000000"/>
          <w:lang w:val="fr-FR"/>
        </w:rPr>
        <w:t>la MDH minimale spécifiée dans le manuel de vol (AFM), s’il en est fait état.</w:t>
      </w:r>
    </w:p>
    <w:p w14:paraId="5305EC8D" w14:textId="77777777" w:rsidR="002D41AD" w:rsidRPr="001F71EB" w:rsidRDefault="002D41AD" w:rsidP="0037000A">
      <w:pPr>
        <w:pStyle w:val="title-table"/>
        <w:shd w:val="clear" w:color="auto" w:fill="FFFFFF"/>
        <w:spacing w:before="120" w:beforeAutospacing="0" w:after="120" w:afterAutospacing="0" w:line="360" w:lineRule="auto"/>
        <w:jc w:val="center"/>
        <w:rPr>
          <w:rFonts w:ascii="Arial" w:hAnsi="Arial" w:cs="Arial"/>
          <w:b/>
          <w:bCs/>
          <w:color w:val="000000"/>
          <w:szCs w:val="22"/>
        </w:rPr>
      </w:pPr>
      <w:r w:rsidRPr="001F71EB">
        <w:rPr>
          <w:rStyle w:val="italics"/>
          <w:rFonts w:ascii="Arial" w:hAnsi="Arial" w:cs="Arial"/>
          <w:b/>
          <w:bCs/>
          <w:i/>
          <w:iCs/>
          <w:color w:val="000000"/>
          <w:szCs w:val="22"/>
        </w:rPr>
        <w:t>Tableau 1</w:t>
      </w:r>
    </w:p>
    <w:p w14:paraId="2550CD78" w14:textId="77777777" w:rsidR="002D41AD" w:rsidRPr="001F71EB" w:rsidRDefault="002D41AD" w:rsidP="0037000A">
      <w:pPr>
        <w:pStyle w:val="title-table"/>
        <w:shd w:val="clear" w:color="auto" w:fill="FFFFFF"/>
        <w:spacing w:before="120" w:beforeAutospacing="0" w:after="120" w:afterAutospacing="0" w:line="360" w:lineRule="auto"/>
        <w:jc w:val="center"/>
        <w:rPr>
          <w:rFonts w:ascii="Arial" w:hAnsi="Arial" w:cs="Arial"/>
          <w:b/>
          <w:bCs/>
          <w:color w:val="000000"/>
          <w:szCs w:val="22"/>
        </w:rPr>
      </w:pPr>
      <w:r w:rsidRPr="001F71EB">
        <w:rPr>
          <w:rStyle w:val="boldface"/>
          <w:rFonts w:ascii="Arial" w:hAnsi="Arial" w:cs="Arial"/>
          <w:b/>
          <w:bCs/>
          <w:color w:val="000000"/>
          <w:szCs w:val="22"/>
        </w:rPr>
        <w:t>Minima système</w:t>
      </w:r>
    </w:p>
    <w:tbl>
      <w:tblPr>
        <w:tblW w:w="9206"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7505"/>
        <w:gridCol w:w="1701"/>
      </w:tblGrid>
      <w:tr w:rsidR="002D41AD" w:rsidRPr="001F71EB" w14:paraId="1C16FB8B"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E72BD1" w14:textId="77777777" w:rsidR="002D41AD" w:rsidRPr="001F71EB" w:rsidRDefault="002D41AD" w:rsidP="006D3C9D">
            <w:pPr>
              <w:pStyle w:val="tbl-norm"/>
              <w:spacing w:before="0" w:beforeAutospacing="0" w:after="0" w:afterAutospacing="0" w:line="360" w:lineRule="auto"/>
              <w:ind w:left="134"/>
              <w:jc w:val="both"/>
              <w:rPr>
                <w:rFonts w:ascii="Arial" w:hAnsi="Arial" w:cs="Arial"/>
                <w:b/>
                <w:bCs/>
                <w:szCs w:val="22"/>
              </w:rPr>
            </w:pPr>
            <w:r w:rsidRPr="001F71EB">
              <w:rPr>
                <w:rFonts w:ascii="Arial" w:hAnsi="Arial" w:cs="Arial"/>
                <w:b/>
                <w:bCs/>
                <w:szCs w:val="22"/>
              </w:rPr>
              <w:t>Installations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A88C5BE" w14:textId="77777777" w:rsidR="002D41AD" w:rsidRPr="001F71EB" w:rsidRDefault="002D41AD" w:rsidP="006D3C9D">
            <w:pPr>
              <w:pStyle w:val="tbl-norm"/>
              <w:spacing w:before="0" w:beforeAutospacing="0" w:after="0" w:afterAutospacing="0" w:line="360" w:lineRule="auto"/>
              <w:ind w:left="134"/>
              <w:jc w:val="both"/>
              <w:rPr>
                <w:rFonts w:ascii="Arial" w:hAnsi="Arial" w:cs="Arial"/>
                <w:b/>
                <w:bCs/>
                <w:szCs w:val="22"/>
              </w:rPr>
            </w:pPr>
            <w:r w:rsidRPr="001F71EB">
              <w:rPr>
                <w:rFonts w:ascii="Arial" w:hAnsi="Arial" w:cs="Arial"/>
                <w:b/>
                <w:bCs/>
                <w:szCs w:val="22"/>
              </w:rPr>
              <w:t>DH/MDH minimale (ft)</w:t>
            </w:r>
          </w:p>
        </w:tc>
      </w:tr>
      <w:tr w:rsidR="002D41AD" w:rsidRPr="001F71EB" w14:paraId="01FE56FF"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8BCBE17"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Système d’atterrissage aux instruments (ILS)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BD553D8"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200</w:t>
            </w:r>
          </w:p>
        </w:tc>
      </w:tr>
      <w:tr w:rsidR="002D41AD" w:rsidRPr="001F71EB" w14:paraId="6EA120A3"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55C19BB"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Système de navigation par satellite à couverture mondiale (GNSS)/Système utilisant des informations augmentées par satellite (SBAS) (précision latérale avec approche à orientation verticale (LPV)]</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953CB0B"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200</w:t>
            </w:r>
          </w:p>
        </w:tc>
      </w:tr>
      <w:tr w:rsidR="002D41AD" w:rsidRPr="001F71EB" w14:paraId="19AD43F0"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6DFD89"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GNSS (navigation transversale (LNAV)]</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4A42F09"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250</w:t>
            </w:r>
          </w:p>
        </w:tc>
      </w:tr>
      <w:tr w:rsidR="002D41AD" w:rsidRPr="001F71EB" w14:paraId="6EC46444"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7141599"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GNSS/navigation baro-verticale (VNAV) (LNAV/VNAV)</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88D4607"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250</w:t>
            </w:r>
          </w:p>
        </w:tc>
      </w:tr>
      <w:tr w:rsidR="002D41AD" w:rsidRPr="001F71EB" w14:paraId="41ED9C51"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F4769DA"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Radiobalise (LOC) avec ou sans matériel de télémétrie (DME)</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1B4D8C9"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250</w:t>
            </w:r>
          </w:p>
        </w:tc>
      </w:tr>
      <w:tr w:rsidR="002D41AD" w:rsidRPr="001F71EB" w14:paraId="5C7C6F64"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392AEA9"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Approche au radar de surveillance (SRA) (se terminant à ½ NM)</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D435E10"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250</w:t>
            </w:r>
          </w:p>
        </w:tc>
      </w:tr>
      <w:tr w:rsidR="002D41AD" w:rsidRPr="001F71EB" w14:paraId="1D6B6A39"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CCA3887"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SRA (se terminant à 1 NM)</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4E76DC7"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300</w:t>
            </w:r>
          </w:p>
        </w:tc>
      </w:tr>
      <w:tr w:rsidR="002D41AD" w:rsidRPr="001F71EB" w14:paraId="2ADD39A3"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CD6DB02"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SRA (se terminant à 2 NM ou plus)</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9CAE73"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350</w:t>
            </w:r>
          </w:p>
        </w:tc>
      </w:tr>
      <w:tr w:rsidR="002D41AD" w:rsidRPr="001F71EB" w14:paraId="3341F506"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3F8DD1D"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Radiophare d’alignement omnidirectionnel VHF (VOR)</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D474C2A"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300</w:t>
            </w:r>
          </w:p>
        </w:tc>
      </w:tr>
      <w:tr w:rsidR="002D41AD" w:rsidRPr="001F71EB" w14:paraId="7681A59A"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461B423"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VOR/DME</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4844BC"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250</w:t>
            </w:r>
          </w:p>
        </w:tc>
      </w:tr>
      <w:tr w:rsidR="002D41AD" w:rsidRPr="001F71EB" w14:paraId="074C5EBB"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6BB05D2"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Radiophare non directionnel (NDB)</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DB3350"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350</w:t>
            </w:r>
          </w:p>
        </w:tc>
      </w:tr>
      <w:tr w:rsidR="002D41AD" w:rsidRPr="001F71EB" w14:paraId="01B3FB59"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7DAD72C"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NDB/DME</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17D5F0B"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300</w:t>
            </w:r>
          </w:p>
        </w:tc>
      </w:tr>
      <w:tr w:rsidR="002D41AD" w:rsidRPr="001F71EB" w14:paraId="157B3C82" w14:textId="77777777" w:rsidTr="00744CC8">
        <w:trPr>
          <w:jc w:val="center"/>
        </w:trPr>
        <w:tc>
          <w:tcPr>
            <w:tcW w:w="75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0BE2A58"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Goniomètre VHF (VDF)</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6B67D5" w14:textId="77777777" w:rsidR="002D41AD" w:rsidRPr="001F71EB" w:rsidRDefault="002D41AD" w:rsidP="006D3C9D">
            <w:pPr>
              <w:pStyle w:val="tbl-norm"/>
              <w:spacing w:before="0" w:beforeAutospacing="0" w:after="0" w:afterAutospacing="0" w:line="360" w:lineRule="auto"/>
              <w:ind w:left="134"/>
              <w:jc w:val="both"/>
              <w:rPr>
                <w:rFonts w:ascii="Arial" w:hAnsi="Arial" w:cs="Arial"/>
                <w:sz w:val="22"/>
                <w:szCs w:val="22"/>
              </w:rPr>
            </w:pPr>
            <w:r w:rsidRPr="001F71EB">
              <w:rPr>
                <w:rFonts w:ascii="Arial" w:hAnsi="Arial" w:cs="Arial"/>
                <w:sz w:val="22"/>
                <w:szCs w:val="22"/>
              </w:rPr>
              <w:t>350</w:t>
            </w:r>
          </w:p>
        </w:tc>
      </w:tr>
    </w:tbl>
    <w:p w14:paraId="0735739C" w14:textId="77777777" w:rsidR="00802D43" w:rsidRPr="001F71EB" w:rsidRDefault="00802D43"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802D43" w:rsidRPr="001F71EB" w:rsidSect="00075671">
          <w:pgSz w:w="12240" w:h="15840"/>
          <w:pgMar w:top="1440" w:right="1440" w:bottom="1440" w:left="1440" w:header="708" w:footer="708" w:gutter="0"/>
          <w:pgNumType w:start="0"/>
          <w:cols w:space="708"/>
          <w:docGrid w:linePitch="360"/>
        </w:sectPr>
      </w:pPr>
    </w:p>
    <w:p w14:paraId="33CD10CF" w14:textId="5B70889A"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NCC.OP.112</w:t>
      </w:r>
      <w:r w:rsidRPr="001F71EB">
        <w:rPr>
          <w:rFonts w:ascii="Arial" w:hAnsi="Arial" w:cs="Arial"/>
          <w:b/>
          <w:bCs/>
          <w:color w:val="000000"/>
          <w:szCs w:val="22"/>
        </w:rPr>
        <w:t>   </w:t>
      </w:r>
      <w:r w:rsidRPr="001F71EB">
        <w:rPr>
          <w:rStyle w:val="boldface"/>
          <w:rFonts w:ascii="Arial" w:hAnsi="Arial" w:cs="Arial"/>
          <w:b/>
          <w:bCs/>
          <w:color w:val="000000"/>
          <w:szCs w:val="22"/>
        </w:rPr>
        <w:t> Minima opérationnels de l’aérodrome — manœuvres à vue avec des avions</w:t>
      </w:r>
    </w:p>
    <w:p w14:paraId="5D0A96E9" w14:textId="77777777" w:rsidR="002D41AD" w:rsidRPr="001F71EB" w:rsidRDefault="002D41AD" w:rsidP="001F71EB">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MDH pour une manœuvre à vue avec des avions n’est pas inférieure à la plus élevée des valeurs suivantes:</w:t>
      </w:r>
    </w:p>
    <w:p w14:paraId="7A4C4DF2"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l’OCH de manœuvre à vue publiée pour la catégorie d’avion;</w:t>
      </w:r>
    </w:p>
    <w:p w14:paraId="5C572CEE"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la hauteur minimale de manœuvre à vue mentionnée dans le tableau 1; ou</w:t>
      </w:r>
    </w:p>
    <w:p w14:paraId="17639595"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la DH/MDH de la procédure d’approche aux instruments précédente.</w:t>
      </w:r>
    </w:p>
    <w:p w14:paraId="626E36EA" w14:textId="77777777" w:rsidR="002D41AD" w:rsidRPr="001F71EB" w:rsidRDefault="002D41AD" w:rsidP="001F71EB">
      <w:pPr>
        <w:pStyle w:val="norm"/>
        <w:numPr>
          <w:ilvl w:val="0"/>
          <w:numId w:val="1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visibilité minimale pour une manœuvre à vue avec des avions n’est pas inférieure à la plus élevée des valeurs suivantes:</w:t>
      </w:r>
    </w:p>
    <w:p w14:paraId="393D9B48"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la visibilité de manœuvre à vue pour la catégorie d’avion, si publiée;</w:t>
      </w:r>
    </w:p>
    <w:p w14:paraId="0B7ADEB1"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la visibilité minimale mentionnée dans le tableau 2; ou</w:t>
      </w:r>
    </w:p>
    <w:p w14:paraId="03BDF55C" w14:textId="77777777" w:rsidR="002D41AD" w:rsidRPr="001F71EB" w:rsidRDefault="002D41AD" w:rsidP="001F71EB">
      <w:pPr>
        <w:pStyle w:val="Paragraphedeliste"/>
        <w:numPr>
          <w:ilvl w:val="1"/>
          <w:numId w:val="14"/>
        </w:numPr>
        <w:shd w:val="clear" w:color="auto" w:fill="FFFFFF"/>
        <w:spacing w:line="360" w:lineRule="auto"/>
        <w:ind w:left="851" w:hanging="425"/>
        <w:rPr>
          <w:color w:val="000000"/>
          <w:lang w:val="fr-FR"/>
        </w:rPr>
      </w:pPr>
      <w:r w:rsidRPr="001F71EB">
        <w:rPr>
          <w:color w:val="000000"/>
          <w:lang w:val="fr-FR"/>
        </w:rPr>
        <w:t>la portée visuelle de piste/visibilité météo convertie (RVR/CMV) de la procédure d’approche aux instruments précédente.</w:t>
      </w:r>
    </w:p>
    <w:p w14:paraId="297A81B8" w14:textId="3BF4C7B5" w:rsidR="002D41AD" w:rsidRPr="001F71EB" w:rsidRDefault="002D41AD" w:rsidP="0037000A">
      <w:pPr>
        <w:pStyle w:val="title-table"/>
        <w:shd w:val="clear" w:color="auto" w:fill="FFFFFF"/>
        <w:spacing w:before="120" w:beforeAutospacing="0" w:after="120" w:afterAutospacing="0" w:line="360" w:lineRule="auto"/>
        <w:jc w:val="center"/>
        <w:rPr>
          <w:rFonts w:ascii="Arial" w:hAnsi="Arial" w:cs="Arial"/>
          <w:b/>
          <w:bCs/>
          <w:color w:val="000000"/>
          <w:szCs w:val="22"/>
        </w:rPr>
      </w:pPr>
      <w:r w:rsidRPr="001F71EB">
        <w:rPr>
          <w:rStyle w:val="italics"/>
          <w:rFonts w:ascii="Arial" w:hAnsi="Arial" w:cs="Arial"/>
          <w:b/>
          <w:bCs/>
          <w:i/>
          <w:iCs/>
          <w:color w:val="000000"/>
          <w:szCs w:val="22"/>
        </w:rPr>
        <w:t xml:space="preserve">Tableau </w:t>
      </w:r>
      <w:r w:rsidR="00244A58">
        <w:rPr>
          <w:rStyle w:val="italics"/>
          <w:rFonts w:ascii="Arial" w:hAnsi="Arial" w:cs="Arial"/>
          <w:b/>
          <w:bCs/>
          <w:i/>
          <w:iCs/>
          <w:color w:val="000000"/>
          <w:szCs w:val="22"/>
        </w:rPr>
        <w:t>2</w:t>
      </w:r>
    </w:p>
    <w:p w14:paraId="5BCF4BA1" w14:textId="3E63659E" w:rsidR="002D41AD" w:rsidRPr="001F71EB" w:rsidRDefault="002D41AD" w:rsidP="0037000A">
      <w:pPr>
        <w:pStyle w:val="title-table"/>
        <w:shd w:val="clear" w:color="auto" w:fill="FFFFFF"/>
        <w:spacing w:before="120" w:beforeAutospacing="0" w:after="120" w:afterAutospacing="0" w:line="360" w:lineRule="auto"/>
        <w:jc w:val="center"/>
        <w:rPr>
          <w:rFonts w:ascii="Arial" w:hAnsi="Arial" w:cs="Arial"/>
          <w:b/>
          <w:bCs/>
          <w:color w:val="000000"/>
          <w:szCs w:val="22"/>
        </w:rPr>
      </w:pPr>
      <w:r w:rsidRPr="001F71EB">
        <w:rPr>
          <w:rStyle w:val="boldface"/>
          <w:rFonts w:ascii="Arial" w:hAnsi="Arial" w:cs="Arial"/>
          <w:b/>
          <w:bCs/>
          <w:color w:val="000000"/>
          <w:szCs w:val="22"/>
        </w:rPr>
        <w:t xml:space="preserve">MDH et visibilité minimale pour les manœuvres à vue en fonction </w:t>
      </w:r>
      <w:r w:rsidR="000107AA">
        <w:rPr>
          <w:rStyle w:val="boldface"/>
          <w:rFonts w:ascii="Arial" w:hAnsi="Arial" w:cs="Arial"/>
          <w:b/>
          <w:bCs/>
          <w:color w:val="000000"/>
          <w:szCs w:val="22"/>
        </w:rPr>
        <w:t xml:space="preserve">                         </w:t>
      </w:r>
      <w:r w:rsidRPr="001F71EB">
        <w:rPr>
          <w:rStyle w:val="boldface"/>
          <w:rFonts w:ascii="Arial" w:hAnsi="Arial" w:cs="Arial"/>
          <w:b/>
          <w:bCs/>
          <w:color w:val="000000"/>
          <w:szCs w:val="22"/>
        </w:rPr>
        <w:t>de la catégorie d’avion</w:t>
      </w:r>
    </w:p>
    <w:tbl>
      <w:tblPr>
        <w:tblW w:w="7806" w:type="dxa"/>
        <w:jc w:val="center"/>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4909"/>
        <w:gridCol w:w="760"/>
        <w:gridCol w:w="705"/>
        <w:gridCol w:w="723"/>
        <w:gridCol w:w="709"/>
      </w:tblGrid>
      <w:tr w:rsidR="002D41AD" w:rsidRPr="001F71EB" w14:paraId="57C7894A" w14:textId="77777777" w:rsidTr="00624645">
        <w:trPr>
          <w:jc w:val="center"/>
        </w:trPr>
        <w:tc>
          <w:tcPr>
            <w:tcW w:w="4909"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954CE2" w14:textId="77777777" w:rsidR="002D41AD" w:rsidRPr="001F71EB" w:rsidRDefault="002D41AD" w:rsidP="001F71EB">
            <w:pPr>
              <w:pStyle w:val="Normal1"/>
              <w:spacing w:after="120" w:line="360" w:lineRule="auto"/>
              <w:ind w:left="134"/>
              <w:rPr>
                <w:rFonts w:ascii="Arial" w:hAnsi="Arial" w:cs="Arial"/>
                <w:b/>
                <w:bCs/>
                <w:sz w:val="22"/>
                <w:szCs w:val="22"/>
                <w:lang w:val="fr-FR"/>
              </w:rPr>
            </w:pPr>
            <w:r w:rsidRPr="001F71EB">
              <w:rPr>
                <w:rFonts w:ascii="Arial" w:hAnsi="Arial" w:cs="Arial"/>
                <w:b/>
                <w:bCs/>
                <w:sz w:val="22"/>
                <w:szCs w:val="22"/>
                <w:lang w:val="fr-FR"/>
              </w:rPr>
              <w:t> </w:t>
            </w:r>
          </w:p>
        </w:tc>
        <w:tc>
          <w:tcPr>
            <w:tcW w:w="2897" w:type="dxa"/>
            <w:gridSpan w:val="4"/>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CB35B70"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Catégorie d’avion</w:t>
            </w:r>
          </w:p>
        </w:tc>
      </w:tr>
      <w:tr w:rsidR="002D41AD" w:rsidRPr="001F71EB" w14:paraId="0D736561" w14:textId="77777777" w:rsidTr="00624645">
        <w:trPr>
          <w:jc w:val="center"/>
        </w:trPr>
        <w:tc>
          <w:tcPr>
            <w:tcW w:w="4909"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1CEABF2A" w14:textId="77777777" w:rsidR="002D41AD" w:rsidRPr="001F71EB" w:rsidRDefault="002D41AD" w:rsidP="001F71EB">
            <w:pPr>
              <w:spacing w:line="360" w:lineRule="auto"/>
              <w:ind w:left="134"/>
              <w:rPr>
                <w:b/>
                <w:bCs/>
              </w:rPr>
            </w:pPr>
          </w:p>
        </w:tc>
        <w:tc>
          <w:tcPr>
            <w:tcW w:w="7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B47B95"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A</w:t>
            </w:r>
          </w:p>
        </w:tc>
        <w:tc>
          <w:tcPr>
            <w:tcW w:w="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AF5EE5A"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B</w:t>
            </w:r>
          </w:p>
        </w:tc>
        <w:tc>
          <w:tcPr>
            <w:tcW w:w="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7C5C9D6"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C</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9DCFA19"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D</w:t>
            </w:r>
          </w:p>
        </w:tc>
      </w:tr>
      <w:tr w:rsidR="002D41AD" w:rsidRPr="001F71EB" w14:paraId="4B94B95D" w14:textId="77777777" w:rsidTr="00624645">
        <w:trPr>
          <w:jc w:val="center"/>
        </w:trPr>
        <w:tc>
          <w:tcPr>
            <w:tcW w:w="49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F04FAFB"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MDH (ft)</w:t>
            </w:r>
          </w:p>
        </w:tc>
        <w:tc>
          <w:tcPr>
            <w:tcW w:w="7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D1D2044"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400</w:t>
            </w:r>
          </w:p>
        </w:tc>
        <w:tc>
          <w:tcPr>
            <w:tcW w:w="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16B8335"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500</w:t>
            </w:r>
          </w:p>
        </w:tc>
        <w:tc>
          <w:tcPr>
            <w:tcW w:w="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4954C11"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600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E93EA6A"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700</w:t>
            </w:r>
          </w:p>
        </w:tc>
      </w:tr>
      <w:tr w:rsidR="002D41AD" w:rsidRPr="001F71EB" w14:paraId="638E261E" w14:textId="77777777" w:rsidTr="00624645">
        <w:trPr>
          <w:jc w:val="center"/>
        </w:trPr>
        <w:tc>
          <w:tcPr>
            <w:tcW w:w="49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39806A5" w14:textId="77777777" w:rsidR="002D41AD" w:rsidRPr="001F71EB" w:rsidRDefault="002D41AD" w:rsidP="001F71EB">
            <w:pPr>
              <w:pStyle w:val="tbl-norm"/>
              <w:spacing w:before="120" w:beforeAutospacing="0" w:after="120" w:afterAutospacing="0" w:line="360" w:lineRule="auto"/>
              <w:ind w:left="134"/>
              <w:jc w:val="both"/>
              <w:rPr>
                <w:rFonts w:ascii="Arial" w:hAnsi="Arial" w:cs="Arial"/>
                <w:b/>
                <w:bCs/>
                <w:sz w:val="22"/>
                <w:szCs w:val="22"/>
              </w:rPr>
            </w:pPr>
            <w:r w:rsidRPr="001F71EB">
              <w:rPr>
                <w:rFonts w:ascii="Arial" w:hAnsi="Arial" w:cs="Arial"/>
                <w:b/>
                <w:bCs/>
                <w:sz w:val="22"/>
                <w:szCs w:val="22"/>
              </w:rPr>
              <w:t>Visibilité météorologique minimale (m)</w:t>
            </w:r>
          </w:p>
        </w:tc>
        <w:tc>
          <w:tcPr>
            <w:tcW w:w="76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A43A3F6"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1 500</w:t>
            </w:r>
          </w:p>
        </w:tc>
        <w:tc>
          <w:tcPr>
            <w:tcW w:w="70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F5DACD"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1 600</w:t>
            </w:r>
          </w:p>
        </w:tc>
        <w:tc>
          <w:tcPr>
            <w:tcW w:w="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05D7BA6D"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2 400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01793CE" w14:textId="77777777" w:rsidR="002D41AD" w:rsidRPr="001F71EB" w:rsidRDefault="002D41AD" w:rsidP="001F71EB">
            <w:pPr>
              <w:pStyle w:val="tbl-norm"/>
              <w:spacing w:before="120" w:beforeAutospacing="0" w:after="120" w:afterAutospacing="0" w:line="360" w:lineRule="auto"/>
              <w:ind w:left="134"/>
              <w:jc w:val="both"/>
              <w:rPr>
                <w:rFonts w:ascii="Arial" w:hAnsi="Arial" w:cs="Arial"/>
                <w:sz w:val="22"/>
                <w:szCs w:val="22"/>
              </w:rPr>
            </w:pPr>
            <w:r w:rsidRPr="001F71EB">
              <w:rPr>
                <w:rFonts w:ascii="Arial" w:hAnsi="Arial" w:cs="Arial"/>
                <w:sz w:val="22"/>
                <w:szCs w:val="22"/>
              </w:rPr>
              <w:t>3 600</w:t>
            </w:r>
          </w:p>
        </w:tc>
      </w:tr>
    </w:tbl>
    <w:p w14:paraId="5F593665" w14:textId="77777777" w:rsidR="002D41AD" w:rsidRPr="001F71EB" w:rsidRDefault="002D41AD" w:rsidP="004F621A">
      <w:pPr>
        <w:pStyle w:val="title-gr-seq-level-3"/>
        <w:shd w:val="clear" w:color="auto" w:fill="FFFFFF"/>
        <w:spacing w:before="24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NCO.OP.113</w:t>
      </w:r>
      <w:r w:rsidRPr="001F71EB">
        <w:rPr>
          <w:rFonts w:ascii="Arial" w:hAnsi="Arial" w:cs="Arial"/>
          <w:b/>
          <w:bCs/>
          <w:color w:val="000000"/>
          <w:szCs w:val="22"/>
        </w:rPr>
        <w:t xml:space="preserve"> </w:t>
      </w:r>
      <w:r w:rsidRPr="001F71EB">
        <w:rPr>
          <w:rStyle w:val="boldface"/>
          <w:rFonts w:ascii="Arial" w:hAnsi="Arial" w:cs="Arial"/>
          <w:b/>
          <w:bCs/>
          <w:color w:val="000000"/>
          <w:szCs w:val="22"/>
        </w:rPr>
        <w:t>Minimums opérationnels de l’aérodrome — manœuvres à vue avec hélicoptères sur terre  </w:t>
      </w:r>
    </w:p>
    <w:p w14:paraId="7C88B74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MDH pour une manœuvre à vue sur terre avec des hélicoptères n’est pas inférieure à 250 ft et la visibilité météorologique est de 800 m au minimum.</w:t>
      </w:r>
    </w:p>
    <w:p w14:paraId="396C240D" w14:textId="77777777" w:rsidR="00802D43" w:rsidRPr="001F71EB" w:rsidRDefault="00802D43"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802D43" w:rsidRPr="001F71EB" w:rsidSect="00075671">
          <w:pgSz w:w="12240" w:h="15840"/>
          <w:pgMar w:top="1440" w:right="1440" w:bottom="1440" w:left="1440" w:header="708" w:footer="708" w:gutter="0"/>
          <w:pgNumType w:start="0"/>
          <w:cols w:space="708"/>
          <w:docGrid w:linePitch="360"/>
        </w:sectPr>
      </w:pPr>
    </w:p>
    <w:p w14:paraId="23ECF36B" w14:textId="21CC65DA"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NCO.OP.115</w:t>
      </w:r>
      <w:r w:rsidRPr="001F71EB">
        <w:rPr>
          <w:rFonts w:ascii="Arial" w:hAnsi="Arial" w:cs="Arial"/>
          <w:b/>
          <w:bCs/>
          <w:color w:val="000000"/>
          <w:szCs w:val="22"/>
        </w:rPr>
        <w:t>   </w:t>
      </w:r>
      <w:r w:rsidRPr="001F71EB">
        <w:rPr>
          <w:rStyle w:val="boldface"/>
          <w:rFonts w:ascii="Arial" w:hAnsi="Arial" w:cs="Arial"/>
          <w:b/>
          <w:bCs/>
          <w:color w:val="000000"/>
          <w:szCs w:val="22"/>
        </w:rPr>
        <w:t> Procédures de départ et d’approche — avions et hélicoptères</w:t>
      </w:r>
    </w:p>
    <w:p w14:paraId="54431FD2" w14:textId="77777777" w:rsidR="002D41AD" w:rsidRPr="001F71EB" w:rsidRDefault="002D41AD" w:rsidP="001F71EB">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utilise les procédures de départ et d’approche établies par l’État de l’aérodrome si elles ont été publiées pour la piste ou la FATO à utiliser.</w:t>
      </w:r>
    </w:p>
    <w:p w14:paraId="2E288DDD" w14:textId="77777777" w:rsidR="002D41AD" w:rsidRPr="001F71EB" w:rsidRDefault="002D41AD" w:rsidP="001F71EB">
      <w:pPr>
        <w:pStyle w:val="norm"/>
        <w:numPr>
          <w:ilvl w:val="0"/>
          <w:numId w:val="1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peut s’écarter de la route de départ publiée, de la route d’arrivée ou de la procédure d’approche:</w:t>
      </w:r>
    </w:p>
    <w:p w14:paraId="64D71134" w14:textId="77777777" w:rsidR="002D41AD" w:rsidRPr="001F71EB" w:rsidRDefault="002D41AD" w:rsidP="001F71EB">
      <w:pPr>
        <w:pStyle w:val="Paragraphedeliste"/>
        <w:numPr>
          <w:ilvl w:val="1"/>
          <w:numId w:val="15"/>
        </w:numPr>
        <w:shd w:val="clear" w:color="auto" w:fill="FFFFFF"/>
        <w:spacing w:line="360" w:lineRule="auto"/>
        <w:ind w:left="851" w:hanging="425"/>
        <w:rPr>
          <w:color w:val="000000"/>
          <w:lang w:val="fr-FR"/>
        </w:rPr>
      </w:pPr>
      <w:r w:rsidRPr="001F71EB">
        <w:rPr>
          <w:color w:val="000000"/>
          <w:lang w:val="fr-FR"/>
        </w:rPr>
        <w:t>à condition que les critères de franchissement d’obstacles puissent être respectés, que les conditions d’exploitation soient parfaitement prises en compte et que toute clairance ATC soit respectée; ou</w:t>
      </w:r>
    </w:p>
    <w:p w14:paraId="29BBE164" w14:textId="77777777" w:rsidR="002D41AD" w:rsidRPr="001F71EB" w:rsidRDefault="002D41AD" w:rsidP="001F71EB">
      <w:pPr>
        <w:pStyle w:val="Paragraphedeliste"/>
        <w:numPr>
          <w:ilvl w:val="1"/>
          <w:numId w:val="15"/>
        </w:numPr>
        <w:shd w:val="clear" w:color="auto" w:fill="FFFFFF"/>
        <w:spacing w:line="360" w:lineRule="auto"/>
        <w:ind w:left="851" w:hanging="425"/>
        <w:rPr>
          <w:color w:val="000000"/>
          <w:lang w:val="fr-FR"/>
        </w:rPr>
      </w:pPr>
      <w:r w:rsidRPr="001F71EB">
        <w:rPr>
          <w:color w:val="000000"/>
          <w:lang w:val="fr-FR"/>
        </w:rPr>
        <w:t>en cas de guidage radar par une unité ATC.</w:t>
      </w:r>
    </w:p>
    <w:p w14:paraId="27C28994"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NCO.OP.116</w:t>
      </w:r>
      <w:r w:rsidRPr="001F71EB">
        <w:rPr>
          <w:rFonts w:ascii="Arial" w:hAnsi="Arial" w:cs="Arial"/>
          <w:b/>
          <w:bCs/>
          <w:color w:val="000000"/>
          <w:szCs w:val="22"/>
        </w:rPr>
        <w:t>   </w:t>
      </w:r>
      <w:r w:rsidRPr="001F71EB">
        <w:rPr>
          <w:rStyle w:val="boldface"/>
          <w:rFonts w:ascii="Arial" w:hAnsi="Arial" w:cs="Arial"/>
          <w:b/>
          <w:bCs/>
          <w:color w:val="000000"/>
          <w:szCs w:val="22"/>
        </w:rPr>
        <w:t> Navigation fondée sur les performances — avions et hélicoptères</w:t>
      </w:r>
    </w:p>
    <w:p w14:paraId="6D24BAD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s'assure que, lorsque la PBN est requise pour la route à parcourir ou la procédure à suivre:</w:t>
      </w:r>
    </w:p>
    <w:p w14:paraId="3520E6A2" w14:textId="77777777" w:rsidR="002D41AD" w:rsidRPr="001F71EB" w:rsidRDefault="002D41AD" w:rsidP="001F71EB">
      <w:pPr>
        <w:pStyle w:val="Paragraphedeliste"/>
        <w:numPr>
          <w:ilvl w:val="0"/>
          <w:numId w:val="16"/>
        </w:numPr>
        <w:shd w:val="clear" w:color="auto" w:fill="FFFFFF"/>
        <w:spacing w:line="360" w:lineRule="auto"/>
        <w:ind w:left="426" w:hanging="426"/>
        <w:rPr>
          <w:color w:val="000000"/>
          <w:lang w:val="fr-FR"/>
        </w:rPr>
      </w:pPr>
      <w:r w:rsidRPr="001F71EB">
        <w:rPr>
          <w:color w:val="000000"/>
          <w:lang w:val="fr-FR"/>
        </w:rPr>
        <w:t>la spécification de navigation PBN pertinente est indiquée dans le manuel de vol de l'aéronef (AFM) ou un autre document qui a été approuvé par l'autorité de certification dans le cadre d'une évaluation de la navigabilité ou se fonde sur une telle approbation; et</w:t>
      </w:r>
    </w:p>
    <w:p w14:paraId="4A3C998F" w14:textId="77777777" w:rsidR="002D41AD" w:rsidRPr="001F71EB" w:rsidRDefault="002D41AD" w:rsidP="001F71EB">
      <w:pPr>
        <w:pStyle w:val="Paragraphedeliste"/>
        <w:numPr>
          <w:ilvl w:val="0"/>
          <w:numId w:val="16"/>
        </w:numPr>
        <w:shd w:val="clear" w:color="auto" w:fill="FFFFFF"/>
        <w:spacing w:line="360" w:lineRule="auto"/>
        <w:ind w:left="426" w:hanging="426"/>
        <w:rPr>
          <w:color w:val="000000"/>
          <w:lang w:val="fr-FR"/>
        </w:rPr>
      </w:pPr>
      <w:r w:rsidRPr="001F71EB">
        <w:rPr>
          <w:color w:val="000000"/>
          <w:lang w:val="fr-FR"/>
        </w:rPr>
        <w:t>l'aéronef est exploité conformément aux spécifications de navigation et aux limites pertinentes indiquées dans le manuel de vol de l'aéronef (AFM) ou l'autre document visé ci-dessus.</w:t>
      </w:r>
    </w:p>
    <w:p w14:paraId="3DF0BDAE" w14:textId="0EF41072"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NCO.OP.120</w:t>
      </w:r>
      <w:r w:rsidRPr="001F71EB">
        <w:rPr>
          <w:rFonts w:ascii="Arial" w:hAnsi="Arial" w:cs="Arial"/>
          <w:b/>
          <w:bCs/>
          <w:color w:val="000000"/>
          <w:szCs w:val="22"/>
        </w:rPr>
        <w:t>   </w:t>
      </w:r>
      <w:r w:rsidRPr="001F71EB">
        <w:rPr>
          <w:rStyle w:val="boldface"/>
          <w:rFonts w:ascii="Arial" w:hAnsi="Arial" w:cs="Arial"/>
          <w:b/>
          <w:bCs/>
          <w:color w:val="000000"/>
          <w:szCs w:val="22"/>
        </w:rPr>
        <w:t> Procédures antibruit — avions et hélicoptères</w:t>
      </w:r>
    </w:p>
    <w:p w14:paraId="57A993E0"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tient compte des procédures antibruit publiées pour réduire l’effet de bruit de l’aéronef tout en s’assurant que la sécurité l’emporte sur la réduction du bruit.</w:t>
      </w:r>
    </w:p>
    <w:p w14:paraId="1F9AE626"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NCO.OP.125</w:t>
      </w:r>
      <w:r w:rsidRPr="001F71EB">
        <w:rPr>
          <w:rFonts w:ascii="Arial" w:hAnsi="Arial" w:cs="Arial"/>
          <w:b/>
          <w:bCs/>
          <w:color w:val="000000"/>
          <w:szCs w:val="22"/>
        </w:rPr>
        <w:t>   </w:t>
      </w:r>
      <w:r w:rsidRPr="001F71EB">
        <w:rPr>
          <w:rStyle w:val="boldface"/>
          <w:rFonts w:ascii="Arial" w:hAnsi="Arial" w:cs="Arial"/>
          <w:b/>
          <w:bCs/>
          <w:color w:val="000000"/>
          <w:szCs w:val="22"/>
        </w:rPr>
        <w:t> Carburant et lubrifiant — avions</w:t>
      </w:r>
    </w:p>
    <w:p w14:paraId="147BF741" w14:textId="77777777" w:rsidR="002D41AD" w:rsidRPr="001F71EB" w:rsidRDefault="002D41AD" w:rsidP="001F71EB">
      <w:pPr>
        <w:pStyle w:val="norm"/>
        <w:numPr>
          <w:ilvl w:val="0"/>
          <w:numId w:val="1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commence uniquement un vol si l’avion contient suffisamment de carburant et de lubrifiant pour ce qui suit:</w:t>
      </w:r>
    </w:p>
    <w:p w14:paraId="72C93BF9"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lang w:val="fr-FR"/>
        </w:rPr>
      </w:pPr>
      <w:r w:rsidRPr="001F71EB">
        <w:rPr>
          <w:color w:val="000000"/>
          <w:lang w:val="fr-FR"/>
        </w:rPr>
        <w:t>pour les vols à règles de navigation à vue (VFR):</w:t>
      </w:r>
    </w:p>
    <w:p w14:paraId="2D0EA49D" w14:textId="77777777" w:rsidR="002D41AD" w:rsidRPr="001F71EB" w:rsidRDefault="002D41AD" w:rsidP="001F71EB">
      <w:pPr>
        <w:pStyle w:val="Paragraphedeliste"/>
        <w:numPr>
          <w:ilvl w:val="0"/>
          <w:numId w:val="18"/>
        </w:numPr>
        <w:shd w:val="clear" w:color="auto" w:fill="FFFFFF"/>
        <w:spacing w:line="360" w:lineRule="auto"/>
        <w:ind w:left="1276" w:hanging="425"/>
        <w:rPr>
          <w:color w:val="000000"/>
          <w:lang w:val="fr-FR"/>
        </w:rPr>
      </w:pPr>
      <w:r w:rsidRPr="001F71EB">
        <w:rPr>
          <w:color w:val="000000"/>
          <w:lang w:val="fr-FR"/>
        </w:rPr>
        <w:lastRenderedPageBreak/>
        <w:t>de jour, décollage et atterrissage sur le même aérodrome/site d’atterrissage, cet aérodrome/site d’atterrissage restant toujours en vue, suivre la route prévue, puis voler pendant au moins 10 minutes à l’altitude de croisière normale;</w:t>
      </w:r>
    </w:p>
    <w:p w14:paraId="25CDD6E8" w14:textId="77777777" w:rsidR="002D41AD" w:rsidRPr="001F71EB" w:rsidRDefault="002D41AD" w:rsidP="001F71EB">
      <w:pPr>
        <w:pStyle w:val="Paragraphedeliste"/>
        <w:numPr>
          <w:ilvl w:val="0"/>
          <w:numId w:val="18"/>
        </w:numPr>
        <w:shd w:val="clear" w:color="auto" w:fill="FFFFFF"/>
        <w:spacing w:line="360" w:lineRule="auto"/>
        <w:ind w:left="1276" w:hanging="425"/>
        <w:rPr>
          <w:color w:val="000000"/>
          <w:lang w:val="fr-FR"/>
        </w:rPr>
      </w:pPr>
      <w:r w:rsidRPr="001F71EB">
        <w:rPr>
          <w:color w:val="000000"/>
          <w:lang w:val="fr-FR"/>
        </w:rPr>
        <w:t>de jour, voler en direction de l’aérodrome d’atterrissage prévu, puis voler pendant au moins 30 minutes à l’altitude de croisière normale; ou</w:t>
      </w:r>
    </w:p>
    <w:p w14:paraId="64BA3AC6" w14:textId="77777777" w:rsidR="002D41AD" w:rsidRPr="001F71EB" w:rsidRDefault="002D41AD" w:rsidP="001F71EB">
      <w:pPr>
        <w:pStyle w:val="Paragraphedeliste"/>
        <w:numPr>
          <w:ilvl w:val="0"/>
          <w:numId w:val="18"/>
        </w:numPr>
        <w:shd w:val="clear" w:color="auto" w:fill="FFFFFF"/>
        <w:spacing w:line="360" w:lineRule="auto"/>
        <w:ind w:left="1276" w:hanging="425"/>
        <w:rPr>
          <w:color w:val="000000"/>
          <w:lang w:val="fr-FR"/>
        </w:rPr>
      </w:pPr>
      <w:r w:rsidRPr="001F71EB">
        <w:rPr>
          <w:color w:val="000000"/>
          <w:lang w:val="fr-FR"/>
        </w:rPr>
        <w:t>de nuit, voler en direction de l’aérodrome d’atterrissage prévu, puis voler pendant au moins 45 minutes à l’altitude de croisière normale;</w:t>
      </w:r>
    </w:p>
    <w:p w14:paraId="576DBC7C"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lang w:val="fr-FR"/>
        </w:rPr>
      </w:pPr>
      <w:r w:rsidRPr="001F71EB">
        <w:rPr>
          <w:color w:val="000000"/>
          <w:lang w:val="fr-FR"/>
        </w:rPr>
        <w:t>pour les vols en IFR:</w:t>
      </w:r>
    </w:p>
    <w:p w14:paraId="27E4B2DF" w14:textId="77777777" w:rsidR="002D41AD" w:rsidRPr="001F71EB" w:rsidRDefault="002D41AD" w:rsidP="001F71EB">
      <w:pPr>
        <w:pStyle w:val="Paragraphedeliste"/>
        <w:numPr>
          <w:ilvl w:val="0"/>
          <w:numId w:val="19"/>
        </w:numPr>
        <w:shd w:val="clear" w:color="auto" w:fill="FFFFFF"/>
        <w:spacing w:line="360" w:lineRule="auto"/>
        <w:ind w:left="1276" w:hanging="425"/>
        <w:rPr>
          <w:color w:val="000000"/>
          <w:lang w:val="fr-FR"/>
        </w:rPr>
      </w:pPr>
      <w:r w:rsidRPr="001F71EB">
        <w:rPr>
          <w:color w:val="000000"/>
          <w:lang w:val="fr-FR"/>
        </w:rPr>
        <w:t>lorsque aucun aérodrome de dégagement à destination n’est nécessaire, voler en direction de l’aérodrome d’atterrissage prévu, puis voler pendant au moins 45 minutes à l’altitude de croisière normale; ou</w:t>
      </w:r>
    </w:p>
    <w:p w14:paraId="0BAED5FA" w14:textId="77777777" w:rsidR="002D41AD" w:rsidRPr="001F71EB" w:rsidRDefault="002D41AD" w:rsidP="001F71EB">
      <w:pPr>
        <w:pStyle w:val="Paragraphedeliste"/>
        <w:numPr>
          <w:ilvl w:val="0"/>
          <w:numId w:val="19"/>
        </w:numPr>
        <w:shd w:val="clear" w:color="auto" w:fill="FFFFFF"/>
        <w:spacing w:line="360" w:lineRule="auto"/>
        <w:ind w:left="1276" w:hanging="425"/>
        <w:rPr>
          <w:color w:val="000000"/>
          <w:lang w:val="fr-FR"/>
        </w:rPr>
      </w:pPr>
      <w:r w:rsidRPr="001F71EB">
        <w:rPr>
          <w:color w:val="000000"/>
          <w:lang w:val="fr-FR"/>
        </w:rPr>
        <w:t>lorsqu’un aérodrome de dégagement à destination est nécessaire, voler en direction de l’aérodrome d’atterrissage prévu, voler en direction d’un aérodrome de dégagement, puis voler pendant au moins 45 minutes à l’altitude de croisière normale.</w:t>
      </w:r>
    </w:p>
    <w:p w14:paraId="4D539DCE" w14:textId="77777777" w:rsidR="002D41AD" w:rsidRPr="001F71EB" w:rsidRDefault="002D41AD" w:rsidP="001F71EB">
      <w:pPr>
        <w:pStyle w:val="norm"/>
        <w:numPr>
          <w:ilvl w:val="0"/>
          <w:numId w:val="1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En calculant la quantité de carburant nécessaire, y compris une réserve de carburant pour parer à toute éventualité, les éléments suivants sont pris en compte:</w:t>
      </w:r>
    </w:p>
    <w:p w14:paraId="1BD9B457"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rPr>
      </w:pPr>
      <w:r w:rsidRPr="001F71EB">
        <w:rPr>
          <w:color w:val="000000"/>
        </w:rPr>
        <w:t>conditions météorologiques prévues;</w:t>
      </w:r>
    </w:p>
    <w:p w14:paraId="09E8328B"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lang w:val="fr-FR"/>
        </w:rPr>
      </w:pPr>
      <w:r w:rsidRPr="001F71EB">
        <w:rPr>
          <w:color w:val="000000"/>
          <w:lang w:val="fr-FR"/>
        </w:rPr>
        <w:t>routes ATC prévues et retards dans le trafic;</w:t>
      </w:r>
    </w:p>
    <w:p w14:paraId="2BE7B62B"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lang w:val="fr-FR"/>
        </w:rPr>
      </w:pPr>
      <w:r w:rsidRPr="001F71EB">
        <w:rPr>
          <w:color w:val="000000"/>
          <w:lang w:val="fr-FR"/>
        </w:rPr>
        <w:t>procédures en cas de dépressurisation ou panne d’un moteur en route, le cas échéant; et</w:t>
      </w:r>
    </w:p>
    <w:p w14:paraId="734467E2" w14:textId="77777777" w:rsidR="002D41AD" w:rsidRPr="001F71EB" w:rsidRDefault="002D41AD" w:rsidP="001F71EB">
      <w:pPr>
        <w:pStyle w:val="Paragraphedeliste"/>
        <w:numPr>
          <w:ilvl w:val="1"/>
          <w:numId w:val="17"/>
        </w:numPr>
        <w:shd w:val="clear" w:color="auto" w:fill="FFFFFF"/>
        <w:spacing w:line="360" w:lineRule="auto"/>
        <w:ind w:left="851" w:hanging="425"/>
        <w:rPr>
          <w:color w:val="000000"/>
          <w:lang w:val="fr-FR"/>
        </w:rPr>
      </w:pPr>
      <w:r w:rsidRPr="001F71EB">
        <w:rPr>
          <w:color w:val="000000"/>
          <w:lang w:val="fr-FR"/>
        </w:rPr>
        <w:t>toute autre situation susceptible de retarder l’atterrissage de l’avion ou d’augmenter la consommation de carburant et/ou de lubrifiant.</w:t>
      </w:r>
    </w:p>
    <w:p w14:paraId="22524842" w14:textId="77777777" w:rsidR="002D41AD" w:rsidRPr="001F71EB" w:rsidRDefault="002D41AD" w:rsidP="001F71EB">
      <w:pPr>
        <w:pStyle w:val="norm"/>
        <w:numPr>
          <w:ilvl w:val="0"/>
          <w:numId w:val="1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Rien n’empêche la modification d’un plan de vol en vol. Le vol est alors redirigé vers une nouvelle destination, à condition que toutes les exigences soient satisfaites au moment où il est replanifié.</w:t>
      </w:r>
    </w:p>
    <w:p w14:paraId="57BD7171" w14:textId="77777777" w:rsidR="006D3C9D" w:rsidRDefault="006D3C9D"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6D3C9D" w:rsidSect="00075671">
          <w:pgSz w:w="12240" w:h="15840"/>
          <w:pgMar w:top="1440" w:right="1440" w:bottom="1440" w:left="1440" w:header="708" w:footer="708" w:gutter="0"/>
          <w:pgNumType w:start="0"/>
          <w:cols w:space="708"/>
          <w:docGrid w:linePitch="360"/>
        </w:sectPr>
      </w:pPr>
    </w:p>
    <w:p w14:paraId="49AAC8E5" w14:textId="4D447EB3"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NCO.OP.126</w:t>
      </w:r>
      <w:r w:rsidRPr="001F71EB">
        <w:rPr>
          <w:rFonts w:ascii="Arial" w:hAnsi="Arial" w:cs="Arial"/>
          <w:b/>
          <w:bCs/>
          <w:color w:val="000000"/>
          <w:szCs w:val="22"/>
        </w:rPr>
        <w:t>   </w:t>
      </w:r>
      <w:r w:rsidRPr="001F71EB">
        <w:rPr>
          <w:rStyle w:val="boldface"/>
          <w:rFonts w:ascii="Arial" w:hAnsi="Arial" w:cs="Arial"/>
          <w:b/>
          <w:bCs/>
          <w:color w:val="000000"/>
          <w:szCs w:val="22"/>
        </w:rPr>
        <w:t> Carburant et lubrifiant — hélicoptères</w:t>
      </w:r>
    </w:p>
    <w:p w14:paraId="37E9C685" w14:textId="77777777" w:rsidR="002D41AD" w:rsidRPr="001F71EB" w:rsidRDefault="002D41AD" w:rsidP="001F71EB">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commence uniquement un vol si l’hélicoptère contient suffisamment de carburant et de lubrifiant pour ce qui suit:</w:t>
      </w:r>
    </w:p>
    <w:p w14:paraId="1E71A12E" w14:textId="77777777" w:rsidR="002D41AD" w:rsidRPr="001F71EB" w:rsidRDefault="002D41AD" w:rsidP="001F71EB">
      <w:pPr>
        <w:pStyle w:val="Paragraphedeliste"/>
        <w:numPr>
          <w:ilvl w:val="1"/>
          <w:numId w:val="17"/>
        </w:numPr>
        <w:shd w:val="clear" w:color="auto" w:fill="FFFFFF"/>
        <w:spacing w:line="360" w:lineRule="auto"/>
        <w:ind w:left="851" w:hanging="426"/>
        <w:rPr>
          <w:color w:val="000000"/>
          <w:lang w:val="fr-FR"/>
        </w:rPr>
      </w:pPr>
      <w:r w:rsidRPr="001F71EB">
        <w:rPr>
          <w:color w:val="000000"/>
          <w:lang w:val="fr-FR"/>
        </w:rPr>
        <w:t>pour les vols VFR, voler en direction de l’aérodrome/du site d’exploitation d’atterrissage prévu, puis voler pendant au moins vingt minutes à la vitesse de croisière économique; et</w:t>
      </w:r>
    </w:p>
    <w:p w14:paraId="0841126B" w14:textId="77777777" w:rsidR="002D41AD" w:rsidRPr="001F71EB" w:rsidRDefault="002D41AD" w:rsidP="001F71EB">
      <w:pPr>
        <w:pStyle w:val="Paragraphedeliste"/>
        <w:numPr>
          <w:ilvl w:val="1"/>
          <w:numId w:val="17"/>
        </w:numPr>
        <w:shd w:val="clear" w:color="auto" w:fill="FFFFFF"/>
        <w:spacing w:line="360" w:lineRule="auto"/>
        <w:ind w:left="851" w:hanging="426"/>
        <w:rPr>
          <w:color w:val="000000"/>
          <w:lang w:val="fr-FR"/>
        </w:rPr>
      </w:pPr>
      <w:r w:rsidRPr="001F71EB">
        <w:rPr>
          <w:color w:val="000000"/>
          <w:lang w:val="fr-FR"/>
        </w:rPr>
        <w:t>pour les vols en IFR:</w:t>
      </w:r>
    </w:p>
    <w:p w14:paraId="436C48E5" w14:textId="77777777" w:rsidR="002D41AD" w:rsidRPr="001F71EB" w:rsidRDefault="002D41AD" w:rsidP="001F71EB">
      <w:pPr>
        <w:pStyle w:val="Paragraphedeliste"/>
        <w:numPr>
          <w:ilvl w:val="0"/>
          <w:numId w:val="20"/>
        </w:numPr>
        <w:shd w:val="clear" w:color="auto" w:fill="FFFFFF"/>
        <w:spacing w:line="360" w:lineRule="auto"/>
        <w:ind w:left="1276" w:hanging="425"/>
        <w:rPr>
          <w:color w:val="000000"/>
          <w:lang w:val="fr-FR"/>
        </w:rPr>
      </w:pPr>
      <w:r w:rsidRPr="001F71EB">
        <w:rPr>
          <w:color w:val="000000"/>
          <w:lang w:val="fr-FR"/>
        </w:rPr>
        <w:t>lorsque aucun aérodrome de dégagement n’est nécessaire ou lorsque aucun aérodrome de dégagement accessible selon le temps n’est disponible, voler en direction de l’aérodrome/du site d’exploitation prévu pour l’atterrissage, puis voler pendant trente minutes à la vitesse d’attente à 450 m (1 500 ft) au-dessus de l’aérodrome/du site d’exploitation dans des conditions de température standard, exécuter une approche et atterrir; ou</w:t>
      </w:r>
    </w:p>
    <w:p w14:paraId="2C35519C" w14:textId="77777777" w:rsidR="002D41AD" w:rsidRPr="001F71EB" w:rsidRDefault="002D41AD" w:rsidP="001F71EB">
      <w:pPr>
        <w:pStyle w:val="Paragraphedeliste"/>
        <w:numPr>
          <w:ilvl w:val="0"/>
          <w:numId w:val="20"/>
        </w:numPr>
        <w:shd w:val="clear" w:color="auto" w:fill="FFFFFF"/>
        <w:spacing w:line="360" w:lineRule="auto"/>
        <w:ind w:left="1276" w:hanging="425"/>
        <w:rPr>
          <w:color w:val="000000"/>
          <w:lang w:val="fr-FR"/>
        </w:rPr>
      </w:pPr>
      <w:r w:rsidRPr="001F71EB">
        <w:rPr>
          <w:color w:val="000000"/>
          <w:lang w:val="fr-FR"/>
        </w:rPr>
        <w:t>lorsqu’un aérodrome de dégagement est nécessaire, voler en direction de l’aérodrome/du site d’exploitation prévu pour l’atterrissage, exécuter une approche et une approche interrompue, puis:</w:t>
      </w:r>
    </w:p>
    <w:p w14:paraId="14888E0A" w14:textId="77777777" w:rsidR="002D41AD" w:rsidRPr="001F71EB" w:rsidRDefault="002D41AD" w:rsidP="001F71EB">
      <w:pPr>
        <w:pStyle w:val="Paragraphedeliste"/>
        <w:numPr>
          <w:ilvl w:val="2"/>
          <w:numId w:val="19"/>
        </w:numPr>
        <w:shd w:val="clear" w:color="auto" w:fill="FFFFFF"/>
        <w:spacing w:line="360" w:lineRule="auto"/>
        <w:ind w:left="1701" w:hanging="426"/>
        <w:rPr>
          <w:color w:val="000000"/>
          <w:lang w:val="fr-FR"/>
        </w:rPr>
      </w:pPr>
      <w:r w:rsidRPr="001F71EB">
        <w:rPr>
          <w:color w:val="000000"/>
          <w:lang w:val="fr-FR"/>
        </w:rPr>
        <w:t>voler en direction de l’aérodrome de dégagement spécifié; et</w:t>
      </w:r>
    </w:p>
    <w:p w14:paraId="55BDCA3B" w14:textId="77777777" w:rsidR="002D41AD" w:rsidRPr="001F71EB" w:rsidRDefault="002D41AD" w:rsidP="001F71EB">
      <w:pPr>
        <w:pStyle w:val="Paragraphedeliste"/>
        <w:numPr>
          <w:ilvl w:val="2"/>
          <w:numId w:val="19"/>
        </w:numPr>
        <w:shd w:val="clear" w:color="auto" w:fill="FFFFFF"/>
        <w:spacing w:line="360" w:lineRule="auto"/>
        <w:ind w:left="1701" w:hanging="426"/>
        <w:rPr>
          <w:color w:val="000000"/>
          <w:lang w:val="fr-FR"/>
        </w:rPr>
      </w:pPr>
      <w:r w:rsidRPr="001F71EB">
        <w:rPr>
          <w:color w:val="000000"/>
          <w:lang w:val="fr-FR"/>
        </w:rPr>
        <w:t>voler pendant trente minutes à la vitesse d’attente à 450 m (1 500 ft) au-dessus du site d’exploitation/de l’aérodrome de dégagement dans des conditions de température standard, exécuter une approche et atterrir.</w:t>
      </w:r>
    </w:p>
    <w:p w14:paraId="6D0426E7" w14:textId="77777777" w:rsidR="002D41AD" w:rsidRPr="001F71EB" w:rsidRDefault="002D41AD" w:rsidP="001F71EB">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En calculant la quantité de carburant nécessaire, y compris une réserve de carburant pour parer à toute éventualité, les éléments suivants sont pris en compte:</w:t>
      </w:r>
    </w:p>
    <w:p w14:paraId="53555438"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rPr>
      </w:pPr>
      <w:r w:rsidRPr="001F71EB">
        <w:rPr>
          <w:color w:val="000000"/>
        </w:rPr>
        <w:t>conditions météorologiques prévues;</w:t>
      </w:r>
    </w:p>
    <w:p w14:paraId="0B8CBC31"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routes ATC prévues et retards dans le trafic;</w:t>
      </w:r>
    </w:p>
    <w:p w14:paraId="311C6118"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procédures en cas de dépressurisation ou panne d’un moteur en route, le cas échéant; et</w:t>
      </w:r>
    </w:p>
    <w:p w14:paraId="28C59F86" w14:textId="77777777" w:rsidR="002D41AD" w:rsidRPr="001F71EB" w:rsidRDefault="002D41AD" w:rsidP="001F71EB">
      <w:pPr>
        <w:pStyle w:val="Paragraphedeliste"/>
        <w:numPr>
          <w:ilvl w:val="1"/>
          <w:numId w:val="7"/>
        </w:numPr>
        <w:shd w:val="clear" w:color="auto" w:fill="FFFFFF"/>
        <w:spacing w:line="360" w:lineRule="auto"/>
        <w:ind w:left="851" w:hanging="426"/>
        <w:rPr>
          <w:color w:val="000000"/>
          <w:lang w:val="fr-FR"/>
        </w:rPr>
      </w:pPr>
      <w:r w:rsidRPr="001F71EB">
        <w:rPr>
          <w:color w:val="000000"/>
          <w:lang w:val="fr-FR"/>
        </w:rPr>
        <w:t>toute autre situation susceptible de retarder l’atterrissage de l’aéronef ou d’augmenter la consommation de carburant et/ou lubrifiant.</w:t>
      </w:r>
    </w:p>
    <w:p w14:paraId="4085AE4C" w14:textId="77777777" w:rsidR="002D41AD" w:rsidRPr="001F71EB" w:rsidRDefault="002D41AD" w:rsidP="001F71EB">
      <w:pPr>
        <w:pStyle w:val="norm"/>
        <w:numPr>
          <w:ilvl w:val="1"/>
          <w:numId w:val="1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Rien n’empêche la modification d’un plan de vol en vol. Le vol est alors redirigé vers une nouvelle destination, à condition que toutes les exigences soient satisfaites au moment où il est replanifié.</w:t>
      </w:r>
    </w:p>
    <w:p w14:paraId="637C728C" w14:textId="21E2B112"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NCO.OP.130</w:t>
      </w:r>
      <w:r w:rsidRPr="001F71EB">
        <w:rPr>
          <w:rFonts w:ascii="Arial" w:hAnsi="Arial" w:cs="Arial"/>
          <w:b/>
          <w:bCs/>
          <w:color w:val="000000"/>
          <w:szCs w:val="22"/>
        </w:rPr>
        <w:t>   </w:t>
      </w:r>
      <w:r w:rsidRPr="001F71EB">
        <w:rPr>
          <w:rStyle w:val="boldface"/>
          <w:rFonts w:ascii="Arial" w:hAnsi="Arial" w:cs="Arial"/>
          <w:b/>
          <w:bCs/>
          <w:color w:val="000000"/>
          <w:szCs w:val="22"/>
        </w:rPr>
        <w:t> Information des passagers</w:t>
      </w:r>
    </w:p>
    <w:p w14:paraId="38435600"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s’assure qu’avant ou, le cas échéant, pendant le vol, les passagers reçoivent un briefing concernant les équipements et procédures d’urgence.</w:t>
      </w:r>
    </w:p>
    <w:p w14:paraId="0A47227C"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NCO.OP.135</w:t>
      </w:r>
      <w:r w:rsidRPr="001F71EB">
        <w:rPr>
          <w:rFonts w:ascii="Arial" w:hAnsi="Arial" w:cs="Arial"/>
          <w:b/>
          <w:bCs/>
          <w:color w:val="000000"/>
          <w:szCs w:val="22"/>
        </w:rPr>
        <w:t>   </w:t>
      </w:r>
      <w:r w:rsidRPr="001F71EB">
        <w:rPr>
          <w:rStyle w:val="boldface"/>
          <w:rFonts w:ascii="Arial" w:hAnsi="Arial" w:cs="Arial"/>
          <w:b/>
          <w:bCs/>
          <w:color w:val="000000"/>
          <w:szCs w:val="22"/>
        </w:rPr>
        <w:t> Préparation du vol</w:t>
      </w:r>
    </w:p>
    <w:p w14:paraId="66029269" w14:textId="77777777" w:rsidR="002D41AD" w:rsidRPr="001F71EB" w:rsidRDefault="002D41AD" w:rsidP="001F71EB">
      <w:pPr>
        <w:pStyle w:val="norm"/>
        <w:numPr>
          <w:ilvl w:val="1"/>
          <w:numId w:val="2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Avant d'entamer un vol, le pilote commandant de bord s'assure par tous les moyens raisonnables à sa disposition que les installations spatiales, les installations au sol et/ou d'eau, y compris les installations de communication et les aides à la navigation disponibles et directement requises pour un tel vol, pour le fonctionnement sûr de l'aéronef, conviennent pour le type de vol prévu.</w:t>
      </w:r>
    </w:p>
    <w:p w14:paraId="0BB7BC29" w14:textId="77777777" w:rsidR="002D41AD" w:rsidRPr="001F71EB" w:rsidRDefault="002D41AD" w:rsidP="001F71EB">
      <w:pPr>
        <w:pStyle w:val="norm"/>
        <w:numPr>
          <w:ilvl w:val="1"/>
          <w:numId w:val="2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Avant d’entamer un vol, le pilote commandant de bord dispose de toutes les informations météorologiques disponibles concernant le vol prévu. La préparation d’un vol, qui n’est pas effectué dans le voisinage du lieu de départ et pour chaque vol en IFR, comprend:</w:t>
      </w:r>
    </w:p>
    <w:p w14:paraId="22BA2798" w14:textId="77777777" w:rsidR="002D41AD" w:rsidRPr="001F71EB" w:rsidRDefault="002D41AD" w:rsidP="001F71EB">
      <w:pPr>
        <w:pStyle w:val="Paragraphedeliste"/>
        <w:numPr>
          <w:ilvl w:val="2"/>
          <w:numId w:val="20"/>
        </w:numPr>
        <w:shd w:val="clear" w:color="auto" w:fill="FFFFFF"/>
        <w:spacing w:line="360" w:lineRule="auto"/>
        <w:ind w:left="851" w:hanging="426"/>
        <w:rPr>
          <w:color w:val="000000"/>
          <w:lang w:val="fr-FR"/>
        </w:rPr>
      </w:pPr>
      <w:r w:rsidRPr="001F71EB">
        <w:rPr>
          <w:color w:val="000000"/>
          <w:lang w:val="fr-FR"/>
        </w:rPr>
        <w:t>une étude des bulletins et prévisions météorologiques disponibles; et</w:t>
      </w:r>
    </w:p>
    <w:p w14:paraId="5A8DBC9F" w14:textId="77777777" w:rsidR="002D41AD" w:rsidRPr="001F71EB" w:rsidRDefault="002D41AD" w:rsidP="001F71EB">
      <w:pPr>
        <w:pStyle w:val="Paragraphedeliste"/>
        <w:numPr>
          <w:ilvl w:val="2"/>
          <w:numId w:val="20"/>
        </w:numPr>
        <w:shd w:val="clear" w:color="auto" w:fill="FFFFFF"/>
        <w:spacing w:line="360" w:lineRule="auto"/>
        <w:ind w:left="851" w:hanging="426"/>
        <w:rPr>
          <w:color w:val="000000"/>
          <w:lang w:val="fr-FR"/>
        </w:rPr>
      </w:pPr>
      <w:r w:rsidRPr="001F71EB">
        <w:rPr>
          <w:color w:val="000000"/>
          <w:lang w:val="fr-FR"/>
        </w:rPr>
        <w:t>la préparation d’un plan d’action de repli pour parer à toute éventualité si le vol ne peut pas être effectué comme prévu, en raison des conditions météorologiques.</w:t>
      </w:r>
    </w:p>
    <w:p w14:paraId="0A8A07C4"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NCO.OP.140</w:t>
      </w:r>
      <w:r w:rsidRPr="001F71EB">
        <w:rPr>
          <w:rFonts w:ascii="Arial" w:hAnsi="Arial" w:cs="Arial"/>
          <w:b/>
          <w:bCs/>
          <w:color w:val="000000"/>
          <w:szCs w:val="22"/>
        </w:rPr>
        <w:t>   </w:t>
      </w:r>
      <w:r w:rsidRPr="001F71EB">
        <w:rPr>
          <w:rStyle w:val="boldface"/>
          <w:rFonts w:ascii="Arial" w:hAnsi="Arial" w:cs="Arial"/>
          <w:b/>
          <w:bCs/>
          <w:color w:val="000000"/>
          <w:szCs w:val="22"/>
        </w:rPr>
        <w:t> Aérodromes de dégagement à destination — avions</w:t>
      </w:r>
    </w:p>
    <w:p w14:paraId="6C58A22C"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En ce qui concerne les vols en IFR, le pilote commandant de bord prévoit au moins un aérodrome de dégagement à destination accessible selon le temps dans le plan de vol, sauf si:</w:t>
      </w:r>
    </w:p>
    <w:p w14:paraId="1F526620" w14:textId="77777777" w:rsidR="002D41AD" w:rsidRPr="001F71EB" w:rsidRDefault="002D41AD" w:rsidP="001F71EB">
      <w:pPr>
        <w:pStyle w:val="Paragraphedeliste"/>
        <w:numPr>
          <w:ilvl w:val="0"/>
          <w:numId w:val="21"/>
        </w:numPr>
        <w:shd w:val="clear" w:color="auto" w:fill="FFFFFF"/>
        <w:spacing w:line="360" w:lineRule="auto"/>
        <w:ind w:left="426" w:hanging="426"/>
        <w:rPr>
          <w:color w:val="000000"/>
          <w:lang w:val="fr-FR"/>
        </w:rPr>
      </w:pPr>
      <w:r w:rsidRPr="001F71EB">
        <w:rPr>
          <w:color w:val="000000"/>
          <w:lang w:val="fr-FR"/>
        </w:rPr>
        <w:t>les informations météorologiques disponibles indiquent que, pendant la période comprenant l’heure qui précède et l’heure qui suit l’heure estimée d’arrivée ou la période allant de l’heure de départ réelle à l’heure qui suit l’heure estimée d’arrivée, la période la plus courte des deux étant retenue, l’approche et l’atterrissage peuvent être effectués en conditions météorologiques de vol à vue (VMC); ou</w:t>
      </w:r>
    </w:p>
    <w:p w14:paraId="3724A215" w14:textId="77777777" w:rsidR="002D41AD" w:rsidRPr="001F71EB" w:rsidRDefault="002D41AD" w:rsidP="001F71EB">
      <w:pPr>
        <w:pStyle w:val="Paragraphedeliste"/>
        <w:numPr>
          <w:ilvl w:val="0"/>
          <w:numId w:val="21"/>
        </w:numPr>
        <w:shd w:val="clear" w:color="auto" w:fill="FFFFFF"/>
        <w:spacing w:line="360" w:lineRule="auto"/>
        <w:ind w:left="426" w:hanging="426"/>
        <w:rPr>
          <w:color w:val="000000"/>
          <w:lang w:val="fr-FR"/>
        </w:rPr>
      </w:pPr>
      <w:r w:rsidRPr="001F71EB">
        <w:rPr>
          <w:color w:val="000000"/>
          <w:lang w:val="fr-FR"/>
        </w:rPr>
        <w:t>le lieu d’atterrissage prévu est isolé et:</w:t>
      </w:r>
    </w:p>
    <w:p w14:paraId="136ACBE9" w14:textId="77777777" w:rsidR="002D41AD" w:rsidRPr="001F71EB" w:rsidRDefault="002D41AD" w:rsidP="001F71EB">
      <w:pPr>
        <w:pStyle w:val="Paragraphedeliste"/>
        <w:numPr>
          <w:ilvl w:val="1"/>
          <w:numId w:val="21"/>
        </w:numPr>
        <w:shd w:val="clear" w:color="auto" w:fill="FFFFFF"/>
        <w:spacing w:line="360" w:lineRule="auto"/>
        <w:ind w:left="851" w:hanging="426"/>
        <w:rPr>
          <w:color w:val="000000"/>
          <w:lang w:val="fr-FR"/>
        </w:rPr>
      </w:pPr>
      <w:r w:rsidRPr="001F71EB">
        <w:rPr>
          <w:color w:val="000000"/>
          <w:lang w:val="fr-FR"/>
        </w:rPr>
        <w:lastRenderedPageBreak/>
        <w:t>une procédure d’approche aux instruments est préconisée sur l’aérodrome d’atterrissage prévu; et</w:t>
      </w:r>
    </w:p>
    <w:p w14:paraId="031D59AD" w14:textId="77777777" w:rsidR="002D41AD" w:rsidRPr="001F71EB" w:rsidRDefault="002D41AD" w:rsidP="001F71EB">
      <w:pPr>
        <w:pStyle w:val="Paragraphedeliste"/>
        <w:numPr>
          <w:ilvl w:val="1"/>
          <w:numId w:val="21"/>
        </w:numPr>
        <w:shd w:val="clear" w:color="auto" w:fill="FFFFFF"/>
        <w:spacing w:line="360" w:lineRule="auto"/>
        <w:ind w:left="851" w:hanging="426"/>
        <w:rPr>
          <w:color w:val="000000"/>
          <w:lang w:val="fr-FR"/>
        </w:rPr>
      </w:pPr>
      <w:r w:rsidRPr="001F71EB">
        <w:rPr>
          <w:color w:val="000000"/>
          <w:lang w:val="fr-FR"/>
        </w:rPr>
        <w:t>les informations météorologiques disponibles indiquent que les conditions météorologiques suivantes prévalent dans les deux heures qui précèdent et dans les deux heures qui suivent l’heure estimée d’arrivée:</w:t>
      </w:r>
    </w:p>
    <w:p w14:paraId="180605E3" w14:textId="77777777" w:rsidR="002D41AD" w:rsidRPr="001F71EB" w:rsidRDefault="002D41AD" w:rsidP="001F71EB">
      <w:pPr>
        <w:pStyle w:val="Paragraphedeliste"/>
        <w:numPr>
          <w:ilvl w:val="0"/>
          <w:numId w:val="22"/>
        </w:numPr>
        <w:shd w:val="clear" w:color="auto" w:fill="FFFFFF"/>
        <w:spacing w:line="360" w:lineRule="auto"/>
        <w:ind w:left="1276" w:hanging="425"/>
        <w:rPr>
          <w:color w:val="000000"/>
          <w:lang w:val="fr-FR"/>
        </w:rPr>
      </w:pPr>
      <w:r w:rsidRPr="001F71EB">
        <w:rPr>
          <w:color w:val="000000"/>
          <w:lang w:val="fr-FR"/>
        </w:rPr>
        <w:t>la base de nuages se situe au moins à 300 m (1 000 ft) au-dessus du minimum associé à la procédure d’approche aux instruments; et</w:t>
      </w:r>
    </w:p>
    <w:p w14:paraId="3A1C863F" w14:textId="77777777" w:rsidR="002D41AD" w:rsidRPr="001F71EB" w:rsidRDefault="002D41AD" w:rsidP="001F71EB">
      <w:pPr>
        <w:pStyle w:val="Paragraphedeliste"/>
        <w:numPr>
          <w:ilvl w:val="0"/>
          <w:numId w:val="22"/>
        </w:numPr>
        <w:shd w:val="clear" w:color="auto" w:fill="FFFFFF"/>
        <w:spacing w:line="360" w:lineRule="auto"/>
        <w:ind w:left="1276" w:hanging="425"/>
        <w:rPr>
          <w:color w:val="000000"/>
          <w:lang w:val="fr-FR"/>
        </w:rPr>
      </w:pPr>
      <w:r w:rsidRPr="001F71EB">
        <w:rPr>
          <w:color w:val="000000"/>
          <w:lang w:val="fr-FR"/>
        </w:rPr>
        <w:t>la visibilité est d’au moins 5,5 km ou supérieure de 4 km au minimum associé à la procédure.</w:t>
      </w:r>
    </w:p>
    <w:p w14:paraId="7356F2E1"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NCO.OP.141</w:t>
      </w:r>
      <w:r w:rsidRPr="001F71EB">
        <w:rPr>
          <w:rFonts w:ascii="Arial" w:hAnsi="Arial" w:cs="Arial"/>
          <w:b/>
          <w:bCs/>
          <w:color w:val="000000"/>
          <w:szCs w:val="22"/>
        </w:rPr>
        <w:t>   </w:t>
      </w:r>
      <w:r w:rsidRPr="001F71EB">
        <w:rPr>
          <w:rStyle w:val="boldface"/>
          <w:rFonts w:ascii="Arial" w:hAnsi="Arial" w:cs="Arial"/>
          <w:b/>
          <w:bCs/>
          <w:color w:val="000000"/>
          <w:szCs w:val="22"/>
        </w:rPr>
        <w:t> Aérodromes de dégagement à destination — hélicoptères</w:t>
      </w:r>
    </w:p>
    <w:p w14:paraId="69B09354"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En ce qui concerne les vols en IFR, le pilote commandant de bord prévoit au moins un aérodrome de dégagement à destination accessible selon le temps dans le plan de vol, sauf si:</w:t>
      </w:r>
    </w:p>
    <w:p w14:paraId="3610E571" w14:textId="77777777" w:rsidR="002D41AD" w:rsidRPr="001F71EB" w:rsidRDefault="002D41AD" w:rsidP="001F71EB">
      <w:pPr>
        <w:pStyle w:val="Paragraphedeliste"/>
        <w:numPr>
          <w:ilvl w:val="1"/>
          <w:numId w:val="18"/>
        </w:numPr>
        <w:shd w:val="clear" w:color="auto" w:fill="FFFFFF"/>
        <w:spacing w:line="360" w:lineRule="auto"/>
        <w:ind w:left="426" w:hanging="426"/>
        <w:rPr>
          <w:color w:val="000000"/>
          <w:lang w:val="fr-FR"/>
        </w:rPr>
      </w:pPr>
      <w:r w:rsidRPr="001F71EB">
        <w:rPr>
          <w:color w:val="000000"/>
          <w:lang w:val="fr-FR"/>
        </w:rPr>
        <w:t>une procédure d’approche aux instruments est préconisée sur l’aérodrome d’atterrissage prévu, et les informations météorologiques disponibles indiquent que les conditions météorologiques suivantes prévalent dans les deux heures qui précèdent et dans les deux heures qui suivent l’heure estimée d’arrivée ou depuis l’heure de départ réelle jusqu’à deux heures après l’heure estimée d’arrivée, la période la plus courte des deux étant retenue:</w:t>
      </w:r>
    </w:p>
    <w:p w14:paraId="413EF76B" w14:textId="77777777" w:rsidR="002D41AD" w:rsidRPr="001F71EB" w:rsidRDefault="002D41AD" w:rsidP="001F71EB">
      <w:pPr>
        <w:pStyle w:val="Paragraphedeliste"/>
        <w:numPr>
          <w:ilvl w:val="2"/>
          <w:numId w:val="18"/>
        </w:numPr>
        <w:shd w:val="clear" w:color="auto" w:fill="FFFFFF"/>
        <w:spacing w:line="360" w:lineRule="auto"/>
        <w:ind w:left="851" w:hanging="425"/>
        <w:rPr>
          <w:color w:val="000000"/>
          <w:lang w:val="fr-FR"/>
        </w:rPr>
      </w:pPr>
      <w:r w:rsidRPr="001F71EB">
        <w:rPr>
          <w:color w:val="000000"/>
          <w:lang w:val="fr-FR"/>
        </w:rPr>
        <w:t>la base de nuages se situe au moins à 120 m (400 ft) au-dessus du minimum associé à la procédure d’approche aux instruments; et</w:t>
      </w:r>
    </w:p>
    <w:p w14:paraId="27A695C5" w14:textId="77777777" w:rsidR="002D41AD" w:rsidRPr="001F71EB" w:rsidRDefault="002D41AD" w:rsidP="001F71EB">
      <w:pPr>
        <w:pStyle w:val="Paragraphedeliste"/>
        <w:numPr>
          <w:ilvl w:val="2"/>
          <w:numId w:val="18"/>
        </w:numPr>
        <w:shd w:val="clear" w:color="auto" w:fill="FFFFFF"/>
        <w:spacing w:line="360" w:lineRule="auto"/>
        <w:ind w:left="851" w:hanging="425"/>
        <w:rPr>
          <w:color w:val="000000"/>
          <w:lang w:val="fr-FR"/>
        </w:rPr>
      </w:pPr>
      <w:r w:rsidRPr="001F71EB">
        <w:rPr>
          <w:color w:val="000000"/>
          <w:lang w:val="fr-FR"/>
        </w:rPr>
        <w:t>la visibilité est supérieure d’au moins 1 500 m au minimum associé à la procédure; ou</w:t>
      </w:r>
    </w:p>
    <w:p w14:paraId="3CCC6E80" w14:textId="77777777" w:rsidR="002D41AD" w:rsidRPr="001F71EB" w:rsidRDefault="002D41AD" w:rsidP="001F71EB">
      <w:pPr>
        <w:pStyle w:val="Paragraphedeliste"/>
        <w:numPr>
          <w:ilvl w:val="1"/>
          <w:numId w:val="18"/>
        </w:numPr>
        <w:shd w:val="clear" w:color="auto" w:fill="FFFFFF"/>
        <w:spacing w:line="360" w:lineRule="auto"/>
        <w:ind w:left="426" w:hanging="426"/>
        <w:rPr>
          <w:color w:val="000000"/>
          <w:lang w:val="fr-FR"/>
        </w:rPr>
      </w:pPr>
      <w:r w:rsidRPr="001F71EB">
        <w:rPr>
          <w:color w:val="000000"/>
          <w:lang w:val="fr-FR"/>
        </w:rPr>
        <w:t>le lieu d’atterrissage prévu est isolé et:</w:t>
      </w:r>
    </w:p>
    <w:p w14:paraId="09B7E65E" w14:textId="77777777" w:rsidR="002D41AD" w:rsidRPr="001F71EB" w:rsidRDefault="002D41AD" w:rsidP="001F71EB">
      <w:pPr>
        <w:pStyle w:val="Paragraphedeliste"/>
        <w:numPr>
          <w:ilvl w:val="2"/>
          <w:numId w:val="18"/>
        </w:numPr>
        <w:shd w:val="clear" w:color="auto" w:fill="FFFFFF"/>
        <w:spacing w:line="360" w:lineRule="auto"/>
        <w:ind w:left="851" w:hanging="425"/>
        <w:rPr>
          <w:color w:val="000000"/>
          <w:lang w:val="fr-FR"/>
        </w:rPr>
      </w:pPr>
      <w:r w:rsidRPr="001F71EB">
        <w:rPr>
          <w:color w:val="000000"/>
          <w:lang w:val="fr-FR"/>
        </w:rPr>
        <w:t>une procédure d’approche aux instruments est préconisée sur l’aérodrome d’atterrissage prévu;</w:t>
      </w:r>
    </w:p>
    <w:p w14:paraId="6F0D4AA9" w14:textId="77777777" w:rsidR="002D41AD" w:rsidRPr="001F71EB" w:rsidRDefault="002D41AD" w:rsidP="001F71EB">
      <w:pPr>
        <w:pStyle w:val="Paragraphedeliste"/>
        <w:numPr>
          <w:ilvl w:val="2"/>
          <w:numId w:val="18"/>
        </w:numPr>
        <w:shd w:val="clear" w:color="auto" w:fill="FFFFFF"/>
        <w:spacing w:line="360" w:lineRule="auto"/>
        <w:ind w:left="851" w:hanging="425"/>
        <w:rPr>
          <w:color w:val="000000"/>
          <w:lang w:val="fr-FR"/>
        </w:rPr>
      </w:pPr>
      <w:r w:rsidRPr="001F71EB">
        <w:rPr>
          <w:color w:val="000000"/>
          <w:lang w:val="fr-FR"/>
        </w:rPr>
        <w:t>les informations météorologiques disponibles indiquent que les conditions météorologiques suivantes prévalent dans les deux heures qui précèdent et dans les deux heures qui suivent l’heure estimée d’arrivée:</w:t>
      </w:r>
    </w:p>
    <w:p w14:paraId="6BF61D2B" w14:textId="77777777" w:rsidR="002D41AD" w:rsidRPr="001F71EB" w:rsidRDefault="002D41AD" w:rsidP="001F71EB">
      <w:pPr>
        <w:pStyle w:val="Paragraphedeliste"/>
        <w:numPr>
          <w:ilvl w:val="0"/>
          <w:numId w:val="23"/>
        </w:numPr>
        <w:shd w:val="clear" w:color="auto" w:fill="FFFFFF"/>
        <w:spacing w:line="360" w:lineRule="auto"/>
        <w:ind w:left="1276" w:hanging="425"/>
        <w:rPr>
          <w:color w:val="000000"/>
          <w:lang w:val="fr-FR"/>
        </w:rPr>
      </w:pPr>
      <w:r w:rsidRPr="001F71EB">
        <w:rPr>
          <w:color w:val="000000"/>
          <w:lang w:val="fr-FR"/>
        </w:rPr>
        <w:t>la base de nuages se situe au moins à 120 m (400 ft) au-dessus du minimum associé à la procédure d’approche aux instruments;</w:t>
      </w:r>
    </w:p>
    <w:p w14:paraId="5BC9EA7D" w14:textId="77777777" w:rsidR="002D41AD" w:rsidRPr="001F71EB" w:rsidRDefault="002D41AD" w:rsidP="001F71EB">
      <w:pPr>
        <w:pStyle w:val="Paragraphedeliste"/>
        <w:numPr>
          <w:ilvl w:val="0"/>
          <w:numId w:val="23"/>
        </w:numPr>
        <w:shd w:val="clear" w:color="auto" w:fill="FFFFFF"/>
        <w:spacing w:line="360" w:lineRule="auto"/>
        <w:ind w:left="1276" w:hanging="425"/>
        <w:rPr>
          <w:color w:val="000000"/>
          <w:lang w:val="fr-FR"/>
        </w:rPr>
      </w:pPr>
      <w:r w:rsidRPr="001F71EB">
        <w:rPr>
          <w:color w:val="000000"/>
          <w:lang w:val="fr-FR"/>
        </w:rPr>
        <w:lastRenderedPageBreak/>
        <w:t>la visibilité est supérieure d’au moins 1 500 m au minimum associé à la procédure; et</w:t>
      </w:r>
    </w:p>
    <w:p w14:paraId="6C359E97" w14:textId="77777777" w:rsidR="002D41AD" w:rsidRPr="001F71EB" w:rsidRDefault="002D41AD" w:rsidP="001F71EB">
      <w:pPr>
        <w:pStyle w:val="Paragraphedeliste"/>
        <w:numPr>
          <w:ilvl w:val="2"/>
          <w:numId w:val="18"/>
        </w:numPr>
        <w:shd w:val="clear" w:color="auto" w:fill="FFFFFF"/>
        <w:spacing w:line="360" w:lineRule="auto"/>
        <w:ind w:left="851" w:hanging="426"/>
        <w:rPr>
          <w:color w:val="000000"/>
          <w:lang w:val="fr-FR"/>
        </w:rPr>
      </w:pPr>
      <w:r w:rsidRPr="001F71EB">
        <w:rPr>
          <w:color w:val="000000"/>
          <w:lang w:val="fr-FR"/>
        </w:rPr>
        <w:t>un point de non-retour (PNR) est déterminé en cas de destination en mer.</w:t>
      </w:r>
    </w:p>
    <w:p w14:paraId="6011F73F" w14:textId="4E5973DA"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NCO.OP.142</w:t>
      </w:r>
      <w:r w:rsidRPr="001F71EB">
        <w:rPr>
          <w:rFonts w:ascii="Arial" w:hAnsi="Arial" w:cs="Arial"/>
          <w:b/>
          <w:bCs/>
          <w:color w:val="000000"/>
          <w:szCs w:val="22"/>
        </w:rPr>
        <w:t>   </w:t>
      </w:r>
      <w:r w:rsidRPr="001F71EB">
        <w:rPr>
          <w:rStyle w:val="boldface"/>
          <w:rFonts w:ascii="Arial" w:hAnsi="Arial" w:cs="Arial"/>
          <w:b/>
          <w:bCs/>
          <w:color w:val="000000"/>
          <w:szCs w:val="22"/>
        </w:rPr>
        <w:t> Aérodromes de destination — opérations d'approche aux instruments</w:t>
      </w:r>
    </w:p>
    <w:p w14:paraId="2C47176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veille à ce que des moyens suffisants soient disponibles pour permettre la navigation et l'atterrissage sur l'aérodrome de destination ou tout aérodrome de dégagement à destination en cas de perte de capacités pour l'opération d'approche et d'atterrissage prévue.</w:t>
      </w:r>
    </w:p>
    <w:p w14:paraId="3E59E3B9"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NCO.OP.145</w:t>
      </w:r>
      <w:r w:rsidRPr="001F71EB">
        <w:rPr>
          <w:rFonts w:ascii="Arial" w:hAnsi="Arial" w:cs="Arial"/>
          <w:b/>
          <w:bCs/>
          <w:color w:val="000000"/>
          <w:szCs w:val="22"/>
        </w:rPr>
        <w:t>   </w:t>
      </w:r>
      <w:r w:rsidRPr="001F71EB">
        <w:rPr>
          <w:rStyle w:val="boldface"/>
          <w:rFonts w:ascii="Arial" w:hAnsi="Arial" w:cs="Arial"/>
          <w:b/>
          <w:bCs/>
          <w:color w:val="000000"/>
          <w:szCs w:val="22"/>
        </w:rPr>
        <w:t> Avitaillement avec des passagers en cours d’embarquement, à bord ou en cours de débarquement</w:t>
      </w:r>
    </w:p>
    <w:p w14:paraId="1981FC1D" w14:textId="77777777" w:rsidR="002D41AD" w:rsidRPr="001F71EB" w:rsidRDefault="002D41AD" w:rsidP="001F71EB">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L’aéronef ne subit aucune opération d’avitaillement avec de l’essence avion (AVGAS) ou un carburant volatil ou un mélange de ces types de carburant, lorsque des passagers embarquent, sont à bord ou débarquent.</w:t>
      </w:r>
    </w:p>
    <w:p w14:paraId="2AB19816" w14:textId="77777777" w:rsidR="002D41AD" w:rsidRPr="001F71EB" w:rsidRDefault="002D41AD" w:rsidP="001F71EB">
      <w:pPr>
        <w:pStyle w:val="norm"/>
        <w:numPr>
          <w:ilvl w:val="1"/>
          <w:numId w:val="2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Pour tous les autres types de carburant, l’aéronef ne subit aucune opération d’avitaillement lorsque des passagers embarquent, sont à bord ou débarquent, sauf en présence du pilote commandant de bord ou d’autres membres qualifiés du personnel prêts à déclencher et à diriger une évacuation de l’aéronef par les moyens les plus pratiques et rapides disponibles.</w:t>
      </w:r>
    </w:p>
    <w:p w14:paraId="6002881E"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NCO.OP.150</w:t>
      </w:r>
      <w:r w:rsidRPr="001F71EB">
        <w:rPr>
          <w:rFonts w:ascii="Arial" w:hAnsi="Arial" w:cs="Arial"/>
          <w:b/>
          <w:bCs/>
          <w:color w:val="000000"/>
          <w:szCs w:val="22"/>
        </w:rPr>
        <w:t>   </w:t>
      </w:r>
      <w:r w:rsidRPr="001F71EB">
        <w:rPr>
          <w:rStyle w:val="boldface"/>
          <w:rFonts w:ascii="Arial" w:hAnsi="Arial" w:cs="Arial"/>
          <w:b/>
          <w:bCs/>
          <w:color w:val="000000"/>
          <w:szCs w:val="22"/>
        </w:rPr>
        <w:t> Transport de passagers</w:t>
      </w:r>
    </w:p>
    <w:p w14:paraId="5C2CDC03"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s'assure, avant et pendant le roulage, le décollage et l'atterrissage, et chaque fois qu'il le juge nécessaire dans l'intérêt de la sécurité, que chaque passager à bord occupe un siège ou une couchette et a bien bouclé sa ceinture de sécurité ou son dispositif de retenue.</w:t>
      </w:r>
    </w:p>
    <w:p w14:paraId="40013542"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NCO.OP.155</w:t>
      </w:r>
      <w:r w:rsidRPr="001F71EB">
        <w:rPr>
          <w:rFonts w:ascii="Arial" w:hAnsi="Arial" w:cs="Arial"/>
          <w:b/>
          <w:bCs/>
          <w:color w:val="000000"/>
          <w:szCs w:val="22"/>
        </w:rPr>
        <w:t>   </w:t>
      </w:r>
      <w:r w:rsidRPr="001F71EB">
        <w:rPr>
          <w:rStyle w:val="boldface"/>
          <w:rFonts w:ascii="Arial" w:hAnsi="Arial" w:cs="Arial"/>
          <w:b/>
          <w:bCs/>
          <w:color w:val="000000"/>
          <w:szCs w:val="22"/>
        </w:rPr>
        <w:t> Interdiction de fumer à bord — avions et hélicoptères</w:t>
      </w:r>
    </w:p>
    <w:p w14:paraId="0964FA7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n’autorise personne à fumer à bord:</w:t>
      </w:r>
    </w:p>
    <w:p w14:paraId="01E9B11A" w14:textId="77777777" w:rsidR="002D41AD" w:rsidRPr="001F71EB" w:rsidRDefault="002D41AD" w:rsidP="001F71EB">
      <w:pPr>
        <w:pStyle w:val="Paragraphedeliste"/>
        <w:numPr>
          <w:ilvl w:val="0"/>
          <w:numId w:val="24"/>
        </w:numPr>
        <w:shd w:val="clear" w:color="auto" w:fill="FFFFFF"/>
        <w:spacing w:line="360" w:lineRule="auto"/>
        <w:ind w:left="426" w:hanging="426"/>
        <w:rPr>
          <w:color w:val="000000"/>
          <w:lang w:val="fr-FR"/>
        </w:rPr>
      </w:pPr>
      <w:r w:rsidRPr="001F71EB">
        <w:rPr>
          <w:color w:val="000000"/>
          <w:lang w:val="fr-FR"/>
        </w:rPr>
        <w:t>lorsqu’il l’estime nécessaire dans l’intérêt de la sécurité; et</w:t>
      </w:r>
    </w:p>
    <w:p w14:paraId="7D3BEE4F" w14:textId="77777777" w:rsidR="002D41AD" w:rsidRPr="001F71EB" w:rsidRDefault="002D41AD" w:rsidP="001F71EB">
      <w:pPr>
        <w:pStyle w:val="Paragraphedeliste"/>
        <w:numPr>
          <w:ilvl w:val="0"/>
          <w:numId w:val="24"/>
        </w:numPr>
        <w:shd w:val="clear" w:color="auto" w:fill="FFFFFF"/>
        <w:spacing w:line="360" w:lineRule="auto"/>
        <w:ind w:left="426" w:hanging="426"/>
        <w:rPr>
          <w:color w:val="000000"/>
        </w:rPr>
      </w:pPr>
      <w:r w:rsidRPr="001F71EB">
        <w:rPr>
          <w:color w:val="000000"/>
        </w:rPr>
        <w:t>pendant l’avitaillement de l’aéronef.</w:t>
      </w:r>
    </w:p>
    <w:p w14:paraId="4CD5ACD0" w14:textId="77777777" w:rsidR="00613FF0" w:rsidRPr="001F71EB" w:rsidRDefault="00613FF0"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613FF0" w:rsidRPr="001F71EB" w:rsidSect="00075671">
          <w:pgSz w:w="12240" w:h="15840"/>
          <w:pgMar w:top="1440" w:right="1440" w:bottom="1440" w:left="1440" w:header="708" w:footer="708" w:gutter="0"/>
          <w:pgNumType w:start="0"/>
          <w:cols w:space="708"/>
          <w:docGrid w:linePitch="360"/>
        </w:sectPr>
      </w:pPr>
    </w:p>
    <w:p w14:paraId="7F3251EC" w14:textId="378D8FE2"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NCO.OP.160</w:t>
      </w:r>
      <w:r w:rsidRPr="001F71EB">
        <w:rPr>
          <w:rFonts w:ascii="Arial" w:hAnsi="Arial" w:cs="Arial"/>
          <w:b/>
          <w:bCs/>
          <w:color w:val="000000"/>
          <w:szCs w:val="22"/>
        </w:rPr>
        <w:t>   </w:t>
      </w:r>
      <w:r w:rsidRPr="001F71EB">
        <w:rPr>
          <w:rStyle w:val="boldface"/>
          <w:rFonts w:ascii="Arial" w:hAnsi="Arial" w:cs="Arial"/>
          <w:b/>
          <w:bCs/>
          <w:color w:val="000000"/>
          <w:szCs w:val="22"/>
        </w:rPr>
        <w:t> Conditions météorologiques</w:t>
      </w:r>
    </w:p>
    <w:p w14:paraId="487DBA01" w14:textId="77777777" w:rsidR="002D41AD" w:rsidRPr="001F71EB" w:rsidRDefault="002D41AD" w:rsidP="001F71EB">
      <w:pPr>
        <w:pStyle w:val="norm"/>
        <w:numPr>
          <w:ilvl w:val="0"/>
          <w:numId w:val="2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ne commence ou poursuit un vol VFR que si les dernières informations météorologiques disponibles indiquent que les conditions météorologiques le long de la route et à la destination prévue à l’heure estimée d’arrivée sont égales ou supérieures aux minima opérationnels VFR applicables.</w:t>
      </w:r>
    </w:p>
    <w:p w14:paraId="1A55882A" w14:textId="77777777" w:rsidR="002D41AD" w:rsidRPr="001F71EB" w:rsidRDefault="002D41AD" w:rsidP="001F71EB">
      <w:pPr>
        <w:pStyle w:val="norm"/>
        <w:numPr>
          <w:ilvl w:val="0"/>
          <w:numId w:val="2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ne commence ou poursuit un vol IFR vers l’aérodrome de destination prévu que si les informations météorologiques les plus récentes indiquent que, à l’heure d’arrivée prévue, les conditions météorologiques à destination ou au moins sur un aérodrome de dégagement à destination sont supérieures ou égales aux minima opérationnels applicables de l’aérodrome.</w:t>
      </w:r>
    </w:p>
    <w:p w14:paraId="5E5577E4" w14:textId="36AD7C69" w:rsidR="002D41AD" w:rsidRPr="001F71EB" w:rsidRDefault="002D41AD" w:rsidP="001F71EB">
      <w:pPr>
        <w:pStyle w:val="norm"/>
        <w:numPr>
          <w:ilvl w:val="0"/>
          <w:numId w:val="2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Si un vol comprend des segments VFR et IFR, les informations météorologiques mentionnées aux points </w:t>
      </w:r>
      <w:r w:rsidR="00244A58">
        <w:rPr>
          <w:rFonts w:ascii="Arial" w:hAnsi="Arial" w:cs="Arial"/>
          <w:color w:val="000000"/>
          <w:sz w:val="22"/>
          <w:szCs w:val="22"/>
        </w:rPr>
        <w:t>(</w:t>
      </w:r>
      <w:r w:rsidRPr="001F71EB">
        <w:rPr>
          <w:rFonts w:ascii="Arial" w:hAnsi="Arial" w:cs="Arial"/>
          <w:color w:val="000000"/>
          <w:sz w:val="22"/>
          <w:szCs w:val="22"/>
        </w:rPr>
        <w:t xml:space="preserve">a) et </w:t>
      </w:r>
      <w:r w:rsidR="00244A58">
        <w:rPr>
          <w:rFonts w:ascii="Arial" w:hAnsi="Arial" w:cs="Arial"/>
          <w:color w:val="000000"/>
          <w:sz w:val="22"/>
          <w:szCs w:val="22"/>
        </w:rPr>
        <w:t>(</w:t>
      </w:r>
      <w:r w:rsidRPr="001F71EB">
        <w:rPr>
          <w:rFonts w:ascii="Arial" w:hAnsi="Arial" w:cs="Arial"/>
          <w:color w:val="000000"/>
          <w:sz w:val="22"/>
          <w:szCs w:val="22"/>
        </w:rPr>
        <w:t>b) sont applicables, dans la mesure de leur pertinence.</w:t>
      </w:r>
    </w:p>
    <w:p w14:paraId="0FE54E5B"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NCO.OP.165</w:t>
      </w:r>
      <w:r w:rsidRPr="001F71EB">
        <w:rPr>
          <w:rFonts w:ascii="Arial" w:hAnsi="Arial" w:cs="Arial"/>
          <w:b/>
          <w:bCs/>
          <w:color w:val="000000"/>
          <w:szCs w:val="22"/>
        </w:rPr>
        <w:t>   </w:t>
      </w:r>
      <w:r w:rsidRPr="001F71EB">
        <w:rPr>
          <w:rStyle w:val="boldface"/>
          <w:rFonts w:ascii="Arial" w:hAnsi="Arial" w:cs="Arial"/>
          <w:b/>
          <w:bCs/>
          <w:color w:val="000000"/>
          <w:szCs w:val="22"/>
        </w:rPr>
        <w:t> Givre et autres contaminants — procédures au sol</w:t>
      </w:r>
    </w:p>
    <w:p w14:paraId="6AFBBB7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n’entreprend un décollage que si les surfaces externes sont dégagées de tout dépôt susceptible d’avoir une incidence négative sur les performances ou la maniabilité de l’aéronef, sauf dans les limites spécifiées dans le manuel de vol de l’aéronef.</w:t>
      </w:r>
    </w:p>
    <w:p w14:paraId="5652DBB4"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NCO.OP.170</w:t>
      </w:r>
      <w:r w:rsidRPr="001F71EB">
        <w:rPr>
          <w:rFonts w:ascii="Arial" w:hAnsi="Arial" w:cs="Arial"/>
          <w:b/>
          <w:bCs/>
          <w:color w:val="000000"/>
          <w:szCs w:val="22"/>
        </w:rPr>
        <w:t>   </w:t>
      </w:r>
      <w:r w:rsidRPr="001F71EB">
        <w:rPr>
          <w:rStyle w:val="boldface"/>
          <w:rFonts w:ascii="Arial" w:hAnsi="Arial" w:cs="Arial"/>
          <w:b/>
          <w:bCs/>
          <w:color w:val="000000"/>
          <w:szCs w:val="22"/>
        </w:rPr>
        <w:t> Givre et autres contaminants — procédures en vol</w:t>
      </w:r>
    </w:p>
    <w:p w14:paraId="43C379C2" w14:textId="49B3B59E" w:rsidR="002D41AD" w:rsidRPr="001F71EB" w:rsidRDefault="002D41AD" w:rsidP="001F71EB">
      <w:pPr>
        <w:pStyle w:val="norm"/>
        <w:numPr>
          <w:ilvl w:val="0"/>
          <w:numId w:val="2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 pilote commandant de bord n’entame pas un vol ou ne vole pas sciemment dans des conditions givrantes prévues ou réelles, à moins que l’aéronef ne soit certifié et équipé pour faire face à de telles conditions au sens du </w:t>
      </w:r>
      <w:r w:rsidRPr="004F621A">
        <w:rPr>
          <w:rFonts w:ascii="Arial" w:hAnsi="Arial" w:cs="Arial"/>
          <w:color w:val="000000"/>
          <w:sz w:val="22"/>
          <w:szCs w:val="22"/>
          <w:highlight w:val="yellow"/>
        </w:rPr>
        <w:t xml:space="preserve">point 2.a.5 de l’annexe </w:t>
      </w:r>
      <w:r w:rsidRPr="00FB4AE3">
        <w:rPr>
          <w:rFonts w:ascii="Arial" w:hAnsi="Arial" w:cs="Arial"/>
          <w:color w:val="000000"/>
          <w:sz w:val="22"/>
          <w:szCs w:val="22"/>
          <w:highlight w:val="yellow"/>
        </w:rPr>
        <w:t xml:space="preserve">IV du règlement </w:t>
      </w:r>
      <w:r w:rsidR="00412F98">
        <w:rPr>
          <w:rFonts w:ascii="Arial" w:hAnsi="Arial" w:cs="Arial"/>
          <w:color w:val="000000"/>
          <w:sz w:val="22"/>
          <w:szCs w:val="22"/>
          <w:highlight w:val="yellow"/>
        </w:rPr>
        <w:t xml:space="preserve">N°29/19-UEAC-ASSA-AC-CM du 18 Décembre 2019 fixant les règles communes dans le domaine de l’aviation civile et réorganisant l’ASSA-AC </w:t>
      </w:r>
      <w:r w:rsidRPr="00FB4AE3">
        <w:rPr>
          <w:rFonts w:ascii="Arial" w:hAnsi="Arial" w:cs="Arial"/>
          <w:color w:val="000000"/>
          <w:sz w:val="22"/>
          <w:szCs w:val="22"/>
          <w:highlight w:val="yellow"/>
        </w:rPr>
        <w:t>.</w:t>
      </w:r>
    </w:p>
    <w:p w14:paraId="3D22DA7F" w14:textId="77777777" w:rsidR="002D41AD" w:rsidRPr="001F71EB" w:rsidRDefault="002D41AD" w:rsidP="001F71EB">
      <w:pPr>
        <w:pStyle w:val="norm"/>
        <w:numPr>
          <w:ilvl w:val="0"/>
          <w:numId w:val="2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Si les conditions de givrage dépassent celles pour lesquelles l’aéronef est certifié ou si un aéronef n’étant pas certifié pour voler dans des conditions de givrage connues doit faire face à des conditions de givrage, le pilote commandant de bord sort sans attendre de la zone soumise aux conditions de givrage en changeant de niveau et/ou de route, et si nécessaire en déclarant une urgence à l’ATC.</w:t>
      </w:r>
    </w:p>
    <w:p w14:paraId="71C9C741" w14:textId="77777777" w:rsidR="006D3C9D" w:rsidRDefault="006D3C9D"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Cs w:val="22"/>
        </w:rPr>
        <w:sectPr w:rsidR="006D3C9D" w:rsidSect="00075671">
          <w:pgSz w:w="12240" w:h="15840"/>
          <w:pgMar w:top="1440" w:right="1440" w:bottom="1440" w:left="1440" w:header="708" w:footer="708" w:gutter="0"/>
          <w:pgNumType w:start="0"/>
          <w:cols w:space="708"/>
          <w:docGrid w:linePitch="360"/>
        </w:sectPr>
      </w:pPr>
    </w:p>
    <w:p w14:paraId="7D251DDD" w14:textId="19B5E2C8"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NCO.OP.175</w:t>
      </w:r>
      <w:r w:rsidRPr="001F71EB">
        <w:rPr>
          <w:rFonts w:ascii="Arial" w:hAnsi="Arial" w:cs="Arial"/>
          <w:b/>
          <w:bCs/>
          <w:color w:val="000000"/>
          <w:szCs w:val="22"/>
        </w:rPr>
        <w:t>   </w:t>
      </w:r>
      <w:r w:rsidRPr="001F71EB">
        <w:rPr>
          <w:rStyle w:val="boldface"/>
          <w:rFonts w:ascii="Arial" w:hAnsi="Arial" w:cs="Arial"/>
          <w:b/>
          <w:bCs/>
          <w:color w:val="000000"/>
          <w:szCs w:val="22"/>
        </w:rPr>
        <w:t> Conditions au décollage — avions et hélicoptères</w:t>
      </w:r>
    </w:p>
    <w:p w14:paraId="13F79E6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Avant d’entreprendre le décollage, le pilote commandant de bord a la certitude que:</w:t>
      </w:r>
    </w:p>
    <w:p w14:paraId="1D8567E2" w14:textId="77777777" w:rsidR="002D41AD" w:rsidRPr="001F71EB" w:rsidRDefault="002D41AD" w:rsidP="001F71EB">
      <w:pPr>
        <w:pStyle w:val="Paragraphedeliste"/>
        <w:numPr>
          <w:ilvl w:val="0"/>
          <w:numId w:val="27"/>
        </w:numPr>
        <w:shd w:val="clear" w:color="auto" w:fill="FFFFFF"/>
        <w:spacing w:line="360" w:lineRule="auto"/>
        <w:ind w:left="426" w:hanging="426"/>
        <w:rPr>
          <w:color w:val="000000"/>
          <w:lang w:val="fr-FR"/>
        </w:rPr>
      </w:pPr>
      <w:r w:rsidRPr="001F71EB">
        <w:rPr>
          <w:color w:val="000000"/>
          <w:lang w:val="fr-FR"/>
        </w:rPr>
        <w:t>selon les informations dont il dispose, les conditions météorologiques régnant sur l’aérodrome ou le site d’exploitation, ainsi que l’état de la piste ou de la FATO devant être utilisée, n’empêchent pas un décollage et un départ en toute sécurité; et</w:t>
      </w:r>
    </w:p>
    <w:p w14:paraId="21EF09FE" w14:textId="77777777" w:rsidR="002D41AD" w:rsidRPr="001F71EB" w:rsidRDefault="002D41AD" w:rsidP="001F71EB">
      <w:pPr>
        <w:pStyle w:val="Paragraphedeliste"/>
        <w:numPr>
          <w:ilvl w:val="0"/>
          <w:numId w:val="27"/>
        </w:numPr>
        <w:shd w:val="clear" w:color="auto" w:fill="FFFFFF"/>
        <w:spacing w:line="360" w:lineRule="auto"/>
        <w:ind w:left="426" w:hanging="426"/>
        <w:rPr>
          <w:color w:val="000000"/>
          <w:lang w:val="fr-FR"/>
        </w:rPr>
      </w:pPr>
      <w:r w:rsidRPr="001F71EB">
        <w:rPr>
          <w:color w:val="000000"/>
          <w:lang w:val="fr-FR"/>
        </w:rPr>
        <w:t>les minima opérationnels applicables de l’aérodrome sont respectés.</w:t>
      </w:r>
    </w:p>
    <w:p w14:paraId="6A5F1449"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NCO.OP.180</w:t>
      </w:r>
      <w:r w:rsidRPr="001F71EB">
        <w:rPr>
          <w:rFonts w:ascii="Arial" w:hAnsi="Arial" w:cs="Arial"/>
          <w:b/>
          <w:bCs/>
          <w:color w:val="000000"/>
          <w:szCs w:val="22"/>
        </w:rPr>
        <w:t>   </w:t>
      </w:r>
      <w:r w:rsidRPr="001F71EB">
        <w:rPr>
          <w:rStyle w:val="boldface"/>
          <w:rFonts w:ascii="Arial" w:hAnsi="Arial" w:cs="Arial"/>
          <w:b/>
          <w:bCs/>
          <w:color w:val="000000"/>
          <w:szCs w:val="22"/>
        </w:rPr>
        <w:t> Simulation en vol de situations occasionnelles</w:t>
      </w:r>
    </w:p>
    <w:p w14:paraId="5C9A2B81" w14:textId="77777777" w:rsidR="002D41AD" w:rsidRPr="001F71EB" w:rsidRDefault="002D41AD" w:rsidP="001F71EB">
      <w:pPr>
        <w:pStyle w:val="norm"/>
        <w:numPr>
          <w:ilvl w:val="0"/>
          <w:numId w:val="2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lorsqu’il transporte des passagers ou un chargement, ne simule pas:</w:t>
      </w:r>
    </w:p>
    <w:p w14:paraId="2183DECA" w14:textId="77777777" w:rsidR="002D41AD" w:rsidRPr="001F71EB" w:rsidRDefault="002D41AD" w:rsidP="001F71EB">
      <w:pPr>
        <w:pStyle w:val="Paragraphedeliste"/>
        <w:numPr>
          <w:ilvl w:val="1"/>
          <w:numId w:val="28"/>
        </w:numPr>
        <w:shd w:val="clear" w:color="auto" w:fill="FFFFFF"/>
        <w:spacing w:line="360" w:lineRule="auto"/>
        <w:ind w:left="851" w:hanging="426"/>
        <w:rPr>
          <w:color w:val="000000"/>
          <w:lang w:val="fr-FR"/>
        </w:rPr>
      </w:pPr>
      <w:r w:rsidRPr="001F71EB">
        <w:rPr>
          <w:color w:val="000000"/>
          <w:lang w:val="fr-FR"/>
        </w:rPr>
        <w:t>de situations nécessitant l’application de procédures anormales ou d’urgence; ou</w:t>
      </w:r>
    </w:p>
    <w:p w14:paraId="5B06A693" w14:textId="77777777" w:rsidR="002D41AD" w:rsidRPr="001F71EB" w:rsidRDefault="002D41AD" w:rsidP="001F71EB">
      <w:pPr>
        <w:pStyle w:val="Paragraphedeliste"/>
        <w:numPr>
          <w:ilvl w:val="1"/>
          <w:numId w:val="28"/>
        </w:numPr>
        <w:shd w:val="clear" w:color="auto" w:fill="FFFFFF"/>
        <w:spacing w:line="360" w:lineRule="auto"/>
        <w:ind w:left="851" w:hanging="426"/>
        <w:rPr>
          <w:color w:val="000000"/>
          <w:lang w:val="fr-FR"/>
        </w:rPr>
      </w:pPr>
      <w:r w:rsidRPr="001F71EB">
        <w:rPr>
          <w:color w:val="000000"/>
          <w:lang w:val="fr-FR"/>
        </w:rPr>
        <w:t>de vol en conditions météorologiques aux instruments (IMC).</w:t>
      </w:r>
    </w:p>
    <w:p w14:paraId="29314246" w14:textId="058603F3" w:rsidR="002D41AD" w:rsidRPr="001F71EB" w:rsidRDefault="002D41AD" w:rsidP="001F71EB">
      <w:pPr>
        <w:pStyle w:val="norm"/>
        <w:numPr>
          <w:ilvl w:val="0"/>
          <w:numId w:val="2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Nonobstant le point </w:t>
      </w:r>
      <w:r w:rsidR="00244A58">
        <w:rPr>
          <w:rFonts w:ascii="Arial" w:hAnsi="Arial" w:cs="Arial"/>
          <w:color w:val="000000"/>
          <w:sz w:val="22"/>
          <w:szCs w:val="22"/>
        </w:rPr>
        <w:t>(</w:t>
      </w:r>
      <w:r w:rsidRPr="001F71EB">
        <w:rPr>
          <w:rFonts w:ascii="Arial" w:hAnsi="Arial" w:cs="Arial"/>
          <w:color w:val="000000"/>
          <w:sz w:val="22"/>
          <w:szCs w:val="22"/>
        </w:rPr>
        <w:t xml:space="preserve">a), lorsque des vols d'entraînement sont effectués par un organisme de formation visé </w:t>
      </w:r>
      <w:r w:rsidRPr="001F71EB">
        <w:rPr>
          <w:rFonts w:ascii="Arial" w:hAnsi="Arial" w:cs="Arial"/>
          <w:color w:val="000000"/>
          <w:sz w:val="22"/>
          <w:szCs w:val="22"/>
          <w:highlight w:val="yellow"/>
        </w:rPr>
        <w:t>à l'article 10 </w:t>
      </w:r>
      <w:r w:rsidRPr="001F71EB">
        <w:rPr>
          <w:rStyle w:val="italics"/>
          <w:rFonts w:ascii="Arial" w:hAnsi="Arial" w:cs="Arial"/>
          <w:i/>
          <w:iCs/>
          <w:color w:val="000000"/>
          <w:sz w:val="22"/>
          <w:szCs w:val="22"/>
          <w:highlight w:val="yellow"/>
        </w:rPr>
        <w:t>bis</w:t>
      </w:r>
      <w:r w:rsidRPr="001F71EB">
        <w:rPr>
          <w:rFonts w:ascii="Arial" w:hAnsi="Arial" w:cs="Arial"/>
          <w:color w:val="000000"/>
          <w:sz w:val="22"/>
          <w:szCs w:val="22"/>
          <w:highlight w:val="yellow"/>
        </w:rPr>
        <w:t xml:space="preserve"> du </w:t>
      </w:r>
      <w:r w:rsidRPr="008F4DFD">
        <w:rPr>
          <w:rFonts w:ascii="Arial" w:hAnsi="Arial" w:cs="Arial"/>
          <w:color w:val="FF0000"/>
          <w:sz w:val="22"/>
          <w:szCs w:val="22"/>
          <w:highlight w:val="yellow"/>
        </w:rPr>
        <w:t xml:space="preserve">règlement </w:t>
      </w:r>
      <w:r w:rsidR="00806661" w:rsidRPr="00806661">
        <w:rPr>
          <w:rFonts w:ascii="Arial" w:hAnsi="Arial" w:cs="Arial"/>
          <w:color w:val="FF0000"/>
          <w:highlight w:val="yellow"/>
        </w:rPr>
        <w:t>n°</w:t>
      </w:r>
      <w:r w:rsidR="00331DE0" w:rsidRPr="008F4DFD">
        <w:rPr>
          <w:rFonts w:ascii="Arial" w:hAnsi="Arial" w:cs="Arial"/>
          <w:i/>
          <w:strike/>
          <w:color w:val="FF0000"/>
          <w:sz w:val="22"/>
          <w:szCs w:val="22"/>
          <w:highlight w:val="yellow"/>
        </w:rPr>
        <w:t>1178/2011</w:t>
      </w:r>
      <w:r w:rsidR="00331DE0" w:rsidRPr="008F4DFD">
        <w:rPr>
          <w:rFonts w:ascii="Arial" w:hAnsi="Arial" w:cs="Arial"/>
          <w:color w:val="FF0000"/>
          <w:sz w:val="22"/>
          <w:szCs w:val="22"/>
        </w:rPr>
        <w:t xml:space="preserve"> </w:t>
      </w:r>
      <w:r w:rsidR="00806661" w:rsidRPr="00806661">
        <w:rPr>
          <w:rFonts w:ascii="Arial" w:hAnsi="Arial" w:cs="Arial"/>
          <w:color w:val="FF0000"/>
          <w:highlight w:val="yellow"/>
        </w:rPr>
        <w:t>XX /XX-UEAC-ASSA-AC- CM</w:t>
      </w:r>
      <w:r w:rsidR="00806661" w:rsidRPr="00806661">
        <w:rPr>
          <w:rFonts w:ascii="Arial" w:hAnsi="Arial" w:cs="Arial"/>
          <w:i/>
          <w:strike/>
          <w:color w:val="FF0000"/>
          <w:sz w:val="22"/>
          <w:szCs w:val="22"/>
          <w:highlight w:val="yellow"/>
        </w:rPr>
        <w:t xml:space="preserve"> </w:t>
      </w:r>
      <w:r w:rsidRPr="001F71EB">
        <w:rPr>
          <w:rFonts w:ascii="Arial" w:hAnsi="Arial" w:cs="Arial"/>
          <w:color w:val="000000"/>
          <w:sz w:val="22"/>
          <w:szCs w:val="22"/>
        </w:rPr>
        <w:t>de la Commission, ces situations peuvent être simulées avec des élèves-pilotes à bord.</w:t>
      </w:r>
    </w:p>
    <w:p w14:paraId="61C84E58"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NCO.OP.185</w:t>
      </w:r>
      <w:r w:rsidRPr="001F71EB">
        <w:rPr>
          <w:rFonts w:ascii="Arial" w:hAnsi="Arial" w:cs="Arial"/>
          <w:b/>
          <w:bCs/>
          <w:color w:val="000000"/>
          <w:szCs w:val="22"/>
        </w:rPr>
        <w:t>   </w:t>
      </w:r>
      <w:r w:rsidRPr="001F71EB">
        <w:rPr>
          <w:rStyle w:val="boldface"/>
          <w:rFonts w:ascii="Arial" w:hAnsi="Arial" w:cs="Arial"/>
          <w:b/>
          <w:bCs/>
          <w:color w:val="000000"/>
          <w:szCs w:val="22"/>
        </w:rPr>
        <w:t> Gestion en vol du carburant</w:t>
      </w:r>
    </w:p>
    <w:p w14:paraId="5C727AC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vérifie à intervalles réguliers que la quantité de carburant utilisable restant en vol n'est pas inférieure au carburant nécessaire pour poursuivre le vol, le carburant de réserve prévu restant étant conforme aux points NCO.OP.125 ou NCO.OP.126, pour atteindre un aérodrome ou site d'exploitation accessible selon le temps.</w:t>
      </w:r>
    </w:p>
    <w:p w14:paraId="2EDD2B51"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NCO.OP.190</w:t>
      </w:r>
      <w:r w:rsidRPr="001F71EB">
        <w:rPr>
          <w:rFonts w:ascii="Arial" w:hAnsi="Arial" w:cs="Arial"/>
          <w:b/>
          <w:bCs/>
          <w:color w:val="000000"/>
          <w:szCs w:val="22"/>
        </w:rPr>
        <w:t>   </w:t>
      </w:r>
      <w:r w:rsidRPr="001F71EB">
        <w:rPr>
          <w:rStyle w:val="boldface"/>
          <w:rFonts w:ascii="Arial" w:hAnsi="Arial" w:cs="Arial"/>
          <w:b/>
          <w:bCs/>
          <w:color w:val="000000"/>
          <w:szCs w:val="22"/>
        </w:rPr>
        <w:t> Utilisation de l'oxygène de subsistance</w:t>
      </w:r>
    </w:p>
    <w:p w14:paraId="75D38209" w14:textId="77777777" w:rsidR="002D41AD" w:rsidRPr="001F71EB" w:rsidRDefault="002D41AD" w:rsidP="001F71EB">
      <w:pPr>
        <w:pStyle w:val="Paragraphedeliste"/>
        <w:numPr>
          <w:ilvl w:val="0"/>
          <w:numId w:val="29"/>
        </w:numPr>
        <w:shd w:val="clear" w:color="auto" w:fill="FFFFFF"/>
        <w:spacing w:line="360" w:lineRule="auto"/>
        <w:ind w:left="426" w:hanging="426"/>
        <w:rPr>
          <w:color w:val="000000"/>
          <w:lang w:val="fr-FR"/>
        </w:rPr>
      </w:pPr>
      <w:r w:rsidRPr="001F71EB">
        <w:rPr>
          <w:color w:val="000000"/>
          <w:lang w:val="fr-FR"/>
        </w:rPr>
        <w:t>Le pilote commandant de bord s'assure que, pendant l'exécution des tâches essentielles au fonctionnement sûr d'un aéronef en vol, tous les membres de l'équipage de conduite utilisent de manière continue l'équipement d'oxygène de subsistance lorsqu'il considère qu'à l'altitude du vol prévu, le manque d'oxygène risque de porter atteinte aux facultés des membres d'équipage et il veille à ce que les passagers disposent d'oxygène de subsistance lorsque le manque d'oxygène risque d'avoir des conséquences négatives pour eux.</w:t>
      </w:r>
    </w:p>
    <w:p w14:paraId="4E309BA3" w14:textId="77777777" w:rsidR="002D41AD" w:rsidRPr="001F71EB" w:rsidRDefault="002D41AD" w:rsidP="001F71EB">
      <w:pPr>
        <w:pStyle w:val="Paragraphedeliste"/>
        <w:numPr>
          <w:ilvl w:val="0"/>
          <w:numId w:val="29"/>
        </w:numPr>
        <w:shd w:val="clear" w:color="auto" w:fill="FFFFFF"/>
        <w:spacing w:line="360" w:lineRule="auto"/>
        <w:ind w:left="426" w:hanging="426"/>
        <w:rPr>
          <w:color w:val="000000"/>
          <w:lang w:val="fr-FR"/>
        </w:rPr>
      </w:pPr>
      <w:r w:rsidRPr="001F71EB">
        <w:rPr>
          <w:color w:val="000000"/>
          <w:lang w:val="fr-FR"/>
        </w:rPr>
        <w:lastRenderedPageBreak/>
        <w:t>Dans tous les autres cas, lorsque le pilote commandant de bord ne peut déterminer les conséquences que le manque d'oxygène risque d'avoir pour tous les occupants à bord, il s'assure que:</w:t>
      </w:r>
    </w:p>
    <w:p w14:paraId="39CFAC88" w14:textId="77777777" w:rsidR="002D41AD" w:rsidRPr="001F71EB" w:rsidRDefault="002D41AD" w:rsidP="001F71EB">
      <w:pPr>
        <w:pStyle w:val="Paragraphedeliste"/>
        <w:numPr>
          <w:ilvl w:val="1"/>
          <w:numId w:val="29"/>
        </w:numPr>
        <w:shd w:val="clear" w:color="auto" w:fill="FFFFFF"/>
        <w:spacing w:line="360" w:lineRule="auto"/>
        <w:ind w:left="851" w:hanging="426"/>
        <w:rPr>
          <w:color w:val="000000"/>
          <w:lang w:val="fr-FR"/>
        </w:rPr>
      </w:pPr>
      <w:r w:rsidRPr="001F71EB">
        <w:rPr>
          <w:color w:val="000000"/>
          <w:lang w:val="fr-FR"/>
        </w:rPr>
        <w:t>pendant l'exécution des tâches essentielles au fonctionnement sûr d'un aéronef en vol, tous les membres d'équipage utilisent l'oxygène de subsistance pendant toute période supérieure à 30 minutes au cours de laquelle l'altitude-pression du compartiment passagers se situe entre 10 000 ft et 13 000 ft; et</w:t>
      </w:r>
    </w:p>
    <w:p w14:paraId="6F1AC1F5" w14:textId="77777777" w:rsidR="002D41AD" w:rsidRPr="001F71EB" w:rsidRDefault="002D41AD" w:rsidP="001F71EB">
      <w:pPr>
        <w:pStyle w:val="Paragraphedeliste"/>
        <w:numPr>
          <w:ilvl w:val="1"/>
          <w:numId w:val="29"/>
        </w:numPr>
        <w:shd w:val="clear" w:color="auto" w:fill="FFFFFF"/>
        <w:spacing w:line="360" w:lineRule="auto"/>
        <w:ind w:left="851" w:hanging="426"/>
        <w:rPr>
          <w:color w:val="000000"/>
          <w:lang w:val="fr-FR"/>
        </w:rPr>
      </w:pPr>
      <w:r w:rsidRPr="001F71EB">
        <w:rPr>
          <w:color w:val="000000"/>
          <w:lang w:val="fr-FR"/>
        </w:rPr>
        <w:t>tous les occupants utilisent l'oxygène de subsistance pendant toute période au cours de laquelle l'altitude-pression dans le compartiment passager est supérieure à 13 000 ft.</w:t>
      </w:r>
    </w:p>
    <w:p w14:paraId="708FCB10"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NCO.OP.195</w:t>
      </w:r>
      <w:r w:rsidRPr="001F71EB">
        <w:rPr>
          <w:rFonts w:ascii="Arial" w:hAnsi="Arial" w:cs="Arial"/>
          <w:b/>
          <w:bCs/>
          <w:color w:val="000000"/>
          <w:szCs w:val="22"/>
        </w:rPr>
        <w:t>   </w:t>
      </w:r>
      <w:r w:rsidRPr="001F71EB">
        <w:rPr>
          <w:rStyle w:val="boldface"/>
          <w:rFonts w:ascii="Arial" w:hAnsi="Arial" w:cs="Arial"/>
          <w:b/>
          <w:bCs/>
          <w:color w:val="000000"/>
          <w:szCs w:val="22"/>
        </w:rPr>
        <w:t> Détection de proximité du sol</w:t>
      </w:r>
    </w:p>
    <w:p w14:paraId="576E16C7"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Dès que le pilote commandant de bord ou un dispositif avertisseur de proximité du sol détecte une trop grande proximité du sol, le pilote commandant de bord réagit immédiatement pour rétablir des conditions de vol sûres.</w:t>
      </w:r>
    </w:p>
    <w:p w14:paraId="356CB4C6"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NCO.OP.200</w:t>
      </w:r>
      <w:r w:rsidRPr="001F71EB">
        <w:rPr>
          <w:rFonts w:ascii="Arial" w:hAnsi="Arial" w:cs="Arial"/>
          <w:b/>
          <w:bCs/>
          <w:color w:val="000000"/>
          <w:szCs w:val="22"/>
        </w:rPr>
        <w:t>   </w:t>
      </w:r>
      <w:r w:rsidRPr="001F71EB">
        <w:rPr>
          <w:rStyle w:val="boldface"/>
          <w:rFonts w:ascii="Arial" w:hAnsi="Arial" w:cs="Arial"/>
          <w:b/>
          <w:bCs/>
          <w:color w:val="000000"/>
          <w:szCs w:val="22"/>
        </w:rPr>
        <w:t> Système anticollision embarqué (ACAS II)</w:t>
      </w:r>
    </w:p>
    <w:p w14:paraId="265FD9A9" w14:textId="2EB6CDF3"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Lorsqu’un système ACAS II est utilisé, les formations et procédures opérationnelles sont </w:t>
      </w:r>
      <w:r w:rsidRPr="001F71EB">
        <w:rPr>
          <w:rFonts w:ascii="Arial" w:hAnsi="Arial" w:cs="Arial"/>
          <w:color w:val="000000"/>
          <w:sz w:val="22"/>
          <w:szCs w:val="22"/>
          <w:highlight w:val="yellow"/>
        </w:rPr>
        <w:t>conformes au</w:t>
      </w:r>
      <w:r w:rsidRPr="008F4DFD">
        <w:rPr>
          <w:rFonts w:ascii="Arial" w:hAnsi="Arial" w:cs="Arial"/>
          <w:color w:val="FF0000"/>
          <w:sz w:val="22"/>
          <w:szCs w:val="22"/>
          <w:highlight w:val="yellow"/>
        </w:rPr>
        <w:t xml:space="preserve"> règlement </w:t>
      </w:r>
      <w:r w:rsidR="00806661" w:rsidRPr="00806661">
        <w:rPr>
          <w:rFonts w:ascii="Arial" w:hAnsi="Arial" w:cs="Arial"/>
          <w:color w:val="FF0000"/>
          <w:highlight w:val="yellow"/>
        </w:rPr>
        <w:t>n°</w:t>
      </w:r>
      <w:r w:rsidR="00331DE0" w:rsidRPr="008F4DFD">
        <w:rPr>
          <w:rFonts w:ascii="Arial" w:hAnsi="Arial" w:cs="Arial"/>
          <w:i/>
          <w:strike/>
          <w:color w:val="FF0000"/>
          <w:sz w:val="22"/>
          <w:szCs w:val="22"/>
          <w:highlight w:val="yellow"/>
        </w:rPr>
        <w:t>1332/2011</w:t>
      </w:r>
      <w:r w:rsidR="00806661" w:rsidRPr="00806661">
        <w:rPr>
          <w:rFonts w:ascii="Arial" w:hAnsi="Arial" w:cs="Arial"/>
          <w:color w:val="FF0000"/>
          <w:highlight w:val="yellow"/>
        </w:rPr>
        <w:t>XX /XX-UEAC-ASSA-AC- CM</w:t>
      </w:r>
      <w:r w:rsidRPr="001F71EB">
        <w:rPr>
          <w:rFonts w:ascii="Arial" w:hAnsi="Arial" w:cs="Arial"/>
          <w:color w:val="000000"/>
          <w:sz w:val="22"/>
          <w:szCs w:val="22"/>
          <w:highlight w:val="yellow"/>
        </w:rPr>
        <w:t>.</w:t>
      </w:r>
    </w:p>
    <w:p w14:paraId="462DF80B"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NCO.OP.205</w:t>
      </w:r>
      <w:r w:rsidRPr="001F71EB">
        <w:rPr>
          <w:rFonts w:ascii="Arial" w:hAnsi="Arial" w:cs="Arial"/>
          <w:b/>
          <w:bCs/>
          <w:color w:val="000000"/>
          <w:szCs w:val="22"/>
        </w:rPr>
        <w:t>   </w:t>
      </w:r>
      <w:r w:rsidRPr="001F71EB">
        <w:rPr>
          <w:rStyle w:val="boldface"/>
          <w:rFonts w:ascii="Arial" w:hAnsi="Arial" w:cs="Arial"/>
          <w:b/>
          <w:bCs/>
          <w:color w:val="000000"/>
          <w:szCs w:val="22"/>
        </w:rPr>
        <w:t> Conditions à l'approche et à l'atterrissage — avions</w:t>
      </w:r>
    </w:p>
    <w:p w14:paraId="6C919B0E"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Avant d'amorcer l'approche en vue de l'atterrissage, le pilote commandant de bord s'assure que, compte tenu des informations dont il dispose, les conditions météorologiques régnant sur l'aérodrome ou le site d'exploitation et l'état de la piste devant être utilisée n'empêchent pas d'effectuer une approche, un atterrissage ou une approche interrompue en sécurité.</w:t>
      </w:r>
    </w:p>
    <w:p w14:paraId="28F658DB"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NCO.OP.206</w:t>
      </w:r>
      <w:r w:rsidRPr="001F71EB">
        <w:rPr>
          <w:rFonts w:ascii="Arial" w:hAnsi="Arial" w:cs="Arial"/>
          <w:b/>
          <w:bCs/>
          <w:color w:val="000000"/>
          <w:szCs w:val="22"/>
        </w:rPr>
        <w:t>   </w:t>
      </w:r>
      <w:r w:rsidRPr="001F71EB">
        <w:rPr>
          <w:rStyle w:val="boldface"/>
          <w:rFonts w:ascii="Arial" w:hAnsi="Arial" w:cs="Arial"/>
          <w:b/>
          <w:bCs/>
          <w:color w:val="000000"/>
          <w:szCs w:val="22"/>
        </w:rPr>
        <w:t> Conditions à l'approche et à l'atterrissage — hélicoptères</w:t>
      </w:r>
    </w:p>
    <w:p w14:paraId="0DBB8B4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Avant d'amorcer l'approche en vue de l'atterrissage, le pilote commandant de bord s'assure que, compte tenu des informations dont il dispose, les conditions météorologiques régnant sur l'aérodrome ou le site d'exploitation et l'état de la zone d'approche finale et de décollage (FATO) devant être utilisée n'empêchent pas d'effectuer une approche, un atterrissage ou une approche interrompue en sécurité.</w:t>
      </w:r>
    </w:p>
    <w:p w14:paraId="6EDABB5E"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NCO.OP.210</w:t>
      </w:r>
      <w:r w:rsidRPr="001F71EB">
        <w:rPr>
          <w:rFonts w:ascii="Arial" w:hAnsi="Arial" w:cs="Arial"/>
          <w:b/>
          <w:bCs/>
          <w:color w:val="000000"/>
          <w:szCs w:val="22"/>
        </w:rPr>
        <w:t>   </w:t>
      </w:r>
      <w:r w:rsidRPr="001F71EB">
        <w:rPr>
          <w:rStyle w:val="boldface"/>
          <w:rFonts w:ascii="Arial" w:hAnsi="Arial" w:cs="Arial"/>
          <w:b/>
          <w:bCs/>
          <w:color w:val="000000"/>
          <w:szCs w:val="22"/>
        </w:rPr>
        <w:t> Commencement et poursuite de l’approche — avions et hélicoptères</w:t>
      </w:r>
    </w:p>
    <w:p w14:paraId="5852F52A"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peut commencer une approche aux instruments quelle que soit la portée visuelle de piste/visibilité (RVR/VIS) transmise.</w:t>
      </w:r>
    </w:p>
    <w:p w14:paraId="01943B61"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Si la RVR/VIS transmise est inférieure au minimum, l’approche n’est pas poursuivie:</w:t>
      </w:r>
    </w:p>
    <w:p w14:paraId="2EB6BA07" w14:textId="77777777" w:rsidR="002D41AD" w:rsidRPr="001F71EB" w:rsidRDefault="002D41AD" w:rsidP="001F71EB">
      <w:pPr>
        <w:pStyle w:val="Paragraphedeliste"/>
        <w:numPr>
          <w:ilvl w:val="1"/>
          <w:numId w:val="30"/>
        </w:numPr>
        <w:shd w:val="clear" w:color="auto" w:fill="FFFFFF"/>
        <w:spacing w:line="360" w:lineRule="auto"/>
        <w:ind w:left="851" w:hanging="426"/>
        <w:rPr>
          <w:color w:val="000000"/>
          <w:lang w:val="fr-FR"/>
        </w:rPr>
      </w:pPr>
      <w:r w:rsidRPr="001F71EB">
        <w:rPr>
          <w:color w:val="000000"/>
          <w:lang w:val="fr-FR"/>
        </w:rPr>
        <w:t>en dessous de 1 000 ft au-dessus de l’aérodrome; ou</w:t>
      </w:r>
    </w:p>
    <w:p w14:paraId="330B6474" w14:textId="77777777" w:rsidR="002D41AD" w:rsidRPr="001F71EB" w:rsidRDefault="002D41AD" w:rsidP="001F71EB">
      <w:pPr>
        <w:pStyle w:val="Paragraphedeliste"/>
        <w:numPr>
          <w:ilvl w:val="1"/>
          <w:numId w:val="30"/>
        </w:numPr>
        <w:shd w:val="clear" w:color="auto" w:fill="FFFFFF"/>
        <w:spacing w:line="360" w:lineRule="auto"/>
        <w:ind w:left="851" w:hanging="426"/>
        <w:rPr>
          <w:color w:val="000000"/>
          <w:lang w:val="fr-FR"/>
        </w:rPr>
      </w:pPr>
      <w:r w:rsidRPr="001F71EB">
        <w:rPr>
          <w:color w:val="000000"/>
          <w:lang w:val="fr-FR"/>
        </w:rPr>
        <w:t>dans le segment d’approche finale, dans le cas où l’altitude/la hauteur de décision (DA/H) ou l’altitude/la hauteur minimale de descente (MDA/H) est supérieure à 1 000 ft au-dessus de l’aérodrome.</w:t>
      </w:r>
    </w:p>
    <w:p w14:paraId="5719872D"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Lorsqu’il n’y a pas de RVR disponible, des valeurs équivalentes de RVR peuvent être obtenues en convertissant la visibilité transmise.</w:t>
      </w:r>
    </w:p>
    <w:p w14:paraId="0963A10E"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Si, après le passage des 1 000 ft au-dessus de l’aérodrome, la RVR/VIS passe sous le minimum applicable, l’approche peut être poursuivie jusqu’à la DA/H ou la MDA/H.</w:t>
      </w:r>
    </w:p>
    <w:p w14:paraId="4E264DD5"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L’approche peut être poursuivie en dessous de la DA/H ou de la MDA/H jusqu’à l’atterrissage complet, pour autant que les repères visuels appropriés pour le type d’opération d’approche et la piste prévue soient acquis à la DA/H ou à la MDA/H et maintenus.</w:t>
      </w:r>
    </w:p>
    <w:p w14:paraId="2E84C39D" w14:textId="77777777" w:rsidR="002D41AD" w:rsidRPr="001F71EB" w:rsidRDefault="002D41AD" w:rsidP="001F71EB">
      <w:pPr>
        <w:pStyle w:val="norm"/>
        <w:numPr>
          <w:ilvl w:val="0"/>
          <w:numId w:val="3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RVR de l’aire de toucher des roues est toujours déterminante.</w:t>
      </w:r>
    </w:p>
    <w:p w14:paraId="365132B4"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NCO.OP.220</w:t>
      </w:r>
      <w:r w:rsidRPr="001F71EB">
        <w:rPr>
          <w:rFonts w:ascii="Arial" w:hAnsi="Arial" w:cs="Arial"/>
          <w:b/>
          <w:bCs/>
          <w:color w:val="000000"/>
          <w:szCs w:val="22"/>
        </w:rPr>
        <w:t>   </w:t>
      </w:r>
      <w:r w:rsidRPr="001F71EB">
        <w:rPr>
          <w:rStyle w:val="boldface"/>
          <w:rFonts w:ascii="Arial" w:hAnsi="Arial" w:cs="Arial"/>
          <w:b/>
          <w:bCs/>
          <w:color w:val="000000"/>
          <w:szCs w:val="22"/>
        </w:rPr>
        <w:t> Système anticollision embarqué (ACAS II)</w:t>
      </w:r>
    </w:p>
    <w:p w14:paraId="641306F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Lorsqu'un système ACAS II est utilisé, le pilote commandant de bord doit appliquer les procédures d'exploitation appropriées et posséder une formation adéquate.</w:t>
      </w:r>
    </w:p>
    <w:p w14:paraId="48FF414B" w14:textId="77777777" w:rsidR="002D41AD" w:rsidRPr="001F71EB" w:rsidRDefault="002D41AD" w:rsidP="001F71EB">
      <w:pPr>
        <w:pStyle w:val="title-gr-seq-level-2"/>
        <w:shd w:val="clear" w:color="auto" w:fill="FFFFFF"/>
        <w:spacing w:before="120" w:beforeAutospacing="0" w:after="120" w:afterAutospacing="0" w:line="360" w:lineRule="auto"/>
        <w:jc w:val="both"/>
        <w:rPr>
          <w:rFonts w:ascii="Arial" w:hAnsi="Arial" w:cs="Arial"/>
          <w:i/>
          <w:iCs/>
          <w:color w:val="000000"/>
          <w:sz w:val="22"/>
          <w:szCs w:val="22"/>
        </w:rPr>
      </w:pPr>
      <w:r w:rsidRPr="001F71EB">
        <w:rPr>
          <w:rFonts w:ascii="Arial" w:hAnsi="Arial" w:cs="Arial"/>
          <w:i/>
          <w:iCs/>
          <w:color w:val="000000"/>
          <w:sz w:val="22"/>
          <w:szCs w:val="22"/>
        </w:rPr>
        <w:br w:type="page"/>
      </w:r>
    </w:p>
    <w:p w14:paraId="76AB2D17"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1FEDB29C"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7CE9C9D5"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2FF0F54E"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49FF6DCE"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672441B7" w14:textId="77777777" w:rsidR="00050615"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64EDF615" w14:textId="77777777" w:rsidR="006D3C9D" w:rsidRDefault="006D3C9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48C4001D" w14:textId="56D2F91A" w:rsidR="002D41AD" w:rsidRPr="001F71EB" w:rsidRDefault="00050615"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r w:rsidRPr="001F71EB">
        <w:rPr>
          <w:rFonts w:ascii="Arial" w:hAnsi="Arial" w:cs="Arial"/>
          <w:b/>
          <w:iCs/>
          <w:color w:val="000000"/>
          <w:sz w:val="32"/>
          <w:szCs w:val="22"/>
        </w:rPr>
        <w:t>SOUS-PARTIE C-</w:t>
      </w:r>
      <w:r w:rsidR="002D41AD" w:rsidRPr="001F71EB">
        <w:rPr>
          <w:rStyle w:val="italics"/>
          <w:rFonts w:ascii="Arial" w:hAnsi="Arial" w:cs="Arial"/>
          <w:b/>
          <w:bCs/>
          <w:iCs/>
          <w:color w:val="000000"/>
          <w:sz w:val="32"/>
          <w:szCs w:val="22"/>
        </w:rPr>
        <w:t>PERFORMANCES ET LIMITATIONS OPÉRATIONNELLES DES AÉRONEFS</w:t>
      </w:r>
    </w:p>
    <w:p w14:paraId="32224BFF" w14:textId="77777777" w:rsidR="00050615" w:rsidRPr="001F71EB" w:rsidRDefault="00050615" w:rsidP="001F71EB">
      <w:pPr>
        <w:pStyle w:val="title-gr-seq-level-3"/>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050615" w:rsidRPr="001F71EB" w:rsidSect="00075671">
          <w:pgSz w:w="12240" w:h="15840"/>
          <w:pgMar w:top="1440" w:right="1440" w:bottom="1440" w:left="1440" w:header="708" w:footer="708" w:gutter="0"/>
          <w:pgNumType w:start="0"/>
          <w:cols w:space="708"/>
          <w:docGrid w:linePitch="360"/>
        </w:sectPr>
      </w:pPr>
    </w:p>
    <w:p w14:paraId="224526D6" w14:textId="74F9E710"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lastRenderedPageBreak/>
        <w:t>NCO.POL.100</w:t>
      </w:r>
      <w:r w:rsidRPr="001F71EB">
        <w:rPr>
          <w:rFonts w:ascii="Arial" w:hAnsi="Arial" w:cs="Arial"/>
          <w:b/>
          <w:bCs/>
          <w:color w:val="000000"/>
          <w:szCs w:val="22"/>
        </w:rPr>
        <w:t>   </w:t>
      </w:r>
      <w:r w:rsidRPr="001F71EB">
        <w:rPr>
          <w:rStyle w:val="boldface"/>
          <w:rFonts w:ascii="Arial" w:hAnsi="Arial" w:cs="Arial"/>
          <w:b/>
          <w:bCs/>
          <w:color w:val="000000"/>
          <w:szCs w:val="22"/>
        </w:rPr>
        <w:t> Limitations opérationnelles — tous les aéronefs</w:t>
      </w:r>
    </w:p>
    <w:p w14:paraId="51EFB276" w14:textId="77777777" w:rsidR="002D41AD" w:rsidRPr="001F71EB" w:rsidRDefault="002D41AD" w:rsidP="001F71EB">
      <w:pPr>
        <w:pStyle w:val="norm"/>
        <w:numPr>
          <w:ilvl w:val="0"/>
          <w:numId w:val="3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Au cours de toute phase d'exploitation, la charge, la masse et la position du centre de gravité (CG) de l'aéronef sont conformes aux limitations spécifiées dans l'AFM ou un document équivalent.</w:t>
      </w:r>
    </w:p>
    <w:p w14:paraId="739E4715" w14:textId="77777777" w:rsidR="002D41AD" w:rsidRPr="001F71EB" w:rsidRDefault="002D41AD" w:rsidP="001F71EB">
      <w:pPr>
        <w:pStyle w:val="norm"/>
        <w:numPr>
          <w:ilvl w:val="0"/>
          <w:numId w:val="3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Des plaques signalétiques, des listes, des marquages d’instruments ou des combinaisons correspondantes indiquant les limitations opérationnelles préconisées par l’AFM en présentation visuelle sont affichés dans l’aéronef.</w:t>
      </w:r>
    </w:p>
    <w:p w14:paraId="1A19F840"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 w:val="22"/>
          <w:szCs w:val="22"/>
        </w:rPr>
      </w:pPr>
      <w:r w:rsidRPr="001F71EB">
        <w:rPr>
          <w:rStyle w:val="boldface"/>
          <w:rFonts w:ascii="Arial" w:hAnsi="Arial" w:cs="Arial"/>
          <w:b/>
          <w:bCs/>
          <w:color w:val="000000"/>
          <w:sz w:val="22"/>
          <w:szCs w:val="22"/>
        </w:rPr>
        <w:t>NCO.POL.105</w:t>
      </w:r>
      <w:r w:rsidRPr="001F71EB">
        <w:rPr>
          <w:rFonts w:ascii="Arial" w:hAnsi="Arial" w:cs="Arial"/>
          <w:b/>
          <w:bCs/>
          <w:color w:val="000000"/>
          <w:sz w:val="22"/>
          <w:szCs w:val="22"/>
        </w:rPr>
        <w:t>   </w:t>
      </w:r>
      <w:r w:rsidRPr="001F71EB">
        <w:rPr>
          <w:rStyle w:val="boldface"/>
          <w:rFonts w:ascii="Arial" w:hAnsi="Arial" w:cs="Arial"/>
          <w:b/>
          <w:bCs/>
          <w:color w:val="000000"/>
          <w:sz w:val="22"/>
          <w:szCs w:val="22"/>
        </w:rPr>
        <w:t> Pesée</w:t>
      </w:r>
    </w:p>
    <w:p w14:paraId="71558065" w14:textId="77777777" w:rsidR="002D41AD" w:rsidRPr="001F71EB" w:rsidRDefault="002D41AD" w:rsidP="001F71EB">
      <w:pPr>
        <w:pStyle w:val="Paragraphedeliste"/>
        <w:numPr>
          <w:ilvl w:val="0"/>
          <w:numId w:val="32"/>
        </w:numPr>
        <w:shd w:val="clear" w:color="auto" w:fill="FFFFFF"/>
        <w:spacing w:line="360" w:lineRule="auto"/>
        <w:ind w:left="426" w:hanging="426"/>
        <w:rPr>
          <w:color w:val="000000"/>
          <w:lang w:val="fr-FR"/>
        </w:rPr>
      </w:pPr>
      <w:r w:rsidRPr="001F71EB">
        <w:rPr>
          <w:color w:val="000000"/>
          <w:lang w:val="fr-FR"/>
        </w:rPr>
        <w:t>L'exploitant s'assure que la masse de l'aéronef et son CG ont été établis par une pesée réelle avant la mise en service initiale de l'aéronef. Les effets cumulés des modifications et des réparations sur la masse et le centrage sont pris en compte et font l'objet d'une documentation appropriée. Ces informations sont mises à la disposition du pilote commandant de bord. Les aéronefs font l'objet d'une nouvelle pesée si l'effet des modifications sur la masse et le centrage n'est pas connu avec précision.</w:t>
      </w:r>
    </w:p>
    <w:p w14:paraId="782B9807" w14:textId="77777777" w:rsidR="002D41AD" w:rsidRPr="001F71EB" w:rsidRDefault="002D41AD" w:rsidP="001F71EB">
      <w:pPr>
        <w:pStyle w:val="Paragraphedeliste"/>
        <w:numPr>
          <w:ilvl w:val="0"/>
          <w:numId w:val="32"/>
        </w:numPr>
        <w:shd w:val="clear" w:color="auto" w:fill="FFFFFF"/>
        <w:spacing w:line="360" w:lineRule="auto"/>
        <w:ind w:left="426" w:hanging="426"/>
        <w:rPr>
          <w:color w:val="000000"/>
          <w:lang w:val="fr-FR"/>
        </w:rPr>
      </w:pPr>
      <w:r w:rsidRPr="001F71EB">
        <w:rPr>
          <w:color w:val="000000"/>
          <w:lang w:val="fr-FR"/>
        </w:rPr>
        <w:t>La pesée est accomplie par le fabricant de l'aéronef ou par un organisme de maintenance agréé.</w:t>
      </w:r>
    </w:p>
    <w:p w14:paraId="3B742FC4" w14:textId="77777777" w:rsidR="002D41AD" w:rsidRPr="001F71EB" w:rsidRDefault="002D41AD" w:rsidP="001F71EB">
      <w:pPr>
        <w:pStyle w:val="title-gr-seq-level-3"/>
        <w:shd w:val="clear" w:color="auto" w:fill="FFFFFF"/>
        <w:spacing w:before="120" w:beforeAutospacing="0" w:after="120" w:afterAutospacing="0" w:line="360" w:lineRule="auto"/>
        <w:jc w:val="both"/>
        <w:rPr>
          <w:rFonts w:ascii="Arial" w:hAnsi="Arial" w:cs="Arial"/>
          <w:b/>
          <w:bCs/>
          <w:color w:val="000000"/>
          <w:szCs w:val="22"/>
        </w:rPr>
      </w:pPr>
      <w:r w:rsidRPr="001F71EB">
        <w:rPr>
          <w:rStyle w:val="boldface"/>
          <w:rFonts w:ascii="Arial" w:hAnsi="Arial" w:cs="Arial"/>
          <w:b/>
          <w:bCs/>
          <w:color w:val="000000"/>
          <w:szCs w:val="22"/>
        </w:rPr>
        <w:t>NCO.POL.110</w:t>
      </w:r>
      <w:r w:rsidRPr="001F71EB">
        <w:rPr>
          <w:rFonts w:ascii="Arial" w:hAnsi="Arial" w:cs="Arial"/>
          <w:b/>
          <w:bCs/>
          <w:color w:val="000000"/>
          <w:szCs w:val="22"/>
        </w:rPr>
        <w:t>   </w:t>
      </w:r>
      <w:r w:rsidRPr="001F71EB">
        <w:rPr>
          <w:rStyle w:val="boldface"/>
          <w:rFonts w:ascii="Arial" w:hAnsi="Arial" w:cs="Arial"/>
          <w:b/>
          <w:bCs/>
          <w:color w:val="000000"/>
          <w:szCs w:val="22"/>
        </w:rPr>
        <w:t> Performances — généralités</w:t>
      </w:r>
    </w:p>
    <w:p w14:paraId="7359495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exploite uniquement l’aéronef si les performances sont adéquates pour satisfaire aux règles de l’air applicables et à toute autre restriction applicable au vol, à l’espace aérien ou aux aérodromes ou sites d’exploitation utilisés, en tenant compte de la précision des graphiques et des cartes utilisés.</w:t>
      </w:r>
    </w:p>
    <w:p w14:paraId="435F9853" w14:textId="77777777" w:rsidR="002D41AD" w:rsidRPr="001F71EB" w:rsidRDefault="002D41AD" w:rsidP="001F71EB">
      <w:pPr>
        <w:pStyle w:val="title-gr-seq-level-2"/>
        <w:shd w:val="clear" w:color="auto" w:fill="FFFFFF"/>
        <w:spacing w:before="120" w:beforeAutospacing="0" w:after="120" w:afterAutospacing="0" w:line="360" w:lineRule="auto"/>
        <w:jc w:val="both"/>
        <w:rPr>
          <w:rFonts w:ascii="Arial" w:hAnsi="Arial" w:cs="Arial"/>
          <w:i/>
          <w:iCs/>
          <w:color w:val="000000"/>
          <w:sz w:val="22"/>
          <w:szCs w:val="22"/>
        </w:rPr>
      </w:pPr>
      <w:r w:rsidRPr="001F71EB">
        <w:rPr>
          <w:rFonts w:ascii="Arial" w:hAnsi="Arial" w:cs="Arial"/>
          <w:i/>
          <w:iCs/>
          <w:color w:val="000000"/>
          <w:sz w:val="22"/>
          <w:szCs w:val="22"/>
        </w:rPr>
        <w:br w:type="page"/>
      </w:r>
    </w:p>
    <w:p w14:paraId="66FDDDEC"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34378CA3"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521B2440"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764A9FB0"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27DD071E"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6566DE31" w14:textId="77777777" w:rsidR="001F0FC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14AFC842" w14:textId="39E02525" w:rsidR="002D41AD" w:rsidRPr="001F71EB" w:rsidRDefault="001F0FC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r w:rsidRPr="001F71EB">
        <w:rPr>
          <w:rFonts w:ascii="Arial" w:hAnsi="Arial" w:cs="Arial"/>
          <w:b/>
          <w:iCs/>
          <w:color w:val="000000"/>
          <w:sz w:val="32"/>
          <w:szCs w:val="22"/>
        </w:rPr>
        <w:t>SOUS-PARTIE D-</w:t>
      </w:r>
      <w:r w:rsidR="002D41AD" w:rsidRPr="001F71EB">
        <w:rPr>
          <w:rStyle w:val="italics"/>
          <w:rFonts w:ascii="Arial" w:hAnsi="Arial" w:cs="Arial"/>
          <w:b/>
          <w:bCs/>
          <w:iCs/>
          <w:color w:val="000000"/>
          <w:sz w:val="32"/>
          <w:szCs w:val="22"/>
        </w:rPr>
        <w:t>INSTRUMENTS, DONNÉES ET ÉQUIPEMENTS</w:t>
      </w:r>
    </w:p>
    <w:p w14:paraId="2468495C" w14:textId="77777777" w:rsidR="001F0FCD" w:rsidRPr="001F71EB" w:rsidRDefault="001F0FCD"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sectPr w:rsidR="001F0FCD" w:rsidRPr="001F71EB" w:rsidSect="00075671">
          <w:pgSz w:w="12240" w:h="15840"/>
          <w:pgMar w:top="1440" w:right="1440" w:bottom="1440" w:left="1440" w:header="708" w:footer="708" w:gutter="0"/>
          <w:pgNumType w:start="0"/>
          <w:cols w:space="708"/>
          <w:docGrid w:linePitch="360"/>
        </w:sectPr>
      </w:pPr>
    </w:p>
    <w:p w14:paraId="26C23FE7"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51A4A47"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CA03299"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8C20940"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6E9A4C9"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B62F331" w14:textId="77777777" w:rsidR="001F0FCD" w:rsidRPr="001F71EB" w:rsidRDefault="001F0FCD"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BB9C6E2" w14:textId="77777777" w:rsidR="006D3C9D" w:rsidRDefault="006D3C9D" w:rsidP="006D3C9D">
      <w:pPr>
        <w:pStyle w:val="title-gr-seq-level-3"/>
        <w:shd w:val="clear" w:color="auto" w:fill="FFFFFF"/>
        <w:tabs>
          <w:tab w:val="left" w:pos="3031"/>
          <w:tab w:val="center" w:pos="4680"/>
        </w:tabs>
        <w:spacing w:before="120" w:beforeAutospacing="0" w:after="120" w:afterAutospacing="0" w:line="360" w:lineRule="auto"/>
        <w:rPr>
          <w:rStyle w:val="italics"/>
          <w:rFonts w:ascii="Arial" w:hAnsi="Arial" w:cs="Arial"/>
          <w:b/>
          <w:bCs/>
          <w:i/>
          <w:iCs/>
          <w:color w:val="000000"/>
          <w:sz w:val="28"/>
          <w:szCs w:val="22"/>
        </w:rPr>
      </w:pPr>
      <w:r>
        <w:rPr>
          <w:rStyle w:val="italics"/>
          <w:rFonts w:ascii="Arial" w:hAnsi="Arial" w:cs="Arial"/>
          <w:b/>
          <w:bCs/>
          <w:i/>
          <w:iCs/>
          <w:color w:val="000000"/>
          <w:sz w:val="28"/>
          <w:szCs w:val="22"/>
        </w:rPr>
        <w:tab/>
      </w:r>
    </w:p>
    <w:p w14:paraId="7E051B40" w14:textId="77777777" w:rsidR="006D3C9D" w:rsidRDefault="006D3C9D" w:rsidP="006D3C9D">
      <w:pPr>
        <w:pStyle w:val="title-gr-seq-level-3"/>
        <w:shd w:val="clear" w:color="auto" w:fill="FFFFFF"/>
        <w:tabs>
          <w:tab w:val="left" w:pos="3031"/>
          <w:tab w:val="center" w:pos="4680"/>
        </w:tabs>
        <w:spacing w:before="120" w:beforeAutospacing="0" w:after="120" w:afterAutospacing="0" w:line="360" w:lineRule="auto"/>
        <w:rPr>
          <w:rStyle w:val="italics"/>
          <w:rFonts w:ascii="Arial" w:hAnsi="Arial" w:cs="Arial"/>
          <w:b/>
          <w:bCs/>
          <w:i/>
          <w:iCs/>
          <w:color w:val="000000"/>
          <w:sz w:val="28"/>
          <w:szCs w:val="22"/>
        </w:rPr>
      </w:pPr>
    </w:p>
    <w:p w14:paraId="0D90A6F7" w14:textId="710F9647" w:rsidR="002D41AD" w:rsidRPr="001F71EB" w:rsidRDefault="006D3C9D" w:rsidP="006D3C9D">
      <w:pPr>
        <w:pStyle w:val="title-gr-seq-level-3"/>
        <w:shd w:val="clear" w:color="auto" w:fill="FFFFFF"/>
        <w:tabs>
          <w:tab w:val="left" w:pos="3031"/>
          <w:tab w:val="center" w:pos="4680"/>
        </w:tabs>
        <w:spacing w:before="120" w:beforeAutospacing="0" w:after="120" w:afterAutospacing="0" w:line="360" w:lineRule="auto"/>
        <w:rPr>
          <w:rFonts w:ascii="Arial" w:hAnsi="Arial" w:cs="Arial"/>
          <w:b/>
          <w:bCs/>
          <w:color w:val="000000"/>
          <w:sz w:val="28"/>
          <w:szCs w:val="22"/>
        </w:rPr>
      </w:pPr>
      <w:r>
        <w:rPr>
          <w:rStyle w:val="italics"/>
          <w:rFonts w:ascii="Arial" w:hAnsi="Arial" w:cs="Arial"/>
          <w:b/>
          <w:bCs/>
          <w:i/>
          <w:iCs/>
          <w:color w:val="000000"/>
          <w:sz w:val="28"/>
          <w:szCs w:val="22"/>
        </w:rPr>
        <w:tab/>
      </w:r>
      <w:r w:rsidR="002D41AD" w:rsidRPr="001F71EB">
        <w:rPr>
          <w:rStyle w:val="italics"/>
          <w:rFonts w:ascii="Arial" w:hAnsi="Arial" w:cs="Arial"/>
          <w:b/>
          <w:bCs/>
          <w:i/>
          <w:iCs/>
          <w:color w:val="000000"/>
          <w:sz w:val="28"/>
          <w:szCs w:val="22"/>
        </w:rPr>
        <w:t>SECTION 1</w:t>
      </w:r>
      <w:r w:rsidR="001F0FCD" w:rsidRPr="001F71EB">
        <w:rPr>
          <w:rFonts w:ascii="Arial" w:hAnsi="Arial" w:cs="Arial"/>
          <w:b/>
          <w:bCs/>
          <w:color w:val="000000"/>
          <w:sz w:val="28"/>
          <w:szCs w:val="22"/>
        </w:rPr>
        <w:t>-</w:t>
      </w:r>
      <w:r w:rsidR="002D41AD" w:rsidRPr="001F71EB">
        <w:rPr>
          <w:rStyle w:val="italics"/>
          <w:rFonts w:ascii="Arial" w:hAnsi="Arial" w:cs="Arial"/>
          <w:b/>
          <w:bCs/>
          <w:i/>
          <w:iCs/>
          <w:color w:val="000000"/>
          <w:sz w:val="28"/>
          <w:szCs w:val="22"/>
        </w:rPr>
        <w:t>Avions</w:t>
      </w:r>
    </w:p>
    <w:p w14:paraId="58A2E23C" w14:textId="77777777" w:rsidR="001F0FCD" w:rsidRPr="001F71EB" w:rsidRDefault="001F0FCD"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1F0FCD" w:rsidRPr="001F71EB" w:rsidSect="00075671">
          <w:pgSz w:w="12240" w:h="15840"/>
          <w:pgMar w:top="1440" w:right="1440" w:bottom="1440" w:left="1440" w:header="708" w:footer="708" w:gutter="0"/>
          <w:pgNumType w:start="0"/>
          <w:cols w:space="708"/>
          <w:docGrid w:linePitch="360"/>
        </w:sectPr>
      </w:pPr>
    </w:p>
    <w:p w14:paraId="01620E80" w14:textId="0E18633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NCO.IDE.A.100</w:t>
      </w:r>
      <w:r w:rsidRPr="001F71EB">
        <w:rPr>
          <w:rFonts w:ascii="Arial" w:hAnsi="Arial" w:cs="Arial"/>
          <w:color w:val="000000"/>
          <w:szCs w:val="22"/>
        </w:rPr>
        <w:t>   </w:t>
      </w:r>
      <w:r w:rsidRPr="001F71EB">
        <w:rPr>
          <w:rStyle w:val="boldface"/>
          <w:rFonts w:ascii="Arial" w:hAnsi="Arial" w:cs="Arial"/>
          <w:b/>
          <w:bCs/>
          <w:color w:val="000000"/>
          <w:szCs w:val="22"/>
        </w:rPr>
        <w:t> Instruments et équipements — généralités</w:t>
      </w:r>
    </w:p>
    <w:p w14:paraId="29D303E4" w14:textId="77777777" w:rsidR="002D41AD" w:rsidRPr="001F71EB" w:rsidRDefault="002D41AD" w:rsidP="001F71EB">
      <w:pPr>
        <w:pStyle w:val="norm"/>
        <w:numPr>
          <w:ilvl w:val="0"/>
          <w:numId w:val="3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instruments et équipements requis par la présente sous-partie sont approuvés conformément aux exigences de navigabilité applicables, s’ils sont:</w:t>
      </w:r>
    </w:p>
    <w:p w14:paraId="1F490EEF"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utilisés par l’équipage de conduite pour contrôler la trajectoire de vol;</w:t>
      </w:r>
    </w:p>
    <w:p w14:paraId="50CEA247"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utilisés aux fins de satisfaire aux exigences du point NCO.IDE.A.190;</w:t>
      </w:r>
    </w:p>
    <w:p w14:paraId="22346FE0"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utilisés aux fins de satisfaire aux exigences du point NCO.IDE.A.195; ou</w:t>
      </w:r>
    </w:p>
    <w:p w14:paraId="50B499B9"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rPr>
      </w:pPr>
      <w:r w:rsidRPr="001F71EB">
        <w:rPr>
          <w:color w:val="000000"/>
        </w:rPr>
        <w:t>installés dans l’avion.</w:t>
      </w:r>
    </w:p>
    <w:p w14:paraId="3B7A34A2" w14:textId="77777777" w:rsidR="002D41AD" w:rsidRPr="001F71EB" w:rsidRDefault="002D41AD" w:rsidP="001F71EB">
      <w:pPr>
        <w:pStyle w:val="norm"/>
        <w:numPr>
          <w:ilvl w:val="0"/>
          <w:numId w:val="3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équipements suivants, lorsqu'ils sont requis par la présente sous-partie, ne nécessitent aucun agrément:</w:t>
      </w:r>
    </w:p>
    <w:p w14:paraId="5A42104E"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rPr>
      </w:pPr>
      <w:r w:rsidRPr="001F71EB">
        <w:rPr>
          <w:color w:val="000000"/>
        </w:rPr>
        <w:t>fusibles de rechange;</w:t>
      </w:r>
    </w:p>
    <w:p w14:paraId="337857EE"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rPr>
      </w:pPr>
      <w:r w:rsidRPr="001F71EB">
        <w:rPr>
          <w:color w:val="000000"/>
        </w:rPr>
        <w:t>torches électriques,</w:t>
      </w:r>
    </w:p>
    <w:p w14:paraId="2AD205E7"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rPr>
      </w:pPr>
      <w:r w:rsidRPr="001F71EB">
        <w:rPr>
          <w:color w:val="000000"/>
        </w:rPr>
        <w:t>chronomètre de précision,</w:t>
      </w:r>
    </w:p>
    <w:p w14:paraId="56392A7C"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rPr>
      </w:pPr>
      <w:r w:rsidRPr="001F71EB">
        <w:rPr>
          <w:color w:val="000000"/>
        </w:rPr>
        <w:t>trousse de premiers secours;</w:t>
      </w:r>
    </w:p>
    <w:p w14:paraId="6A1FC065"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équipements de survie et de signalisation;</w:t>
      </w:r>
    </w:p>
    <w:p w14:paraId="5F24CB5D"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ancres flottantes et équipements permettant l'amarrage;</w:t>
      </w:r>
    </w:p>
    <w:p w14:paraId="219AA579"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dispositifs de retenue pour enfants;</w:t>
      </w:r>
    </w:p>
    <w:p w14:paraId="44CAE202"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PCDS simple utilisé par un spécialiste affecté à une tâche particulière comme dispositif de retenue.</w:t>
      </w:r>
    </w:p>
    <w:p w14:paraId="364D3268" w14:textId="77777777" w:rsidR="002D41AD" w:rsidRPr="001F71EB" w:rsidRDefault="002D41AD" w:rsidP="001F71EB">
      <w:pPr>
        <w:pStyle w:val="norm"/>
        <w:numPr>
          <w:ilvl w:val="0"/>
          <w:numId w:val="3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instruments et équipements non requis en vertu de l'annexe VII (partie NCO) ainsi que tout autre équipement qui ne sont pas requis en vertu du présent règlement mais qui sont transportés pendant un vol sont en conformité avec ce qui suit:</w:t>
      </w:r>
    </w:p>
    <w:p w14:paraId="4A9384CA" w14:textId="4A260A4B"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 xml:space="preserve">les informations fournies par ces instruments ou équipements ne sont pas utilisées par les </w:t>
      </w:r>
      <w:r w:rsidRPr="00F842B4">
        <w:rPr>
          <w:color w:val="000000"/>
          <w:highlight w:val="yellow"/>
          <w:lang w:val="fr-FR"/>
        </w:rPr>
        <w:t xml:space="preserve">membres d'équipage de conduite aux fins de satisfaire aux exigences de l'annexe II du </w:t>
      </w:r>
      <w:r w:rsidRPr="008F4DFD">
        <w:rPr>
          <w:color w:val="FF0000"/>
          <w:highlight w:val="yellow"/>
          <w:lang w:val="fr-FR"/>
        </w:rPr>
        <w:t xml:space="preserve">règlement </w:t>
      </w:r>
      <w:r w:rsidR="00806661" w:rsidRPr="00806661">
        <w:rPr>
          <w:rFonts w:eastAsia="Times New Roman"/>
          <w:color w:val="FF0000"/>
          <w:highlight w:val="yellow"/>
          <w:lang w:val="fr-FR" w:eastAsia="fr-FR"/>
        </w:rPr>
        <w:t>n°</w:t>
      </w:r>
      <w:r w:rsidR="007A6385" w:rsidRPr="008F4DFD">
        <w:rPr>
          <w:i/>
          <w:strike/>
          <w:color w:val="FF0000"/>
          <w:highlight w:val="yellow"/>
          <w:lang w:val="fr-FR"/>
        </w:rPr>
        <w:t>2018/1139</w:t>
      </w:r>
      <w:r w:rsidR="007A6385" w:rsidRPr="008F4DFD">
        <w:rPr>
          <w:color w:val="FF0000"/>
          <w:lang w:val="fr-FR"/>
        </w:rPr>
        <w:t xml:space="preserve"> </w:t>
      </w:r>
      <w:r w:rsidR="00806661" w:rsidRPr="00806661">
        <w:rPr>
          <w:rFonts w:eastAsia="Times New Roman"/>
          <w:color w:val="FF0000"/>
          <w:highlight w:val="yellow"/>
          <w:lang w:val="fr-FR" w:eastAsia="fr-FR"/>
        </w:rPr>
        <w:t>XX /XX-UEAC-ASSA-AC- CM</w:t>
      </w:r>
      <w:r w:rsidR="00806661" w:rsidRPr="00806661">
        <w:rPr>
          <w:i/>
          <w:strike/>
          <w:color w:val="FF0000"/>
          <w:highlight w:val="yellow"/>
          <w:lang w:val="fr-FR"/>
        </w:rPr>
        <w:t xml:space="preserve"> </w:t>
      </w:r>
      <w:r w:rsidRPr="001F71EB">
        <w:rPr>
          <w:color w:val="000000"/>
          <w:lang w:val="fr-FR"/>
        </w:rPr>
        <w:t>ou des points NCO.IDE.A.190 et NCO.IDE.A.195 de l'annexe VII;</w:t>
      </w:r>
    </w:p>
    <w:p w14:paraId="185A1E64" w14:textId="77777777" w:rsidR="002D41AD" w:rsidRPr="001F71EB" w:rsidRDefault="002D41AD" w:rsidP="001F71EB">
      <w:pPr>
        <w:pStyle w:val="Paragraphedeliste"/>
        <w:numPr>
          <w:ilvl w:val="1"/>
          <w:numId w:val="33"/>
        </w:numPr>
        <w:shd w:val="clear" w:color="auto" w:fill="FFFFFF"/>
        <w:spacing w:line="360" w:lineRule="auto"/>
        <w:ind w:left="851" w:hanging="426"/>
        <w:rPr>
          <w:color w:val="000000"/>
          <w:lang w:val="fr-FR"/>
        </w:rPr>
      </w:pPr>
      <w:r w:rsidRPr="001F71EB">
        <w:rPr>
          <w:color w:val="000000"/>
          <w:lang w:val="fr-FR"/>
        </w:rPr>
        <w:t>les instruments et équipements n'ont pas d'incidence sur la navigabilité de l'avion, même en cas de panne ou de défaillance.</w:t>
      </w:r>
    </w:p>
    <w:p w14:paraId="544C901C" w14:textId="77777777" w:rsidR="002D41AD" w:rsidRPr="001F71EB" w:rsidRDefault="002D41AD" w:rsidP="001F71EB">
      <w:pPr>
        <w:pStyle w:val="norm"/>
        <w:numPr>
          <w:ilvl w:val="0"/>
          <w:numId w:val="3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Les instruments et équipements sont facilement utilisables et accessibles depuis le poste où le membre de l’équipage de conduite qui doit les utiliser est assis.</w:t>
      </w:r>
    </w:p>
    <w:p w14:paraId="18415B57" w14:textId="77777777" w:rsidR="002D41AD" w:rsidRPr="001F71EB" w:rsidRDefault="002D41AD" w:rsidP="001F71EB">
      <w:pPr>
        <w:pStyle w:val="norm"/>
        <w:numPr>
          <w:ilvl w:val="0"/>
          <w:numId w:val="3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Tous les équipements de secours nécessaires doivent être facilement accessibles pour une utilisation immédiate.</w:t>
      </w:r>
    </w:p>
    <w:p w14:paraId="1E59D1E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NCO.IDE.A.105</w:t>
      </w:r>
      <w:r w:rsidRPr="001F71EB">
        <w:rPr>
          <w:rFonts w:ascii="Arial" w:hAnsi="Arial" w:cs="Arial"/>
          <w:color w:val="000000"/>
          <w:szCs w:val="22"/>
        </w:rPr>
        <w:t>   </w:t>
      </w:r>
      <w:r w:rsidRPr="001F71EB">
        <w:rPr>
          <w:rStyle w:val="boldface"/>
          <w:rFonts w:ascii="Arial" w:hAnsi="Arial" w:cs="Arial"/>
          <w:b/>
          <w:bCs/>
          <w:color w:val="000000"/>
          <w:szCs w:val="22"/>
        </w:rPr>
        <w:t> Équipements minimaux pour le vol</w:t>
      </w:r>
    </w:p>
    <w:p w14:paraId="76D7493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Un vol ne peut être entamé lorsque l'un quelconque des instruments, équipements ou fonctions de l'avion nécessaires pour le vol à effectuer est en panne ou manquant, sauf:</w:t>
      </w:r>
    </w:p>
    <w:p w14:paraId="3C208DD6" w14:textId="77777777" w:rsidR="002D41AD" w:rsidRPr="001F71EB" w:rsidRDefault="002D41AD" w:rsidP="001F71EB">
      <w:pPr>
        <w:pStyle w:val="Paragraphedeliste"/>
        <w:numPr>
          <w:ilvl w:val="0"/>
          <w:numId w:val="34"/>
        </w:numPr>
        <w:shd w:val="clear" w:color="auto" w:fill="FFFFFF"/>
        <w:spacing w:line="360" w:lineRule="auto"/>
        <w:ind w:left="426" w:hanging="426"/>
        <w:rPr>
          <w:color w:val="000000"/>
          <w:lang w:val="fr-FR"/>
        </w:rPr>
      </w:pPr>
      <w:r w:rsidRPr="001F71EB">
        <w:rPr>
          <w:color w:val="000000"/>
          <w:lang w:val="fr-FR"/>
        </w:rPr>
        <w:t>si l’avion est exploité conformément à la LME, si celle-ci est établie; ou</w:t>
      </w:r>
    </w:p>
    <w:p w14:paraId="47EE0FE7" w14:textId="77777777" w:rsidR="002D41AD" w:rsidRPr="001F71EB" w:rsidRDefault="002D41AD" w:rsidP="001F71EB">
      <w:pPr>
        <w:pStyle w:val="Paragraphedeliste"/>
        <w:numPr>
          <w:ilvl w:val="0"/>
          <w:numId w:val="34"/>
        </w:numPr>
        <w:shd w:val="clear" w:color="auto" w:fill="FFFFFF"/>
        <w:spacing w:line="360" w:lineRule="auto"/>
        <w:ind w:left="426" w:hanging="426"/>
        <w:rPr>
          <w:color w:val="000000"/>
          <w:lang w:val="fr-FR"/>
        </w:rPr>
      </w:pPr>
      <w:r w:rsidRPr="001F71EB">
        <w:rPr>
          <w:color w:val="000000"/>
          <w:lang w:val="fr-FR"/>
        </w:rPr>
        <w:t>si l’avion est soumis à une autorisation de vol délivrée conformément aux exigences de navigabilité applicables.</w:t>
      </w:r>
    </w:p>
    <w:p w14:paraId="12E4DD7F"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NCO.IDE.A.110</w:t>
      </w:r>
      <w:r w:rsidRPr="001F71EB">
        <w:rPr>
          <w:rFonts w:ascii="Arial" w:hAnsi="Arial" w:cs="Arial"/>
          <w:color w:val="000000"/>
          <w:szCs w:val="22"/>
        </w:rPr>
        <w:t>   </w:t>
      </w:r>
      <w:r w:rsidRPr="001F71EB">
        <w:rPr>
          <w:rStyle w:val="boldface"/>
          <w:rFonts w:ascii="Arial" w:hAnsi="Arial" w:cs="Arial"/>
          <w:b/>
          <w:bCs/>
          <w:color w:val="000000"/>
          <w:szCs w:val="22"/>
        </w:rPr>
        <w:t> Fusibles de rechange</w:t>
      </w:r>
    </w:p>
    <w:p w14:paraId="71121D0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sont équipés de fusibles de rechange, du calibre requis pour une protection complète du circuit, et permettant le remplacement des fusibles dont le remplacement en vol est autorisé.</w:t>
      </w:r>
    </w:p>
    <w:p w14:paraId="5EF0E28C"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NCO.IDE.A.115</w:t>
      </w:r>
      <w:r w:rsidRPr="001F71EB">
        <w:rPr>
          <w:rFonts w:ascii="Arial" w:hAnsi="Arial" w:cs="Arial"/>
          <w:color w:val="000000"/>
          <w:szCs w:val="22"/>
        </w:rPr>
        <w:t>   </w:t>
      </w:r>
      <w:r w:rsidRPr="001F71EB">
        <w:rPr>
          <w:rStyle w:val="boldface"/>
          <w:rFonts w:ascii="Arial" w:hAnsi="Arial" w:cs="Arial"/>
          <w:b/>
          <w:bCs/>
          <w:color w:val="000000"/>
          <w:szCs w:val="22"/>
        </w:rPr>
        <w:t> Feux opérationnels</w:t>
      </w:r>
    </w:p>
    <w:p w14:paraId="5A2FED80"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exploités de nuit sont équipés:</w:t>
      </w:r>
    </w:p>
    <w:p w14:paraId="7BB71CC4"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d’un système de feux anticollision;</w:t>
      </w:r>
    </w:p>
    <w:p w14:paraId="3AD7802B"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de feux de navigation/position;</w:t>
      </w:r>
    </w:p>
    <w:p w14:paraId="785CB9EC"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rPr>
      </w:pPr>
      <w:r w:rsidRPr="001F71EB">
        <w:rPr>
          <w:color w:val="000000"/>
        </w:rPr>
        <w:t>d’un phare d’atterrissage;</w:t>
      </w:r>
    </w:p>
    <w:p w14:paraId="18559DCE"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d’un éclairage alimenté par le circuit électrique de bord assurant un éclairage approprié de l’ensemble des instruments et des équipements indispensables à une exploitation sûre de l’avion;</w:t>
      </w:r>
    </w:p>
    <w:p w14:paraId="2793A01C"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d’un éclairage alimenté par le circuit électrique de bord assurant l’éclairage de tous les compartiments occupés par des passagers;</w:t>
      </w:r>
    </w:p>
    <w:p w14:paraId="65721575"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d’une torche électrique destinée au poste de chaque membre d’équipage; et</w:t>
      </w:r>
    </w:p>
    <w:p w14:paraId="64AE07B0" w14:textId="77777777" w:rsidR="002D41AD" w:rsidRPr="001F71EB" w:rsidRDefault="002D41AD" w:rsidP="001F71EB">
      <w:pPr>
        <w:pStyle w:val="Paragraphedeliste"/>
        <w:numPr>
          <w:ilvl w:val="0"/>
          <w:numId w:val="35"/>
        </w:numPr>
        <w:shd w:val="clear" w:color="auto" w:fill="FFFFFF"/>
        <w:spacing w:line="360" w:lineRule="auto"/>
        <w:ind w:left="426" w:hanging="426"/>
        <w:rPr>
          <w:color w:val="000000"/>
          <w:lang w:val="fr-FR"/>
        </w:rPr>
      </w:pPr>
      <w:r w:rsidRPr="001F71EB">
        <w:rPr>
          <w:color w:val="000000"/>
          <w:lang w:val="fr-FR"/>
        </w:rPr>
        <w:t>des feux prévus par le règlement international pour prévenir les abordages en mer s’il s’agit d’un avion exploité comme hydravion.</w:t>
      </w:r>
    </w:p>
    <w:p w14:paraId="54D30603" w14:textId="77777777" w:rsidR="007E1FB9" w:rsidRPr="001F71EB" w:rsidRDefault="007E1FB9"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7E1FB9" w:rsidRPr="001F71EB" w:rsidSect="00075671">
          <w:pgSz w:w="12240" w:h="15840"/>
          <w:pgMar w:top="1440" w:right="1440" w:bottom="1440" w:left="1440" w:header="708" w:footer="708" w:gutter="0"/>
          <w:pgNumType w:start="0"/>
          <w:cols w:space="708"/>
          <w:docGrid w:linePitch="360"/>
        </w:sectPr>
      </w:pPr>
    </w:p>
    <w:p w14:paraId="0369D125" w14:textId="1B6D8D50"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NCO.IDE.A.120</w:t>
      </w:r>
      <w:r w:rsidRPr="001F71EB">
        <w:rPr>
          <w:rFonts w:ascii="Arial" w:hAnsi="Arial" w:cs="Arial"/>
          <w:color w:val="000000"/>
          <w:szCs w:val="22"/>
        </w:rPr>
        <w:t>   </w:t>
      </w:r>
      <w:r w:rsidRPr="001F71EB">
        <w:rPr>
          <w:rStyle w:val="boldface"/>
          <w:rFonts w:ascii="Arial" w:hAnsi="Arial" w:cs="Arial"/>
          <w:b/>
          <w:bCs/>
          <w:color w:val="000000"/>
          <w:szCs w:val="22"/>
        </w:rPr>
        <w:t> Exploitation en VFR — instruments de vol et de navigation et équipements associés</w:t>
      </w:r>
    </w:p>
    <w:p w14:paraId="0D8922A1" w14:textId="77777777" w:rsidR="002D41AD" w:rsidRPr="001F71EB" w:rsidRDefault="002D41AD" w:rsidP="001F71EB">
      <w:pPr>
        <w:pStyle w:val="norm"/>
        <w:numPr>
          <w:ilvl w:val="1"/>
          <w:numId w:val="3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exploités en VFR de jour sont équipés d’un dispositif destiné à mesurer et afficher ce qui suit:</w:t>
      </w:r>
    </w:p>
    <w:p w14:paraId="61023814"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rPr>
      </w:pPr>
      <w:r w:rsidRPr="001F71EB">
        <w:rPr>
          <w:color w:val="000000"/>
        </w:rPr>
        <w:t>la direction magnétique;</w:t>
      </w:r>
    </w:p>
    <w:p w14:paraId="2D2E3CF2"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lang w:val="fr-FR"/>
        </w:rPr>
      </w:pPr>
      <w:r w:rsidRPr="001F71EB">
        <w:rPr>
          <w:color w:val="000000"/>
          <w:lang w:val="fr-FR"/>
        </w:rPr>
        <w:t>le temps, en heures, minutes et secondes;</w:t>
      </w:r>
    </w:p>
    <w:p w14:paraId="61E4D60C"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rPr>
      </w:pPr>
      <w:r w:rsidRPr="001F71EB">
        <w:rPr>
          <w:color w:val="000000"/>
        </w:rPr>
        <w:t>l'altitude barométrique;</w:t>
      </w:r>
    </w:p>
    <w:p w14:paraId="22F464CD"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rPr>
      </w:pPr>
      <w:r w:rsidRPr="001F71EB">
        <w:rPr>
          <w:color w:val="000000"/>
        </w:rPr>
        <w:t>la vitesse air indiquée; et</w:t>
      </w:r>
    </w:p>
    <w:p w14:paraId="14CBC92B"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lang w:val="fr-FR"/>
        </w:rPr>
      </w:pPr>
      <w:r w:rsidRPr="001F71EB">
        <w:rPr>
          <w:color w:val="000000"/>
          <w:lang w:val="fr-FR"/>
        </w:rPr>
        <w:t>le nombre de Mach, chaque fois que les limites de vitesse sont exprimées en nombre de Mach.</w:t>
      </w:r>
    </w:p>
    <w:p w14:paraId="68F12F0A" w14:textId="77777777" w:rsidR="002D41AD" w:rsidRPr="001F71EB" w:rsidRDefault="002D41AD" w:rsidP="001F71EB">
      <w:pPr>
        <w:pStyle w:val="norm"/>
        <w:numPr>
          <w:ilvl w:val="1"/>
          <w:numId w:val="3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exploités en conditions météorologiques à vue (VMC) de nuit ou dans des conditions où l’avion ne peut pas être maintenu sur la trajectoire de vol souhaitée sans référence à un ou plusieurs instruments supplémentaires sont, en plus du point a), équipés:</w:t>
      </w:r>
    </w:p>
    <w:p w14:paraId="07A68A39"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lang w:val="fr-FR"/>
        </w:rPr>
      </w:pPr>
      <w:r w:rsidRPr="001F71EB">
        <w:rPr>
          <w:color w:val="000000"/>
          <w:lang w:val="fr-FR"/>
        </w:rPr>
        <w:t>d’un dispositif destiné à mesurer et afficher ce qui suit:</w:t>
      </w:r>
    </w:p>
    <w:p w14:paraId="1B115C4A" w14:textId="77777777" w:rsidR="002D41AD" w:rsidRPr="001F71EB" w:rsidRDefault="002D41AD" w:rsidP="00FB4AE3">
      <w:pPr>
        <w:pStyle w:val="Paragraphedeliste"/>
        <w:numPr>
          <w:ilvl w:val="0"/>
          <w:numId w:val="36"/>
        </w:numPr>
        <w:shd w:val="clear" w:color="auto" w:fill="FFFFFF"/>
        <w:spacing w:line="360" w:lineRule="auto"/>
        <w:ind w:left="1276" w:hanging="425"/>
        <w:rPr>
          <w:color w:val="000000"/>
          <w:lang w:val="fr-FR"/>
        </w:rPr>
      </w:pPr>
      <w:r w:rsidRPr="001F71EB">
        <w:rPr>
          <w:color w:val="000000"/>
          <w:lang w:val="fr-FR"/>
        </w:rPr>
        <w:t>le virage et le dérapage;</w:t>
      </w:r>
    </w:p>
    <w:p w14:paraId="040E437A" w14:textId="77777777" w:rsidR="002D41AD" w:rsidRPr="001F71EB" w:rsidRDefault="002D41AD" w:rsidP="00FB4AE3">
      <w:pPr>
        <w:pStyle w:val="Paragraphedeliste"/>
        <w:numPr>
          <w:ilvl w:val="0"/>
          <w:numId w:val="36"/>
        </w:numPr>
        <w:shd w:val="clear" w:color="auto" w:fill="FFFFFF"/>
        <w:spacing w:line="360" w:lineRule="auto"/>
        <w:ind w:left="1276" w:hanging="425"/>
        <w:rPr>
          <w:color w:val="000000"/>
        </w:rPr>
      </w:pPr>
      <w:r w:rsidRPr="001F71EB">
        <w:rPr>
          <w:color w:val="000000"/>
        </w:rPr>
        <w:t>l’assiette;</w:t>
      </w:r>
    </w:p>
    <w:p w14:paraId="323F4276" w14:textId="77777777" w:rsidR="002D41AD" w:rsidRPr="001F71EB" w:rsidRDefault="002D41AD" w:rsidP="00FB4AE3">
      <w:pPr>
        <w:pStyle w:val="Paragraphedeliste"/>
        <w:numPr>
          <w:ilvl w:val="0"/>
          <w:numId w:val="36"/>
        </w:numPr>
        <w:shd w:val="clear" w:color="auto" w:fill="FFFFFF"/>
        <w:spacing w:line="360" w:lineRule="auto"/>
        <w:ind w:left="1276" w:hanging="425"/>
        <w:rPr>
          <w:color w:val="000000"/>
        </w:rPr>
      </w:pPr>
      <w:r w:rsidRPr="001F71EB">
        <w:rPr>
          <w:color w:val="000000"/>
        </w:rPr>
        <w:t>la vitesse ascensionnelle; et</w:t>
      </w:r>
    </w:p>
    <w:p w14:paraId="3FE589F9" w14:textId="77777777" w:rsidR="002D41AD" w:rsidRPr="001F71EB" w:rsidRDefault="002D41AD" w:rsidP="00FB4AE3">
      <w:pPr>
        <w:pStyle w:val="Paragraphedeliste"/>
        <w:numPr>
          <w:ilvl w:val="0"/>
          <w:numId w:val="36"/>
        </w:numPr>
        <w:shd w:val="clear" w:color="auto" w:fill="FFFFFF"/>
        <w:spacing w:line="360" w:lineRule="auto"/>
        <w:ind w:left="1276" w:hanging="425"/>
        <w:rPr>
          <w:color w:val="000000"/>
        </w:rPr>
      </w:pPr>
      <w:r w:rsidRPr="001F71EB">
        <w:rPr>
          <w:color w:val="000000"/>
        </w:rPr>
        <w:t>le cap stabilisé; et</w:t>
      </w:r>
    </w:p>
    <w:p w14:paraId="63EAFEE1" w14:textId="77777777" w:rsidR="002D41AD" w:rsidRPr="001F71EB" w:rsidRDefault="002D41AD" w:rsidP="001F71EB">
      <w:pPr>
        <w:pStyle w:val="Paragraphedeliste"/>
        <w:numPr>
          <w:ilvl w:val="2"/>
          <w:numId w:val="31"/>
        </w:numPr>
        <w:shd w:val="clear" w:color="auto" w:fill="FFFFFF"/>
        <w:spacing w:line="360" w:lineRule="auto"/>
        <w:ind w:left="851" w:hanging="426"/>
        <w:rPr>
          <w:color w:val="000000"/>
          <w:lang w:val="fr-FR"/>
        </w:rPr>
      </w:pPr>
      <w:r w:rsidRPr="001F71EB">
        <w:rPr>
          <w:color w:val="000000"/>
          <w:lang w:val="fr-FR"/>
        </w:rPr>
        <w:t>d’un dispositif indiquant si l’alimentation électrique des instruments gyroscopiques n’est pas adéquate.</w:t>
      </w:r>
    </w:p>
    <w:p w14:paraId="4940ED62" w14:textId="2DF0EF54" w:rsidR="002D41AD" w:rsidRPr="001F71EB" w:rsidRDefault="002D41AD" w:rsidP="00FB4AE3">
      <w:pPr>
        <w:pStyle w:val="norm"/>
        <w:numPr>
          <w:ilvl w:val="1"/>
          <w:numId w:val="3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avions exploités dans des conditions où l’avion ne peut pas être maintenu sur la trajectoire de vol souhaitée sans référence à un ou plusieurs instruments supplémentaires sont, en plus des points </w:t>
      </w:r>
      <w:r w:rsidR="008C360D">
        <w:rPr>
          <w:rFonts w:ascii="Arial" w:hAnsi="Arial" w:cs="Arial"/>
          <w:color w:val="000000"/>
          <w:sz w:val="22"/>
          <w:szCs w:val="22"/>
        </w:rPr>
        <w:t>(</w:t>
      </w:r>
      <w:r w:rsidRPr="001F71EB">
        <w:rPr>
          <w:rFonts w:ascii="Arial" w:hAnsi="Arial" w:cs="Arial"/>
          <w:color w:val="000000"/>
          <w:sz w:val="22"/>
          <w:szCs w:val="22"/>
        </w:rPr>
        <w:t xml:space="preserve">a) et </w:t>
      </w:r>
      <w:r w:rsidR="008C360D">
        <w:rPr>
          <w:rFonts w:ascii="Arial" w:hAnsi="Arial" w:cs="Arial"/>
          <w:color w:val="000000"/>
          <w:sz w:val="22"/>
          <w:szCs w:val="22"/>
        </w:rPr>
        <w:t>(</w:t>
      </w:r>
      <w:r w:rsidRPr="001F71EB">
        <w:rPr>
          <w:rFonts w:ascii="Arial" w:hAnsi="Arial" w:cs="Arial"/>
          <w:color w:val="000000"/>
          <w:sz w:val="22"/>
          <w:szCs w:val="22"/>
        </w:rPr>
        <w:t xml:space="preserve">b), équipés d’un dispositif destiné à éviter les défaillances du système anémométrique prévu au point </w:t>
      </w:r>
      <w:r w:rsidR="008C360D">
        <w:rPr>
          <w:rFonts w:ascii="Arial" w:hAnsi="Arial" w:cs="Arial"/>
          <w:color w:val="000000"/>
          <w:sz w:val="22"/>
          <w:szCs w:val="22"/>
        </w:rPr>
        <w:t>(</w:t>
      </w:r>
      <w:r w:rsidRPr="001F71EB">
        <w:rPr>
          <w:rFonts w:ascii="Arial" w:hAnsi="Arial" w:cs="Arial"/>
          <w:color w:val="000000"/>
          <w:sz w:val="22"/>
          <w:szCs w:val="22"/>
        </w:rPr>
        <w:t xml:space="preserve">a) </w:t>
      </w:r>
      <w:r w:rsidR="008C360D">
        <w:rPr>
          <w:rFonts w:ascii="Arial" w:hAnsi="Arial" w:cs="Arial"/>
          <w:color w:val="000000"/>
          <w:sz w:val="22"/>
          <w:szCs w:val="22"/>
        </w:rPr>
        <w:t>(</w:t>
      </w:r>
      <w:r w:rsidRPr="001F71EB">
        <w:rPr>
          <w:rFonts w:ascii="Arial" w:hAnsi="Arial" w:cs="Arial"/>
          <w:color w:val="000000"/>
          <w:sz w:val="22"/>
          <w:szCs w:val="22"/>
        </w:rPr>
        <w:t>4</w:t>
      </w:r>
      <w:r w:rsidR="008C360D">
        <w:rPr>
          <w:rFonts w:ascii="Arial" w:hAnsi="Arial" w:cs="Arial"/>
          <w:color w:val="000000"/>
          <w:sz w:val="22"/>
          <w:szCs w:val="22"/>
        </w:rPr>
        <w:t>)</w:t>
      </w:r>
      <w:r w:rsidRPr="001F71EB">
        <w:rPr>
          <w:rFonts w:ascii="Arial" w:hAnsi="Arial" w:cs="Arial"/>
          <w:color w:val="000000"/>
          <w:sz w:val="22"/>
          <w:szCs w:val="22"/>
        </w:rPr>
        <w:t xml:space="preserve"> en raison de la condensation ou du givre.</w:t>
      </w:r>
    </w:p>
    <w:p w14:paraId="3B6461D7" w14:textId="77777777" w:rsidR="00F842B4" w:rsidRDefault="00F842B4"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sectPr w:rsidR="00F842B4" w:rsidSect="00075671">
          <w:pgSz w:w="12240" w:h="15840"/>
          <w:pgMar w:top="1440" w:right="1440" w:bottom="1440" w:left="1440" w:header="708" w:footer="708" w:gutter="0"/>
          <w:pgNumType w:start="0"/>
          <w:cols w:space="708"/>
          <w:docGrid w:linePitch="360"/>
        </w:sectPr>
      </w:pPr>
    </w:p>
    <w:p w14:paraId="4E5C7242" w14:textId="3BD02691"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NCO.IDE.A.125</w:t>
      </w:r>
      <w:r w:rsidRPr="001F71EB">
        <w:rPr>
          <w:rFonts w:ascii="Arial" w:hAnsi="Arial" w:cs="Arial"/>
          <w:color w:val="000000"/>
          <w:szCs w:val="22"/>
        </w:rPr>
        <w:t>   </w:t>
      </w:r>
      <w:r w:rsidRPr="001F71EB">
        <w:rPr>
          <w:rStyle w:val="boldface"/>
          <w:rFonts w:ascii="Arial" w:hAnsi="Arial" w:cs="Arial"/>
          <w:b/>
          <w:bCs/>
          <w:color w:val="000000"/>
          <w:szCs w:val="22"/>
        </w:rPr>
        <w:t> Exploitation en IFR — instruments de vol et de navigation et équipements associés</w:t>
      </w:r>
    </w:p>
    <w:p w14:paraId="4B983C7F"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exploités en IFR sont équipés:</w:t>
      </w:r>
    </w:p>
    <w:p w14:paraId="2A55AAE8" w14:textId="77777777" w:rsidR="002D41AD" w:rsidRPr="001F71EB" w:rsidRDefault="002D41AD" w:rsidP="001F71EB">
      <w:pPr>
        <w:pStyle w:val="Paragraphedeliste"/>
        <w:numPr>
          <w:ilvl w:val="1"/>
          <w:numId w:val="36"/>
        </w:numPr>
        <w:shd w:val="clear" w:color="auto" w:fill="FFFFFF"/>
        <w:spacing w:line="360" w:lineRule="auto"/>
        <w:ind w:left="426" w:hanging="426"/>
        <w:rPr>
          <w:color w:val="000000"/>
          <w:lang w:val="fr-FR"/>
        </w:rPr>
      </w:pPr>
      <w:r w:rsidRPr="001F71EB">
        <w:rPr>
          <w:color w:val="000000"/>
          <w:lang w:val="fr-FR"/>
        </w:rPr>
        <w:t>d’un dispositif destiné à mesurer et afficher ce qui suit:</w:t>
      </w:r>
    </w:p>
    <w:p w14:paraId="338A46CC"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 direction magnétique;</w:t>
      </w:r>
    </w:p>
    <w:p w14:paraId="5ACAC2A5"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lang w:val="fr-FR"/>
        </w:rPr>
      </w:pPr>
      <w:r w:rsidRPr="001F71EB">
        <w:rPr>
          <w:color w:val="000000"/>
          <w:lang w:val="fr-FR"/>
        </w:rPr>
        <w:t>le temps, en heures, minutes et secondes;</w:t>
      </w:r>
    </w:p>
    <w:p w14:paraId="2F9A192C"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l'altitude barométrique;</w:t>
      </w:r>
    </w:p>
    <w:p w14:paraId="45C46FAC"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 vitesse air indiquée;</w:t>
      </w:r>
    </w:p>
    <w:p w14:paraId="1BFCE64A"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 vitesse ascensionnelle;</w:t>
      </w:r>
    </w:p>
    <w:p w14:paraId="501B5F54"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lang w:val="fr-FR"/>
        </w:rPr>
      </w:pPr>
      <w:r w:rsidRPr="001F71EB">
        <w:rPr>
          <w:color w:val="000000"/>
          <w:lang w:val="fr-FR"/>
        </w:rPr>
        <w:t>le virage et le dérapage;</w:t>
      </w:r>
    </w:p>
    <w:p w14:paraId="4524E711"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l’assiette;</w:t>
      </w:r>
    </w:p>
    <w:p w14:paraId="33C150F1"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le cap stabilisé;</w:t>
      </w:r>
    </w:p>
    <w:p w14:paraId="1A4AF842"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rPr>
      </w:pPr>
      <w:r w:rsidRPr="001F71EB">
        <w:rPr>
          <w:color w:val="000000"/>
        </w:rPr>
        <w:t>la température extérieure; et</w:t>
      </w:r>
    </w:p>
    <w:p w14:paraId="4922B320" w14:textId="77777777" w:rsidR="002D41AD" w:rsidRPr="001F71EB" w:rsidRDefault="002D41AD" w:rsidP="001F71EB">
      <w:pPr>
        <w:pStyle w:val="Paragraphedeliste"/>
        <w:numPr>
          <w:ilvl w:val="2"/>
          <w:numId w:val="36"/>
        </w:numPr>
        <w:shd w:val="clear" w:color="auto" w:fill="FFFFFF"/>
        <w:spacing w:line="360" w:lineRule="auto"/>
        <w:ind w:left="851" w:hanging="426"/>
        <w:rPr>
          <w:color w:val="000000"/>
          <w:lang w:val="fr-FR"/>
        </w:rPr>
      </w:pPr>
      <w:r w:rsidRPr="001F71EB">
        <w:rPr>
          <w:color w:val="000000"/>
          <w:lang w:val="fr-FR"/>
        </w:rPr>
        <w:t>le nombre de Mach, chaque fois que les limites de vitesse sont exprimées en nombre de Mach.</w:t>
      </w:r>
    </w:p>
    <w:p w14:paraId="533EA07A" w14:textId="77777777" w:rsidR="002D41AD" w:rsidRPr="001F71EB" w:rsidRDefault="002D41AD" w:rsidP="001F71EB">
      <w:pPr>
        <w:pStyle w:val="Paragraphedeliste"/>
        <w:numPr>
          <w:ilvl w:val="1"/>
          <w:numId w:val="36"/>
        </w:numPr>
        <w:shd w:val="clear" w:color="auto" w:fill="FFFFFF"/>
        <w:spacing w:line="360" w:lineRule="auto"/>
        <w:ind w:left="426" w:hanging="426"/>
        <w:rPr>
          <w:color w:val="000000"/>
          <w:lang w:val="fr-FR"/>
        </w:rPr>
      </w:pPr>
      <w:r w:rsidRPr="001F71EB">
        <w:rPr>
          <w:color w:val="000000"/>
          <w:lang w:val="fr-FR"/>
        </w:rPr>
        <w:t>d’un dispositif indiquant si l’alimentation électrique des instruments gyroscopiques n’est pas adéquate; et</w:t>
      </w:r>
    </w:p>
    <w:p w14:paraId="249F3799" w14:textId="4D868F96" w:rsidR="002D41AD" w:rsidRPr="001F71EB" w:rsidRDefault="002D41AD" w:rsidP="001F71EB">
      <w:pPr>
        <w:pStyle w:val="Paragraphedeliste"/>
        <w:numPr>
          <w:ilvl w:val="1"/>
          <w:numId w:val="36"/>
        </w:numPr>
        <w:shd w:val="clear" w:color="auto" w:fill="FFFFFF"/>
        <w:spacing w:line="360" w:lineRule="auto"/>
        <w:ind w:left="426" w:hanging="426"/>
        <w:rPr>
          <w:color w:val="000000"/>
          <w:lang w:val="fr-FR"/>
        </w:rPr>
      </w:pPr>
      <w:r w:rsidRPr="001F71EB">
        <w:rPr>
          <w:color w:val="000000"/>
          <w:lang w:val="fr-FR"/>
        </w:rPr>
        <w:t xml:space="preserve">d’un dispositif destiné à éviter les défaillances du système anémométrique prévu au point </w:t>
      </w:r>
      <w:r w:rsidR="00C75942">
        <w:rPr>
          <w:color w:val="000000"/>
          <w:lang w:val="fr-FR"/>
        </w:rPr>
        <w:t>(</w:t>
      </w:r>
      <w:r w:rsidRPr="001F71EB">
        <w:rPr>
          <w:color w:val="000000"/>
          <w:lang w:val="fr-FR"/>
        </w:rPr>
        <w:t xml:space="preserve">a) </w:t>
      </w:r>
      <w:r w:rsidR="00C75942">
        <w:rPr>
          <w:color w:val="000000"/>
          <w:lang w:val="fr-FR"/>
        </w:rPr>
        <w:t>(</w:t>
      </w:r>
      <w:r w:rsidRPr="001F71EB">
        <w:rPr>
          <w:color w:val="000000"/>
          <w:lang w:val="fr-FR"/>
        </w:rPr>
        <w:t>4</w:t>
      </w:r>
      <w:r w:rsidR="00C75942">
        <w:rPr>
          <w:color w:val="000000"/>
          <w:lang w:val="fr-FR"/>
        </w:rPr>
        <w:t>)</w:t>
      </w:r>
      <w:r w:rsidRPr="001F71EB">
        <w:rPr>
          <w:color w:val="000000"/>
          <w:lang w:val="fr-FR"/>
        </w:rPr>
        <w:t xml:space="preserve"> en raison de la condensation ou du givre.</w:t>
      </w:r>
    </w:p>
    <w:p w14:paraId="0B24A2C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NCO.IDE.A.130</w:t>
      </w:r>
      <w:r w:rsidRPr="001F71EB">
        <w:rPr>
          <w:rFonts w:ascii="Arial" w:hAnsi="Arial" w:cs="Arial"/>
          <w:color w:val="000000"/>
          <w:szCs w:val="22"/>
        </w:rPr>
        <w:t>   </w:t>
      </w:r>
      <w:r w:rsidRPr="001F71EB">
        <w:rPr>
          <w:rStyle w:val="boldface"/>
          <w:rFonts w:ascii="Arial" w:hAnsi="Arial" w:cs="Arial"/>
          <w:b/>
          <w:bCs/>
          <w:color w:val="000000"/>
          <w:szCs w:val="22"/>
        </w:rPr>
        <w:t> Système d’avertissement et d’alarme d’impact (TAWS)</w:t>
      </w:r>
    </w:p>
    <w:p w14:paraId="1786717C"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à turbine certifiés pour une capacité maximale en sièges passagers supérieure à neuf sont équipés d’un système d’avertissement et d’alarme d’impact (TAWS) qui satisfait aux exigences:</w:t>
      </w:r>
    </w:p>
    <w:p w14:paraId="1BBC61D0" w14:textId="77777777" w:rsidR="002D41AD" w:rsidRPr="001F71EB" w:rsidRDefault="002D41AD" w:rsidP="001F71EB">
      <w:pPr>
        <w:pStyle w:val="Paragraphedeliste"/>
        <w:numPr>
          <w:ilvl w:val="0"/>
          <w:numId w:val="37"/>
        </w:numPr>
        <w:shd w:val="clear" w:color="auto" w:fill="FFFFFF"/>
        <w:spacing w:line="360" w:lineRule="auto"/>
        <w:ind w:left="426" w:hanging="426"/>
        <w:rPr>
          <w:color w:val="000000"/>
          <w:lang w:val="fr-FR"/>
        </w:rPr>
      </w:pPr>
      <w:r w:rsidRPr="001F71EB">
        <w:rPr>
          <w:color w:val="000000"/>
          <w:lang w:val="fr-FR"/>
        </w:rPr>
        <w:t>d’un équipement de classe A, comme spécifié dans une norme acceptable, pour les avions dont le certificat de navigabilité individuel (CDN) a été délivré pour la première fois après le 1</w:t>
      </w:r>
      <w:r w:rsidRPr="001F71EB">
        <w:rPr>
          <w:rStyle w:val="superscript"/>
          <w:color w:val="000000"/>
          <w:vertAlign w:val="superscript"/>
          <w:lang w:val="fr-FR"/>
        </w:rPr>
        <w:t>er</w:t>
      </w:r>
      <w:r w:rsidRPr="001F71EB">
        <w:rPr>
          <w:color w:val="000000"/>
          <w:lang w:val="fr-FR"/>
        </w:rPr>
        <w:t> janvier 2011; ou</w:t>
      </w:r>
    </w:p>
    <w:p w14:paraId="25013225" w14:textId="77777777" w:rsidR="002D41AD" w:rsidRPr="001F71EB" w:rsidRDefault="002D41AD" w:rsidP="001F71EB">
      <w:pPr>
        <w:pStyle w:val="Paragraphedeliste"/>
        <w:numPr>
          <w:ilvl w:val="0"/>
          <w:numId w:val="37"/>
        </w:numPr>
        <w:shd w:val="clear" w:color="auto" w:fill="FFFFFF"/>
        <w:spacing w:line="360" w:lineRule="auto"/>
        <w:ind w:left="426" w:hanging="426"/>
        <w:rPr>
          <w:color w:val="000000"/>
          <w:lang w:val="fr-FR"/>
        </w:rPr>
      </w:pPr>
      <w:r w:rsidRPr="001F71EB">
        <w:rPr>
          <w:color w:val="000000"/>
          <w:lang w:val="fr-FR"/>
        </w:rPr>
        <w:t>d’un équipement de classe B, comme spécifié dans une norme acceptable, pour les avions dont le certificat de navigabilité individuel a été délivré pour la première fois le 1</w:t>
      </w:r>
      <w:r w:rsidRPr="001F71EB">
        <w:rPr>
          <w:rStyle w:val="superscript"/>
          <w:color w:val="000000"/>
          <w:vertAlign w:val="superscript"/>
          <w:lang w:val="fr-FR"/>
        </w:rPr>
        <w:t>er</w:t>
      </w:r>
      <w:r w:rsidRPr="001F71EB">
        <w:rPr>
          <w:color w:val="000000"/>
          <w:lang w:val="fr-FR"/>
        </w:rPr>
        <w:t> janvier 2011 ou avant.</w:t>
      </w:r>
    </w:p>
    <w:p w14:paraId="7CDF8917" w14:textId="77777777" w:rsidR="007E1FB9" w:rsidRPr="001F71EB" w:rsidRDefault="007E1FB9"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sectPr w:rsidR="007E1FB9" w:rsidRPr="001F71EB" w:rsidSect="00075671">
          <w:pgSz w:w="12240" w:h="15840"/>
          <w:pgMar w:top="1440" w:right="1440" w:bottom="1440" w:left="1440" w:header="708" w:footer="708" w:gutter="0"/>
          <w:pgNumType w:start="0"/>
          <w:cols w:space="708"/>
          <w:docGrid w:linePitch="360"/>
        </w:sectPr>
      </w:pPr>
    </w:p>
    <w:p w14:paraId="39ED7727" w14:textId="59285F5E"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NCO.IDE.A.135</w:t>
      </w:r>
      <w:r w:rsidRPr="001F71EB">
        <w:rPr>
          <w:rFonts w:ascii="Arial" w:hAnsi="Arial" w:cs="Arial"/>
          <w:color w:val="000000"/>
          <w:szCs w:val="22"/>
        </w:rPr>
        <w:t>   </w:t>
      </w:r>
      <w:r w:rsidRPr="001F71EB">
        <w:rPr>
          <w:rStyle w:val="boldface"/>
          <w:rFonts w:ascii="Arial" w:hAnsi="Arial" w:cs="Arial"/>
          <w:b/>
          <w:bCs/>
          <w:color w:val="000000"/>
          <w:szCs w:val="22"/>
        </w:rPr>
        <w:t> Système d’interphone pour l’équipage de conduite</w:t>
      </w:r>
    </w:p>
    <w:p w14:paraId="6600F878"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exploités par plus d’un membre d’équipage de conduite sont équipés d’un système d’interphone pour les membres de l’équipage de conduite, comportant des casques et des microphones utilisés par tous les membres de l’équipage de conduite.</w:t>
      </w:r>
    </w:p>
    <w:p w14:paraId="4E49039C"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NCO.IDE.A.140</w:t>
      </w:r>
      <w:r w:rsidRPr="001F71EB">
        <w:rPr>
          <w:rFonts w:ascii="Arial" w:hAnsi="Arial" w:cs="Arial"/>
          <w:color w:val="000000"/>
          <w:szCs w:val="22"/>
        </w:rPr>
        <w:t>   </w:t>
      </w:r>
      <w:r w:rsidRPr="001F71EB">
        <w:rPr>
          <w:rStyle w:val="boldface"/>
          <w:rFonts w:ascii="Arial" w:hAnsi="Arial" w:cs="Arial"/>
          <w:b/>
          <w:bCs/>
          <w:color w:val="000000"/>
          <w:szCs w:val="22"/>
        </w:rPr>
        <w:t> Sièges, ceintures de sécurité, systèmes de retenue et dispositifs de retenue pour enfants</w:t>
      </w:r>
    </w:p>
    <w:p w14:paraId="621C66B7" w14:textId="77777777" w:rsidR="002D41AD" w:rsidRPr="001F71EB" w:rsidRDefault="002D41AD" w:rsidP="001F71EB">
      <w:pPr>
        <w:pStyle w:val="norm"/>
        <w:numPr>
          <w:ilvl w:val="0"/>
          <w:numId w:val="3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sont équipés:</w:t>
      </w:r>
    </w:p>
    <w:p w14:paraId="769D5BA9" w14:textId="77777777" w:rsidR="002D41AD" w:rsidRPr="001F71EB" w:rsidRDefault="002D41AD" w:rsidP="001F71EB">
      <w:pPr>
        <w:pStyle w:val="Paragraphedeliste"/>
        <w:numPr>
          <w:ilvl w:val="1"/>
          <w:numId w:val="38"/>
        </w:numPr>
        <w:shd w:val="clear" w:color="auto" w:fill="FFFFFF"/>
        <w:spacing w:line="360" w:lineRule="auto"/>
        <w:ind w:left="851" w:hanging="426"/>
        <w:rPr>
          <w:color w:val="000000"/>
          <w:lang w:val="fr-FR"/>
        </w:rPr>
      </w:pPr>
      <w:r w:rsidRPr="001F71EB">
        <w:rPr>
          <w:color w:val="000000"/>
          <w:lang w:val="fr-FR"/>
        </w:rPr>
        <w:t>d’un siège ou d’une couchette pour toute personne à bord âgée d’au moins vingt-quatre mois;</w:t>
      </w:r>
    </w:p>
    <w:p w14:paraId="0DD252CA" w14:textId="77777777" w:rsidR="002D41AD" w:rsidRPr="001F71EB" w:rsidRDefault="002D41AD" w:rsidP="001F71EB">
      <w:pPr>
        <w:pStyle w:val="Paragraphedeliste"/>
        <w:numPr>
          <w:ilvl w:val="1"/>
          <w:numId w:val="38"/>
        </w:numPr>
        <w:shd w:val="clear" w:color="auto" w:fill="FFFFFF"/>
        <w:spacing w:line="360" w:lineRule="auto"/>
        <w:ind w:left="851" w:hanging="426"/>
        <w:rPr>
          <w:color w:val="000000"/>
          <w:lang w:val="fr-FR"/>
        </w:rPr>
      </w:pPr>
      <w:r w:rsidRPr="001F71EB">
        <w:rPr>
          <w:color w:val="000000"/>
          <w:lang w:val="fr-FR"/>
        </w:rPr>
        <w:t>d'une ceinture de sécurité pour chaque siège et de ceintures de retenue pour chaque couchette;</w:t>
      </w:r>
    </w:p>
    <w:p w14:paraId="58BED48A" w14:textId="77777777" w:rsidR="002D41AD" w:rsidRPr="001F71EB" w:rsidRDefault="002D41AD" w:rsidP="001F71EB">
      <w:pPr>
        <w:pStyle w:val="Paragraphedeliste"/>
        <w:numPr>
          <w:ilvl w:val="1"/>
          <w:numId w:val="38"/>
        </w:numPr>
        <w:shd w:val="clear" w:color="auto" w:fill="FFFFFF"/>
        <w:spacing w:line="360" w:lineRule="auto"/>
        <w:ind w:left="851" w:hanging="426"/>
        <w:rPr>
          <w:color w:val="000000"/>
          <w:lang w:val="fr-FR"/>
        </w:rPr>
      </w:pPr>
      <w:r w:rsidRPr="001F71EB">
        <w:rPr>
          <w:color w:val="000000"/>
          <w:lang w:val="fr-FR"/>
        </w:rPr>
        <w:t>d’un dispositif de retenue enfant pour chaque personne à bord de moins de vingt-quatre mois; et</w:t>
      </w:r>
    </w:p>
    <w:p w14:paraId="2BECA513" w14:textId="77777777" w:rsidR="002D41AD" w:rsidRPr="001F71EB" w:rsidRDefault="002D41AD" w:rsidP="001F71EB">
      <w:pPr>
        <w:pStyle w:val="Paragraphedeliste"/>
        <w:numPr>
          <w:ilvl w:val="1"/>
          <w:numId w:val="38"/>
        </w:numPr>
        <w:shd w:val="clear" w:color="auto" w:fill="FFFFFF"/>
        <w:spacing w:line="360" w:lineRule="auto"/>
        <w:ind w:left="851" w:hanging="426"/>
        <w:rPr>
          <w:color w:val="000000"/>
          <w:lang w:val="fr-FR"/>
        </w:rPr>
      </w:pPr>
      <w:r w:rsidRPr="001F71EB">
        <w:rPr>
          <w:color w:val="000000"/>
          <w:lang w:val="fr-FR"/>
        </w:rPr>
        <w:t>d'une ceinture de sécurité avec système de retenue de la partie supérieure du torse sur chaque siège de l'équipage de conduite à point de détachement unique pour les avions dont le premier certificat de navigabilité a été délivré à partir du 25 août 2016.</w:t>
      </w:r>
    </w:p>
    <w:p w14:paraId="308595C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NCO.IDE.A.145</w:t>
      </w:r>
      <w:r w:rsidRPr="001F71EB">
        <w:rPr>
          <w:rFonts w:ascii="Arial" w:hAnsi="Arial" w:cs="Arial"/>
          <w:color w:val="000000"/>
          <w:szCs w:val="22"/>
        </w:rPr>
        <w:t>   </w:t>
      </w:r>
      <w:r w:rsidRPr="001F71EB">
        <w:rPr>
          <w:rStyle w:val="boldface"/>
          <w:rFonts w:ascii="Arial" w:hAnsi="Arial" w:cs="Arial"/>
          <w:b/>
          <w:bCs/>
          <w:color w:val="000000"/>
          <w:szCs w:val="22"/>
        </w:rPr>
        <w:t> Trousse de premiers secours</w:t>
      </w:r>
    </w:p>
    <w:p w14:paraId="0FD0D9C1" w14:textId="77777777" w:rsidR="002D41AD" w:rsidRPr="001F71EB" w:rsidRDefault="002D41AD" w:rsidP="001F71EB">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sont équipés d’une trousse de premiers secours.</w:t>
      </w:r>
    </w:p>
    <w:p w14:paraId="5A3E7364" w14:textId="77777777" w:rsidR="002D41AD" w:rsidRPr="001F71EB" w:rsidRDefault="002D41AD" w:rsidP="001F71EB">
      <w:pPr>
        <w:pStyle w:val="norm"/>
        <w:numPr>
          <w:ilvl w:val="0"/>
          <w:numId w:val="3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trousse de premiers secours est:</w:t>
      </w:r>
    </w:p>
    <w:p w14:paraId="28DD9899" w14:textId="77777777" w:rsidR="002D41AD" w:rsidRPr="001F71EB" w:rsidRDefault="002D41AD" w:rsidP="001F71EB">
      <w:pPr>
        <w:pStyle w:val="Paragraphedeliste"/>
        <w:numPr>
          <w:ilvl w:val="1"/>
          <w:numId w:val="39"/>
        </w:numPr>
        <w:shd w:val="clear" w:color="auto" w:fill="FFFFFF"/>
        <w:spacing w:line="360" w:lineRule="auto"/>
        <w:ind w:left="851" w:hanging="425"/>
        <w:rPr>
          <w:color w:val="000000"/>
        </w:rPr>
      </w:pPr>
      <w:r w:rsidRPr="001F71EB">
        <w:rPr>
          <w:color w:val="000000"/>
        </w:rPr>
        <w:t>facilement accessible pour utilisation; et</w:t>
      </w:r>
    </w:p>
    <w:p w14:paraId="5833F42E" w14:textId="77777777" w:rsidR="002D41AD" w:rsidRPr="001F71EB" w:rsidRDefault="002D41AD" w:rsidP="001F71EB">
      <w:pPr>
        <w:pStyle w:val="Paragraphedeliste"/>
        <w:numPr>
          <w:ilvl w:val="1"/>
          <w:numId w:val="39"/>
        </w:numPr>
        <w:shd w:val="clear" w:color="auto" w:fill="FFFFFF"/>
        <w:spacing w:line="360" w:lineRule="auto"/>
        <w:ind w:left="851" w:hanging="425"/>
        <w:rPr>
          <w:color w:val="000000"/>
        </w:rPr>
      </w:pPr>
      <w:r w:rsidRPr="001F71EB">
        <w:rPr>
          <w:color w:val="000000"/>
        </w:rPr>
        <w:t>tenue à jour.</w:t>
      </w:r>
    </w:p>
    <w:p w14:paraId="5C2B774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NCO.IDE.A.150</w:t>
      </w:r>
      <w:r w:rsidRPr="001F71EB">
        <w:rPr>
          <w:rFonts w:ascii="Arial" w:hAnsi="Arial" w:cs="Arial"/>
          <w:color w:val="000000"/>
          <w:szCs w:val="22"/>
        </w:rPr>
        <w:t>   </w:t>
      </w:r>
      <w:r w:rsidRPr="001F71EB">
        <w:rPr>
          <w:rStyle w:val="boldface"/>
          <w:rFonts w:ascii="Arial" w:hAnsi="Arial" w:cs="Arial"/>
          <w:b/>
          <w:bCs/>
          <w:color w:val="000000"/>
          <w:szCs w:val="22"/>
        </w:rPr>
        <w:t> Oxygène de subsistance — avions pressurisés</w:t>
      </w:r>
    </w:p>
    <w:p w14:paraId="0A8CC913" w14:textId="648C3F04" w:rsidR="002D41AD" w:rsidRPr="001F71EB" w:rsidRDefault="002D41AD" w:rsidP="001F71EB">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avions pressurisés exploités à des altitudes auxquelles une alimentation en oxygène est requise conformément au point </w:t>
      </w:r>
      <w:r w:rsidR="008C360D">
        <w:rPr>
          <w:rFonts w:ascii="Arial" w:hAnsi="Arial" w:cs="Arial"/>
          <w:color w:val="000000"/>
          <w:sz w:val="22"/>
          <w:szCs w:val="22"/>
        </w:rPr>
        <w:t>(</w:t>
      </w:r>
      <w:r w:rsidRPr="001F71EB">
        <w:rPr>
          <w:rFonts w:ascii="Arial" w:hAnsi="Arial" w:cs="Arial"/>
          <w:color w:val="000000"/>
          <w:sz w:val="22"/>
          <w:szCs w:val="22"/>
        </w:rPr>
        <w:t>b) sont équipés d’un système de stockage et de distribution d’oxygène de subsistance.</w:t>
      </w:r>
    </w:p>
    <w:p w14:paraId="560A9A4B" w14:textId="77777777" w:rsidR="002D41AD" w:rsidRPr="001F71EB" w:rsidRDefault="002D41AD" w:rsidP="001F71EB">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Les avions pressurisés exploités à des altitudes auxquelles l’altitude-pression dans les compartiments des passagers est supérieure à 10 000 ft transportent suffisamment d’oxygène pour alimenter:</w:t>
      </w:r>
    </w:p>
    <w:p w14:paraId="6FCE1885" w14:textId="77777777" w:rsidR="002D41AD" w:rsidRPr="001F71EB" w:rsidRDefault="002D41AD" w:rsidP="001F71EB">
      <w:pPr>
        <w:pStyle w:val="Paragraphedeliste"/>
        <w:numPr>
          <w:ilvl w:val="1"/>
          <w:numId w:val="40"/>
        </w:numPr>
        <w:shd w:val="clear" w:color="auto" w:fill="FFFFFF"/>
        <w:spacing w:line="360" w:lineRule="auto"/>
        <w:ind w:left="851" w:hanging="426"/>
        <w:rPr>
          <w:color w:val="000000"/>
          <w:lang w:val="fr-FR"/>
        </w:rPr>
      </w:pPr>
      <w:r w:rsidRPr="001F71EB">
        <w:rPr>
          <w:color w:val="000000"/>
          <w:lang w:val="fr-FR"/>
        </w:rPr>
        <w:t>tous les membres d’équipage et:</w:t>
      </w:r>
    </w:p>
    <w:p w14:paraId="508F8806" w14:textId="77777777" w:rsidR="002D41AD" w:rsidRPr="001F71EB" w:rsidRDefault="002D41AD" w:rsidP="001F71EB">
      <w:pPr>
        <w:pStyle w:val="Paragraphedeliste"/>
        <w:numPr>
          <w:ilvl w:val="0"/>
          <w:numId w:val="41"/>
        </w:numPr>
        <w:shd w:val="clear" w:color="auto" w:fill="FFFFFF"/>
        <w:spacing w:line="360" w:lineRule="auto"/>
        <w:ind w:left="1276" w:hanging="425"/>
        <w:rPr>
          <w:color w:val="000000"/>
          <w:lang w:val="fr-FR"/>
        </w:rPr>
      </w:pPr>
      <w:r w:rsidRPr="001F71EB">
        <w:rPr>
          <w:color w:val="000000"/>
          <w:lang w:val="fr-FR"/>
        </w:rPr>
        <w:t>100 % des passagers en permanence lorsque l’altitude-pression de la cabine est supérieure à 15 000 ft, mais en aucun cas moins de dix minutes;</w:t>
      </w:r>
    </w:p>
    <w:p w14:paraId="2D6222A0" w14:textId="77777777" w:rsidR="002D41AD" w:rsidRPr="001F71EB" w:rsidRDefault="002D41AD" w:rsidP="001F71EB">
      <w:pPr>
        <w:pStyle w:val="Paragraphedeliste"/>
        <w:numPr>
          <w:ilvl w:val="0"/>
          <w:numId w:val="41"/>
        </w:numPr>
        <w:shd w:val="clear" w:color="auto" w:fill="FFFFFF"/>
        <w:spacing w:line="360" w:lineRule="auto"/>
        <w:ind w:left="1276" w:hanging="425"/>
        <w:rPr>
          <w:color w:val="000000"/>
          <w:lang w:val="fr-FR"/>
        </w:rPr>
      </w:pPr>
      <w:r w:rsidRPr="001F71EB">
        <w:rPr>
          <w:color w:val="000000"/>
          <w:lang w:val="fr-FR"/>
        </w:rPr>
        <w:t>au moins 30 % des passagers en permanence lorsque, en cas de dépressurisation et en tenant compte des circonstances du vol, l’altitude-pression dans le compartiment des passagers se situe entre 14 000 ft et 15 000 ft; et</w:t>
      </w:r>
    </w:p>
    <w:p w14:paraId="28D722CD" w14:textId="77777777" w:rsidR="002D41AD" w:rsidRPr="001F71EB" w:rsidRDefault="002D41AD" w:rsidP="001F71EB">
      <w:pPr>
        <w:pStyle w:val="Paragraphedeliste"/>
        <w:numPr>
          <w:ilvl w:val="0"/>
          <w:numId w:val="41"/>
        </w:numPr>
        <w:shd w:val="clear" w:color="auto" w:fill="FFFFFF"/>
        <w:spacing w:line="360" w:lineRule="auto"/>
        <w:ind w:left="1276" w:hanging="425"/>
        <w:rPr>
          <w:color w:val="000000"/>
          <w:lang w:val="fr-FR"/>
        </w:rPr>
      </w:pPr>
      <w:r w:rsidRPr="001F71EB">
        <w:rPr>
          <w:color w:val="000000"/>
          <w:lang w:val="fr-FR"/>
        </w:rPr>
        <w:t>au moins 10 % des passagers pour toute période supérieure à trente minutes lorsque l’altitude-pression dans le compartiment des passagers se situe entre 10 000 ft et 14 000 ft; et</w:t>
      </w:r>
    </w:p>
    <w:p w14:paraId="605EE1AC" w14:textId="77777777" w:rsidR="002D41AD" w:rsidRPr="001F71EB" w:rsidRDefault="002D41AD" w:rsidP="001F71EB">
      <w:pPr>
        <w:pStyle w:val="Paragraphedeliste"/>
        <w:numPr>
          <w:ilvl w:val="1"/>
          <w:numId w:val="40"/>
        </w:numPr>
        <w:shd w:val="clear" w:color="auto" w:fill="FFFFFF"/>
        <w:spacing w:line="360" w:lineRule="auto"/>
        <w:ind w:left="851" w:hanging="426"/>
        <w:rPr>
          <w:color w:val="000000"/>
          <w:lang w:val="fr-FR"/>
        </w:rPr>
      </w:pPr>
      <w:r w:rsidRPr="001F71EB">
        <w:rPr>
          <w:color w:val="000000"/>
          <w:lang w:val="fr-FR"/>
        </w:rPr>
        <w:t>tous les occupants du compartiment passagers pendant pas moins de dix minutes, lorsque les avions sont exploités à des altitudes-pression supérieures à 25 000 ft ou sous cette altitude mais dans des conditions qui ne permettent pas de descendre en toute sécurité à une altitude-pression de 13 000 ft en l’espace de quatre minutes.</w:t>
      </w:r>
    </w:p>
    <w:p w14:paraId="33045D1A" w14:textId="77777777" w:rsidR="002D41AD" w:rsidRPr="001F71EB" w:rsidRDefault="002D41AD" w:rsidP="001F71EB">
      <w:pPr>
        <w:pStyle w:val="norm"/>
        <w:numPr>
          <w:ilvl w:val="0"/>
          <w:numId w:val="4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exploités à des altitudes-pression supérieures à 25 000 ft sont, en outre, équipés d’un dispositif destiné à avertir l’équipage de conduite de toute dépressurisation.</w:t>
      </w:r>
    </w:p>
    <w:p w14:paraId="49746B36"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NCO.IDE.A.155</w:t>
      </w:r>
      <w:r w:rsidRPr="001F71EB">
        <w:rPr>
          <w:rFonts w:ascii="Arial" w:hAnsi="Arial" w:cs="Arial"/>
          <w:color w:val="000000"/>
          <w:szCs w:val="22"/>
        </w:rPr>
        <w:t>   </w:t>
      </w:r>
      <w:r w:rsidRPr="001F71EB">
        <w:rPr>
          <w:rStyle w:val="boldface"/>
          <w:rFonts w:ascii="Arial" w:hAnsi="Arial" w:cs="Arial"/>
          <w:b/>
          <w:bCs/>
          <w:color w:val="000000"/>
          <w:szCs w:val="22"/>
        </w:rPr>
        <w:t> Oxygène de subsistance — avions non pressurisés</w:t>
      </w:r>
    </w:p>
    <w:p w14:paraId="1241DC5F"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non pressurisés exploités dans des conditions où une alimentation en oxygène est requise conformément au point NCO.OP.190 sont équipés d'un système de stockage et de distribution d'oxygène de subsistance.</w:t>
      </w:r>
    </w:p>
    <w:p w14:paraId="03AFF59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NCO.IDE.A.160</w:t>
      </w:r>
      <w:r w:rsidRPr="001F71EB">
        <w:rPr>
          <w:rFonts w:ascii="Arial" w:hAnsi="Arial" w:cs="Arial"/>
          <w:color w:val="000000"/>
          <w:szCs w:val="22"/>
        </w:rPr>
        <w:t>   </w:t>
      </w:r>
      <w:r w:rsidRPr="001F71EB">
        <w:rPr>
          <w:rStyle w:val="boldface"/>
          <w:rFonts w:ascii="Arial" w:hAnsi="Arial" w:cs="Arial"/>
          <w:b/>
          <w:bCs/>
          <w:color w:val="000000"/>
          <w:szCs w:val="22"/>
        </w:rPr>
        <w:t> Extincteurs à main</w:t>
      </w:r>
    </w:p>
    <w:p w14:paraId="106E5E5B" w14:textId="01A6515E" w:rsidR="002D41AD" w:rsidRPr="001F71EB" w:rsidRDefault="002D41AD" w:rsidP="001F71EB">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w:t>
      </w:r>
      <w:r w:rsidR="008C360D">
        <w:rPr>
          <w:rFonts w:ascii="Arial" w:hAnsi="Arial" w:cs="Arial"/>
          <w:color w:val="000000"/>
          <w:sz w:val="22"/>
          <w:szCs w:val="22"/>
        </w:rPr>
        <w:t xml:space="preserve">ions, à l'exception des avions </w:t>
      </w:r>
      <w:r w:rsidRPr="001F71EB">
        <w:rPr>
          <w:rFonts w:ascii="Arial" w:hAnsi="Arial" w:cs="Arial"/>
          <w:color w:val="000000"/>
          <w:sz w:val="22"/>
          <w:szCs w:val="22"/>
        </w:rPr>
        <w:t>LA1, sont équipés d'au moins un extincteur à main:</w:t>
      </w:r>
    </w:p>
    <w:p w14:paraId="7526861F" w14:textId="77777777" w:rsidR="002D41AD" w:rsidRPr="001F71EB" w:rsidRDefault="002D41AD" w:rsidP="001F71EB">
      <w:pPr>
        <w:pStyle w:val="Paragraphedeliste"/>
        <w:numPr>
          <w:ilvl w:val="2"/>
          <w:numId w:val="41"/>
        </w:numPr>
        <w:shd w:val="clear" w:color="auto" w:fill="FFFFFF"/>
        <w:spacing w:line="360" w:lineRule="auto"/>
        <w:ind w:left="851" w:hanging="426"/>
        <w:rPr>
          <w:color w:val="000000"/>
          <w:lang w:val="fr-FR"/>
        </w:rPr>
      </w:pPr>
      <w:r w:rsidRPr="001F71EB">
        <w:rPr>
          <w:color w:val="000000"/>
          <w:lang w:val="fr-FR"/>
        </w:rPr>
        <w:t>dans le compartiment de l'équipage de conduite; et</w:t>
      </w:r>
    </w:p>
    <w:p w14:paraId="61F454E3" w14:textId="2CD792E5" w:rsidR="002D41AD" w:rsidRPr="001F71EB" w:rsidRDefault="002D41AD" w:rsidP="001F71EB">
      <w:pPr>
        <w:pStyle w:val="Paragraphedeliste"/>
        <w:numPr>
          <w:ilvl w:val="2"/>
          <w:numId w:val="41"/>
        </w:numPr>
        <w:shd w:val="clear" w:color="auto" w:fill="FFFFFF"/>
        <w:spacing w:line="360" w:lineRule="auto"/>
        <w:ind w:left="851" w:hanging="426"/>
        <w:rPr>
          <w:color w:val="000000"/>
          <w:lang w:val="fr-FR"/>
        </w:rPr>
      </w:pPr>
      <w:r w:rsidRPr="001F71EB">
        <w:rPr>
          <w:color w:val="000000"/>
          <w:lang w:val="fr-FR"/>
        </w:rPr>
        <w:t xml:space="preserve">dans chaque compartiment </w:t>
      </w:r>
      <w:r w:rsidR="00856232" w:rsidRPr="001F71EB">
        <w:rPr>
          <w:color w:val="000000"/>
          <w:lang w:val="fr-FR"/>
        </w:rPr>
        <w:t>passager</w:t>
      </w:r>
      <w:r w:rsidRPr="001F71EB">
        <w:rPr>
          <w:color w:val="000000"/>
          <w:lang w:val="fr-FR"/>
        </w:rPr>
        <w:t xml:space="preserve"> séparé du compartiment de l'équipage de conduite, sauf si l'équipage de conduite peut facilement accéder au compartiment.</w:t>
      </w:r>
    </w:p>
    <w:p w14:paraId="75696B98" w14:textId="77777777" w:rsidR="002D41AD" w:rsidRPr="001F71EB" w:rsidRDefault="002D41AD" w:rsidP="001F71EB">
      <w:pPr>
        <w:pStyle w:val="norm"/>
        <w:numPr>
          <w:ilvl w:val="1"/>
          <w:numId w:val="4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68518BF8"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NCO.IDE.A.165</w:t>
      </w:r>
      <w:r w:rsidRPr="001F71EB">
        <w:rPr>
          <w:rFonts w:ascii="Arial" w:hAnsi="Arial" w:cs="Arial"/>
          <w:color w:val="000000"/>
          <w:szCs w:val="22"/>
        </w:rPr>
        <w:t>   </w:t>
      </w:r>
      <w:r w:rsidRPr="001F71EB">
        <w:rPr>
          <w:rStyle w:val="boldface"/>
          <w:rFonts w:ascii="Arial" w:hAnsi="Arial" w:cs="Arial"/>
          <w:b/>
          <w:bCs/>
          <w:color w:val="000000"/>
          <w:szCs w:val="22"/>
        </w:rPr>
        <w:t> Indication des zones de pénétration dans le fuselage</w:t>
      </w:r>
    </w:p>
    <w:p w14:paraId="1B739CB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Si des zones du fuselage sont marquées pour la pénétration des équipes de sauvetage en cas d’urgence, celles-ci sont repérées comme indiqué à la figure 1.</w:t>
      </w:r>
    </w:p>
    <w:p w14:paraId="3D4FB002" w14:textId="77777777" w:rsidR="002D41AD" w:rsidRPr="001F71EB" w:rsidRDefault="002D41AD" w:rsidP="008C360D">
      <w:pPr>
        <w:pStyle w:val="title-gr-seq-level-5"/>
        <w:shd w:val="clear" w:color="auto" w:fill="FFFFFF"/>
        <w:spacing w:before="120" w:beforeAutospacing="0" w:after="120" w:afterAutospacing="0" w:line="360" w:lineRule="auto"/>
        <w:jc w:val="center"/>
        <w:rPr>
          <w:rFonts w:ascii="Arial" w:hAnsi="Arial" w:cs="Arial"/>
          <w:color w:val="000000"/>
          <w:sz w:val="22"/>
          <w:szCs w:val="22"/>
        </w:rPr>
      </w:pPr>
      <w:r w:rsidRPr="001F71EB">
        <w:rPr>
          <w:rStyle w:val="italics"/>
          <w:rFonts w:ascii="Arial" w:hAnsi="Arial" w:cs="Arial"/>
          <w:i/>
          <w:iCs/>
          <w:color w:val="000000"/>
          <w:sz w:val="22"/>
          <w:szCs w:val="22"/>
        </w:rPr>
        <w:t>Figure 1</w:t>
      </w:r>
    </w:p>
    <w:p w14:paraId="352017EA" w14:textId="77777777" w:rsidR="002D41AD" w:rsidRDefault="002D41AD" w:rsidP="008C360D">
      <w:pPr>
        <w:pStyle w:val="title-gr-seq-level-5"/>
        <w:shd w:val="clear" w:color="auto" w:fill="FFFFFF"/>
        <w:spacing w:before="120" w:beforeAutospacing="0" w:after="120" w:afterAutospacing="0" w:line="360" w:lineRule="auto"/>
        <w:jc w:val="center"/>
        <w:rPr>
          <w:rStyle w:val="boldface"/>
          <w:rFonts w:ascii="Arial" w:hAnsi="Arial" w:cs="Arial"/>
          <w:b/>
          <w:bCs/>
          <w:color w:val="000000"/>
          <w:sz w:val="22"/>
          <w:szCs w:val="22"/>
        </w:rPr>
      </w:pPr>
      <w:r w:rsidRPr="001F71EB">
        <w:rPr>
          <w:rStyle w:val="boldface"/>
          <w:rFonts w:ascii="Arial" w:hAnsi="Arial" w:cs="Arial"/>
          <w:b/>
          <w:bCs/>
          <w:color w:val="000000"/>
          <w:sz w:val="22"/>
          <w:szCs w:val="22"/>
        </w:rPr>
        <w:t>Indication des zones de pénétration</w:t>
      </w:r>
    </w:p>
    <w:p w14:paraId="7EE5933B" w14:textId="269EB923" w:rsidR="008C360D" w:rsidRDefault="008C360D" w:rsidP="008C360D">
      <w:pPr>
        <w:pStyle w:val="title-gr-seq-level-5"/>
        <w:shd w:val="clear" w:color="auto" w:fill="FFFFFF"/>
        <w:spacing w:before="120" w:beforeAutospacing="0" w:after="120" w:afterAutospacing="0" w:line="360" w:lineRule="auto"/>
        <w:jc w:val="center"/>
        <w:rPr>
          <w:rStyle w:val="boldface"/>
          <w:rFonts w:ascii="Arial" w:hAnsi="Arial" w:cs="Arial"/>
          <w:b/>
          <w:bCs/>
          <w:color w:val="000000"/>
          <w:sz w:val="22"/>
          <w:szCs w:val="22"/>
        </w:rPr>
      </w:pPr>
      <w:r w:rsidRPr="006F1F34">
        <w:rPr>
          <w:noProof/>
        </w:rPr>
        <w:drawing>
          <wp:inline distT="0" distB="0" distL="0" distR="0" wp14:anchorId="32314277" wp14:editId="26CFA566">
            <wp:extent cx="2939415" cy="1527113"/>
            <wp:effectExtent l="0" t="0" r="0" b="0"/>
            <wp:docPr id="36"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643" cy="1551130"/>
                    </a:xfrm>
                    <a:prstGeom prst="rect">
                      <a:avLst/>
                    </a:prstGeom>
                    <a:noFill/>
                    <a:ln>
                      <a:noFill/>
                    </a:ln>
                  </pic:spPr>
                </pic:pic>
              </a:graphicData>
            </a:graphic>
          </wp:inline>
        </w:drawing>
      </w:r>
    </w:p>
    <w:p w14:paraId="2B424805"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NCO.IDE.A.170</w:t>
      </w:r>
      <w:r w:rsidRPr="001F71EB">
        <w:rPr>
          <w:rFonts w:ascii="Arial" w:hAnsi="Arial" w:cs="Arial"/>
          <w:color w:val="000000"/>
          <w:szCs w:val="22"/>
        </w:rPr>
        <w:t>   </w:t>
      </w:r>
      <w:r w:rsidRPr="001F71EB">
        <w:rPr>
          <w:rStyle w:val="boldface"/>
          <w:rFonts w:ascii="Arial" w:hAnsi="Arial" w:cs="Arial"/>
          <w:b/>
          <w:bCs/>
          <w:color w:val="000000"/>
          <w:szCs w:val="22"/>
        </w:rPr>
        <w:t> Émetteur de localisation d’urgence (ELT)</w:t>
      </w:r>
    </w:p>
    <w:p w14:paraId="28D1C3C1" w14:textId="72D2E3C6" w:rsidR="002D41AD" w:rsidRPr="001F71EB" w:rsidRDefault="002D41AD" w:rsidP="001F71EB">
      <w:pPr>
        <w:pStyle w:val="norm"/>
        <w:numPr>
          <w:ilvl w:val="0"/>
          <w:numId w:val="4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sont équipés:</w:t>
      </w:r>
      <w:r w:rsidR="008C360D" w:rsidRPr="008C360D">
        <w:rPr>
          <w:noProof/>
        </w:rPr>
        <w:t xml:space="preserve"> </w:t>
      </w:r>
    </w:p>
    <w:p w14:paraId="124F9816"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d’un ELT de tout type, pour les avions dont le premier CDN individuel a été délivré jusqu’au 1</w:t>
      </w:r>
      <w:r w:rsidRPr="001F71EB">
        <w:rPr>
          <w:rStyle w:val="superscript"/>
          <w:color w:val="000000"/>
          <w:vertAlign w:val="superscript"/>
          <w:lang w:val="fr-FR"/>
        </w:rPr>
        <w:t>er</w:t>
      </w:r>
      <w:r w:rsidRPr="001F71EB">
        <w:rPr>
          <w:color w:val="000000"/>
          <w:lang w:val="fr-FR"/>
        </w:rPr>
        <w:t> juillet 2008;</w:t>
      </w:r>
    </w:p>
    <w:p w14:paraId="128A36B9"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d’un ELT automatique, pour les avions dont le premier CDN individuel a été délivré après le 1</w:t>
      </w:r>
      <w:r w:rsidRPr="001F71EB">
        <w:rPr>
          <w:rStyle w:val="superscript"/>
          <w:color w:val="000000"/>
          <w:vertAlign w:val="superscript"/>
          <w:lang w:val="fr-FR"/>
        </w:rPr>
        <w:t>er</w:t>
      </w:r>
      <w:r w:rsidRPr="001F71EB">
        <w:rPr>
          <w:color w:val="000000"/>
          <w:lang w:val="fr-FR"/>
        </w:rPr>
        <w:t> juillet 2008; ou</w:t>
      </w:r>
    </w:p>
    <w:p w14:paraId="5B62098F"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d’un ELT (ELT(S)] ou d’un radiophare de repérage personnel (PLB), porté par un membre d’équipage ou un passager lorsque l’avion est certifié pour une capacité maximale en sièges passagers de six ou moins.</w:t>
      </w:r>
    </w:p>
    <w:p w14:paraId="5B158F2F" w14:textId="77777777" w:rsidR="002D41AD" w:rsidRPr="001F71EB" w:rsidRDefault="002D41AD" w:rsidP="001F71EB">
      <w:pPr>
        <w:pStyle w:val="norm"/>
        <w:numPr>
          <w:ilvl w:val="0"/>
          <w:numId w:val="4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Des ELT de tout type et des PLB sont capables d’émettre simultanément sur les fréquences de 121,5 MHz et 406 MHz.</w:t>
      </w:r>
    </w:p>
    <w:p w14:paraId="6522EEEA"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NCO.IDE.A.175</w:t>
      </w:r>
      <w:r w:rsidRPr="001F71EB">
        <w:rPr>
          <w:rFonts w:ascii="Arial" w:hAnsi="Arial" w:cs="Arial"/>
          <w:color w:val="000000"/>
          <w:szCs w:val="22"/>
        </w:rPr>
        <w:t>   </w:t>
      </w:r>
      <w:r w:rsidRPr="001F71EB">
        <w:rPr>
          <w:rStyle w:val="boldface"/>
          <w:rFonts w:ascii="Arial" w:hAnsi="Arial" w:cs="Arial"/>
          <w:b/>
          <w:bCs/>
          <w:color w:val="000000"/>
          <w:szCs w:val="22"/>
        </w:rPr>
        <w:t> Survol d’une étendue d’eau</w:t>
      </w:r>
    </w:p>
    <w:p w14:paraId="083475FB" w14:textId="77777777" w:rsidR="002D41AD" w:rsidRPr="001F71EB" w:rsidRDefault="002D41AD" w:rsidP="001F71EB">
      <w:pPr>
        <w:pStyle w:val="norm"/>
        <w:numPr>
          <w:ilvl w:val="0"/>
          <w:numId w:val="4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suivants sont équipés de gilets de sauvetage pour toutes les personnes à bord, ou de dispositifs de flottaison équivalents pour toutes celles âgées de moins de deux ans, qui sont portés ou rangés dans un endroit facilement accessible à partir du siège ou de la couchette de la personne à laquelle le gilet est destiné:</w:t>
      </w:r>
    </w:p>
    <w:p w14:paraId="5F9ED208"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rPr>
      </w:pPr>
      <w:r w:rsidRPr="001F71EB">
        <w:rPr>
          <w:color w:val="000000"/>
        </w:rPr>
        <w:t>avions terrestres monomoteurs lorsqu’ils:</w:t>
      </w:r>
    </w:p>
    <w:p w14:paraId="6AEC716B" w14:textId="77777777" w:rsidR="002D41AD" w:rsidRPr="001F71EB" w:rsidRDefault="002D41AD" w:rsidP="001F71EB">
      <w:pPr>
        <w:pStyle w:val="Paragraphedeliste"/>
        <w:numPr>
          <w:ilvl w:val="0"/>
          <w:numId w:val="44"/>
        </w:numPr>
        <w:shd w:val="clear" w:color="auto" w:fill="FFFFFF"/>
        <w:spacing w:line="360" w:lineRule="auto"/>
        <w:ind w:left="1276" w:hanging="425"/>
        <w:rPr>
          <w:color w:val="000000"/>
          <w:lang w:val="fr-FR"/>
        </w:rPr>
      </w:pPr>
      <w:r w:rsidRPr="001F71EB">
        <w:rPr>
          <w:color w:val="000000"/>
          <w:lang w:val="fr-FR"/>
        </w:rPr>
        <w:t>survolent une étendue d’eau au-dessous de la distance de plané par rapport à la terre ferme; ou</w:t>
      </w:r>
    </w:p>
    <w:p w14:paraId="0BC80106" w14:textId="77777777" w:rsidR="002D41AD" w:rsidRPr="001F71EB" w:rsidRDefault="002D41AD" w:rsidP="001F71EB">
      <w:pPr>
        <w:pStyle w:val="Paragraphedeliste"/>
        <w:numPr>
          <w:ilvl w:val="0"/>
          <w:numId w:val="44"/>
        </w:numPr>
        <w:shd w:val="clear" w:color="auto" w:fill="FFFFFF"/>
        <w:spacing w:line="360" w:lineRule="auto"/>
        <w:ind w:left="1276" w:hanging="425"/>
        <w:rPr>
          <w:color w:val="000000"/>
          <w:lang w:val="fr-FR"/>
        </w:rPr>
      </w:pPr>
      <w:r w:rsidRPr="001F71EB">
        <w:rPr>
          <w:color w:val="000000"/>
          <w:lang w:val="fr-FR"/>
        </w:rPr>
        <w:t>décollent d’un aérodrome ou d’un site d’exploitation ou atterrissent sur un aérodrome ou un site d’exploitation où, selon l’avis du pilote commandant de bord, la trajectoire de décollage ou d’approche se présente de façon telle au-dessus de l’eau qu’en cas de problème, la probabilité d’un amerrissage n’est pas à écarter;</w:t>
      </w:r>
    </w:p>
    <w:p w14:paraId="12DBED11"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hydravions volant au-dessus de l’eau; et</w:t>
      </w:r>
    </w:p>
    <w:p w14:paraId="1A226D42"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avions volant à une distance de la terre ferme où un atterrissage d’urgence est possible, distance correspondant à plus de trente minutes à la vitesse de croisière normale ou à 50 NM, la valeur la moins élevée étant retenue.</w:t>
      </w:r>
    </w:p>
    <w:p w14:paraId="35C64CC7" w14:textId="77777777" w:rsidR="002D41AD" w:rsidRPr="001F71EB" w:rsidRDefault="002D41AD" w:rsidP="001F71EB">
      <w:pPr>
        <w:pStyle w:val="norm"/>
        <w:numPr>
          <w:ilvl w:val="0"/>
          <w:numId w:val="4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hydravions exploités au-dessus de l’eau sont équipés:</w:t>
      </w:r>
    </w:p>
    <w:p w14:paraId="137C32EE"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rPr>
      </w:pPr>
      <w:r w:rsidRPr="001F71EB">
        <w:rPr>
          <w:color w:val="000000"/>
        </w:rPr>
        <w:t>d’une ancre;</w:t>
      </w:r>
    </w:p>
    <w:p w14:paraId="1EBA96A0"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d’une ancre marine (ancre flottante) pour faciliter les manœuvres; et</w:t>
      </w:r>
    </w:p>
    <w:p w14:paraId="77313A82"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d’équipements permettant d’émettre les signaux sonores prévus par le règlement international afin d’éviter des collisions en mer, le cas échéant.</w:t>
      </w:r>
    </w:p>
    <w:p w14:paraId="369E8AE2" w14:textId="77777777" w:rsidR="002D41AD" w:rsidRPr="001F71EB" w:rsidRDefault="002D41AD" w:rsidP="001F71EB">
      <w:pPr>
        <w:pStyle w:val="norm"/>
        <w:numPr>
          <w:ilvl w:val="0"/>
          <w:numId w:val="4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d’un avion volant à une distance de la terre ferme où un atterrissage d’urgence est possible, distance correspondant à plus de 30 minutes à la vitesse de croisière normale ou à 50 NM, la valeur la moins élevée étant retenue, détermine les chances de survie des occupants de l’avion en cas d’amerrissage et transporte dans ce cas:</w:t>
      </w:r>
    </w:p>
    <w:p w14:paraId="7B42CB1A"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un équipement permettant d’envoyer des signaux de détresse;</w:t>
      </w:r>
    </w:p>
    <w:p w14:paraId="4C769DD4"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t>des canots de sauvetage en nombre suffisant pour transporter toutes les personnes à bord, rangés de manière à permettre une utilisation rapide en cas d’urgence; et</w:t>
      </w:r>
    </w:p>
    <w:p w14:paraId="7D91B1BE" w14:textId="77777777" w:rsidR="002D41AD" w:rsidRPr="001F71EB" w:rsidRDefault="002D41AD" w:rsidP="001F71EB">
      <w:pPr>
        <w:pStyle w:val="Paragraphedeliste"/>
        <w:numPr>
          <w:ilvl w:val="1"/>
          <w:numId w:val="42"/>
        </w:numPr>
        <w:shd w:val="clear" w:color="auto" w:fill="FFFFFF"/>
        <w:spacing w:line="360" w:lineRule="auto"/>
        <w:ind w:left="851" w:hanging="426"/>
        <w:rPr>
          <w:color w:val="000000"/>
          <w:lang w:val="fr-FR"/>
        </w:rPr>
      </w:pPr>
      <w:r w:rsidRPr="001F71EB">
        <w:rPr>
          <w:color w:val="000000"/>
          <w:lang w:val="fr-FR"/>
        </w:rPr>
        <w:lastRenderedPageBreak/>
        <w:t>des équipements de survie, y compris les moyens de subsistance adaptés à la nature du vol concerné.</w:t>
      </w:r>
    </w:p>
    <w:p w14:paraId="595CBD29" w14:textId="52375374"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NCO.IDE.A.180</w:t>
      </w:r>
      <w:r w:rsidRPr="001F71EB">
        <w:rPr>
          <w:rFonts w:ascii="Arial" w:hAnsi="Arial" w:cs="Arial"/>
          <w:color w:val="000000"/>
          <w:szCs w:val="22"/>
        </w:rPr>
        <w:t>   </w:t>
      </w:r>
      <w:r w:rsidRPr="001F71EB">
        <w:rPr>
          <w:rStyle w:val="boldface"/>
          <w:rFonts w:ascii="Arial" w:hAnsi="Arial" w:cs="Arial"/>
          <w:b/>
          <w:bCs/>
          <w:color w:val="000000"/>
          <w:szCs w:val="22"/>
        </w:rPr>
        <w:t> Équipements de survie</w:t>
      </w:r>
    </w:p>
    <w:p w14:paraId="55D1A08A"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avions exploités dans des zones dans lesquelles les opérations de recherche et de sauvetage seraient particulièrement difficiles sont équipés de dispositifs de signalisation et de matériel de survie, y compris de moyens de subsistance, en fonction de la zone survolée.</w:t>
      </w:r>
    </w:p>
    <w:p w14:paraId="6608B562"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 w:val="22"/>
          <w:szCs w:val="22"/>
        </w:rPr>
      </w:pPr>
      <w:r w:rsidRPr="001F71EB">
        <w:rPr>
          <w:rStyle w:val="boldface"/>
          <w:rFonts w:ascii="Arial" w:hAnsi="Arial" w:cs="Arial"/>
          <w:b/>
          <w:bCs/>
          <w:color w:val="000000"/>
          <w:szCs w:val="22"/>
        </w:rPr>
        <w:t>NCO.IDE.A.190</w:t>
      </w:r>
      <w:r w:rsidRPr="001F71EB">
        <w:rPr>
          <w:rFonts w:ascii="Arial" w:hAnsi="Arial" w:cs="Arial"/>
          <w:color w:val="000000"/>
          <w:szCs w:val="22"/>
        </w:rPr>
        <w:t>   </w:t>
      </w:r>
      <w:r w:rsidRPr="001F71EB">
        <w:rPr>
          <w:rStyle w:val="boldface"/>
          <w:rFonts w:ascii="Arial" w:hAnsi="Arial" w:cs="Arial"/>
          <w:b/>
          <w:bCs/>
          <w:color w:val="000000"/>
          <w:szCs w:val="22"/>
        </w:rPr>
        <w:t> Matériel de radiocommunication</w:t>
      </w:r>
    </w:p>
    <w:p w14:paraId="772355FA" w14:textId="77777777" w:rsidR="002D41AD" w:rsidRPr="001F71EB" w:rsidRDefault="002D41AD" w:rsidP="001F71EB">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Lorsque l’espace aérien traversé l’exige, les avions sont équipés de moyens de communication radio capables d’assurer des communications bidirectionnelles avec les stations aéronautiques et sur les fréquences de cet espace aérien.</w:t>
      </w:r>
    </w:p>
    <w:p w14:paraId="21A64ECF" w14:textId="77777777" w:rsidR="002D41AD" w:rsidRPr="001F71EB" w:rsidRDefault="002D41AD" w:rsidP="001F71EB">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L’équipement de radiocommunication, aux fins des exigences du point a), permet de communiquer sur la fréquence aéronautique d’urgence 121,5 MHz.</w:t>
      </w:r>
    </w:p>
    <w:p w14:paraId="042A1FC3" w14:textId="77777777" w:rsidR="002D41AD" w:rsidRPr="001F71EB" w:rsidRDefault="002D41AD" w:rsidP="001F71EB">
      <w:pPr>
        <w:pStyle w:val="norm"/>
        <w:numPr>
          <w:ilvl w:val="1"/>
          <w:numId w:val="4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Lorsque plus d’un équipement de communication est nécessaire, ils sont indépendants les uns des autres. Autrement dit, la défaillance de l’un d’entre eux n’a aucune incidence sur les autres.</w:t>
      </w:r>
    </w:p>
    <w:p w14:paraId="5F113708"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NCO.IDE.A.195</w:t>
      </w:r>
      <w:r w:rsidRPr="001F71EB">
        <w:rPr>
          <w:rFonts w:ascii="Arial" w:hAnsi="Arial" w:cs="Arial"/>
          <w:color w:val="000000"/>
          <w:szCs w:val="22"/>
        </w:rPr>
        <w:t>   </w:t>
      </w:r>
      <w:r w:rsidRPr="001F71EB">
        <w:rPr>
          <w:rStyle w:val="boldface"/>
          <w:rFonts w:ascii="Arial" w:hAnsi="Arial" w:cs="Arial"/>
          <w:b/>
          <w:bCs/>
          <w:color w:val="000000"/>
          <w:szCs w:val="22"/>
        </w:rPr>
        <w:t> Équipements de navigation</w:t>
      </w:r>
    </w:p>
    <w:p w14:paraId="32791AC7" w14:textId="77777777" w:rsidR="002D41AD" w:rsidRPr="001F71EB" w:rsidRDefault="002D41AD" w:rsidP="001F71EB">
      <w:pPr>
        <w:pStyle w:val="norm"/>
        <w:numPr>
          <w:ilvl w:val="0"/>
          <w:numId w:val="4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exploités sur des routes non navigables par repérage visuel au sol sont équipés des équipements de navigation nécessaires pour leur permettre de poursuivre leur route conformément:</w:t>
      </w:r>
    </w:p>
    <w:p w14:paraId="6B051B35" w14:textId="77777777" w:rsidR="002D41AD" w:rsidRPr="001F71EB" w:rsidRDefault="002D41AD" w:rsidP="001F71EB">
      <w:pPr>
        <w:pStyle w:val="Paragraphedeliste"/>
        <w:numPr>
          <w:ilvl w:val="1"/>
          <w:numId w:val="45"/>
        </w:numPr>
        <w:shd w:val="clear" w:color="auto" w:fill="FFFFFF"/>
        <w:spacing w:line="360" w:lineRule="auto"/>
        <w:ind w:left="851" w:hanging="425"/>
        <w:rPr>
          <w:color w:val="000000"/>
          <w:lang w:val="fr-FR"/>
        </w:rPr>
      </w:pPr>
      <w:r w:rsidRPr="001F71EB">
        <w:rPr>
          <w:color w:val="000000"/>
          <w:lang w:val="fr-FR"/>
        </w:rPr>
        <w:t>au plan de vol ATS, le cas échéant; et</w:t>
      </w:r>
    </w:p>
    <w:p w14:paraId="3DF1B511" w14:textId="77777777" w:rsidR="002D41AD" w:rsidRPr="001F71EB" w:rsidRDefault="002D41AD" w:rsidP="001F71EB">
      <w:pPr>
        <w:pStyle w:val="Paragraphedeliste"/>
        <w:numPr>
          <w:ilvl w:val="1"/>
          <w:numId w:val="45"/>
        </w:numPr>
        <w:shd w:val="clear" w:color="auto" w:fill="FFFFFF"/>
        <w:spacing w:line="360" w:lineRule="auto"/>
        <w:ind w:left="851" w:hanging="425"/>
        <w:rPr>
          <w:color w:val="000000"/>
          <w:lang w:val="fr-FR"/>
        </w:rPr>
      </w:pPr>
      <w:r w:rsidRPr="001F71EB">
        <w:rPr>
          <w:color w:val="000000"/>
          <w:lang w:val="fr-FR"/>
        </w:rPr>
        <w:t>aux exigences applicables de l’espace aérien.</w:t>
      </w:r>
    </w:p>
    <w:p w14:paraId="7CBC2DE8" w14:textId="74998FE2" w:rsidR="002D41AD" w:rsidRPr="001F71EB" w:rsidRDefault="002D41AD" w:rsidP="001F71EB">
      <w:pPr>
        <w:pStyle w:val="norm"/>
        <w:numPr>
          <w:ilvl w:val="0"/>
          <w:numId w:val="4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avions disposent d’équipements de navigation suffisants pour permettre, en cas de panne d’un équipement à tout moment du vol, aux équipements restants de reprendre la navigation en toute sécurité conformément au point </w:t>
      </w:r>
      <w:r w:rsidR="008C360D">
        <w:rPr>
          <w:rFonts w:ascii="Arial" w:hAnsi="Arial" w:cs="Arial"/>
          <w:color w:val="000000"/>
          <w:sz w:val="22"/>
          <w:szCs w:val="22"/>
        </w:rPr>
        <w:t>(</w:t>
      </w:r>
      <w:r w:rsidRPr="001F71EB">
        <w:rPr>
          <w:rFonts w:ascii="Arial" w:hAnsi="Arial" w:cs="Arial"/>
          <w:color w:val="000000"/>
          <w:sz w:val="22"/>
          <w:szCs w:val="22"/>
        </w:rPr>
        <w:t>a) ou de  prendre des mesures d'urgence appropriées en toute sécurité.</w:t>
      </w:r>
      <w:r w:rsidRPr="001F71EB">
        <w:rPr>
          <w:rStyle w:val="boldface"/>
          <w:rFonts w:ascii="Arial" w:hAnsi="Arial" w:cs="Arial"/>
          <w:b/>
          <w:bCs/>
          <w:color w:val="000000"/>
          <w:sz w:val="22"/>
          <w:szCs w:val="22"/>
        </w:rPr>
        <w:t> </w:t>
      </w:r>
    </w:p>
    <w:p w14:paraId="5A3A0A3A" w14:textId="77777777" w:rsidR="002D41AD" w:rsidRPr="001F71EB" w:rsidRDefault="002D41AD" w:rsidP="001F71EB">
      <w:pPr>
        <w:pStyle w:val="norm"/>
        <w:numPr>
          <w:ilvl w:val="0"/>
          <w:numId w:val="4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avions exploités sur des vols dont l’atterrissage est prévu en IMC sont équipés d’équipements de guidage appropriés jusqu’à un point permettant un atterrissage à vue. Ces </w:t>
      </w:r>
      <w:r w:rsidRPr="001F71EB">
        <w:rPr>
          <w:rFonts w:ascii="Arial" w:hAnsi="Arial" w:cs="Arial"/>
          <w:color w:val="000000"/>
          <w:sz w:val="22"/>
          <w:szCs w:val="22"/>
        </w:rPr>
        <w:lastRenderedPageBreak/>
        <w:t>équipements permettent d’assurer un tel guidage pour chaque aérodrome où un atterrissage en IMC est prévu, ainsi que pour tout aérodrome de dégagement désigné.</w:t>
      </w:r>
    </w:p>
    <w:p w14:paraId="7FA7311A" w14:textId="77777777" w:rsidR="002D41AD" w:rsidRPr="001F71EB" w:rsidRDefault="002D41AD" w:rsidP="001F71EB">
      <w:pPr>
        <w:pStyle w:val="norm"/>
        <w:numPr>
          <w:ilvl w:val="0"/>
          <w:numId w:val="4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Pour les opérations PBN, les aéronefs doivent satisfaire aux exigences en matière de certification de navigabilité pour la spécification de navigation appropriée.</w:t>
      </w:r>
    </w:p>
    <w:p w14:paraId="4C13B113" w14:textId="77777777" w:rsidR="002D41AD" w:rsidRPr="001F71EB" w:rsidRDefault="002D41AD" w:rsidP="001F71EB">
      <w:pPr>
        <w:pStyle w:val="norm"/>
        <w:numPr>
          <w:ilvl w:val="0"/>
          <w:numId w:val="4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avions sont équipés d'équipements de surveillance conformément aux exigences applicables de l'espace aérien.</w:t>
      </w:r>
    </w:p>
    <w:p w14:paraId="18496F40"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NCO.IDE.A.200</w:t>
      </w:r>
      <w:r w:rsidRPr="001F71EB">
        <w:rPr>
          <w:rFonts w:ascii="Arial" w:hAnsi="Arial" w:cs="Arial"/>
          <w:color w:val="000000"/>
          <w:szCs w:val="22"/>
        </w:rPr>
        <w:t>   </w:t>
      </w:r>
      <w:r w:rsidRPr="001F71EB">
        <w:rPr>
          <w:rStyle w:val="boldface"/>
          <w:rFonts w:ascii="Arial" w:hAnsi="Arial" w:cs="Arial"/>
          <w:b/>
          <w:bCs/>
          <w:color w:val="000000"/>
          <w:szCs w:val="22"/>
        </w:rPr>
        <w:t> Transpondeur</w:t>
      </w:r>
    </w:p>
    <w:p w14:paraId="543DA85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Lorsque l’espace aérien traversé l’exige, les avions sont équipés d’un transpondeur de radar de surveillance secondaire (SSR) disposant de toutes les fonctionnalités requises.</w:t>
      </w:r>
    </w:p>
    <w:p w14:paraId="5C70E7E0"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NCO.IDE.A.205</w:t>
      </w:r>
      <w:r w:rsidRPr="001F71EB">
        <w:rPr>
          <w:rFonts w:ascii="Arial" w:hAnsi="Arial" w:cs="Arial"/>
          <w:color w:val="000000"/>
          <w:szCs w:val="22"/>
        </w:rPr>
        <w:t>   </w:t>
      </w:r>
      <w:r w:rsidRPr="001F71EB">
        <w:rPr>
          <w:rStyle w:val="boldface"/>
          <w:rFonts w:ascii="Arial" w:hAnsi="Arial" w:cs="Arial"/>
          <w:b/>
          <w:bCs/>
          <w:color w:val="000000"/>
          <w:szCs w:val="22"/>
        </w:rPr>
        <w:t> Gestion des bases de données aéronautiques</w:t>
      </w:r>
    </w:p>
    <w:p w14:paraId="727C7262" w14:textId="77777777" w:rsidR="002D41AD" w:rsidRPr="001F71EB" w:rsidRDefault="002D41AD" w:rsidP="001F71EB">
      <w:pPr>
        <w:pStyle w:val="Paragraphedeliste"/>
        <w:numPr>
          <w:ilvl w:val="1"/>
          <w:numId w:val="43"/>
        </w:numPr>
        <w:shd w:val="clear" w:color="auto" w:fill="FFFFFF"/>
        <w:spacing w:line="360" w:lineRule="auto"/>
        <w:ind w:left="426" w:hanging="426"/>
        <w:rPr>
          <w:color w:val="000000"/>
          <w:lang w:val="fr-FR"/>
        </w:rPr>
      </w:pPr>
      <w:r w:rsidRPr="001F71EB">
        <w:rPr>
          <w:color w:val="000000"/>
          <w:lang w:val="fr-FR"/>
        </w:rPr>
        <w:t>Les bases de données aéronautiques utilisées sur les applications des systèmes de bord certifiés doivent satisfaire aux exigences en matière de qualité des données qui correspondent à l'utilisation prévue desdites données.</w:t>
      </w:r>
    </w:p>
    <w:p w14:paraId="2B3D1D07" w14:textId="77777777" w:rsidR="002D41AD" w:rsidRPr="001F71EB" w:rsidRDefault="002D41AD" w:rsidP="001F71EB">
      <w:pPr>
        <w:pStyle w:val="Paragraphedeliste"/>
        <w:numPr>
          <w:ilvl w:val="0"/>
          <w:numId w:val="43"/>
        </w:numPr>
        <w:shd w:val="clear" w:color="auto" w:fill="FFFFFF"/>
        <w:spacing w:line="360" w:lineRule="auto"/>
        <w:ind w:left="426" w:hanging="426"/>
        <w:rPr>
          <w:color w:val="000000"/>
          <w:lang w:val="fr-FR"/>
        </w:rPr>
      </w:pPr>
      <w:r w:rsidRPr="001F71EB">
        <w:rPr>
          <w:color w:val="000000"/>
          <w:lang w:val="fr-FR"/>
        </w:rPr>
        <w:t>Le pilote commandant de bord assure la distribution et l'insertion en temps utile de bases de données aéronautiques actualisées et inaltérées aux aéronefs qui le requièrent.</w:t>
      </w:r>
    </w:p>
    <w:p w14:paraId="628F6018" w14:textId="57171430" w:rsidR="002D41AD" w:rsidRPr="001F71EB" w:rsidRDefault="002D41AD" w:rsidP="001F71EB">
      <w:pPr>
        <w:pStyle w:val="Paragraphedeliste"/>
        <w:numPr>
          <w:ilvl w:val="0"/>
          <w:numId w:val="43"/>
        </w:numPr>
        <w:shd w:val="clear" w:color="auto" w:fill="FFFFFF"/>
        <w:spacing w:line="360" w:lineRule="auto"/>
        <w:ind w:left="426" w:hanging="426"/>
        <w:rPr>
          <w:color w:val="000000"/>
          <w:lang w:val="fr-FR"/>
        </w:rPr>
      </w:pPr>
      <w:r w:rsidRPr="001F71EB">
        <w:rPr>
          <w:color w:val="000000"/>
          <w:lang w:val="fr-FR"/>
        </w:rPr>
        <w:t xml:space="preserve">Sans préjudice d'autres exigences éventuelles relatives aux comptes rendus d'événements au sens </w:t>
      </w:r>
      <w:r w:rsidRPr="008F4DFD">
        <w:rPr>
          <w:color w:val="FF0000"/>
          <w:highlight w:val="yellow"/>
          <w:lang w:val="fr-FR"/>
        </w:rPr>
        <w:t xml:space="preserve">du règlement </w:t>
      </w:r>
      <w:r w:rsidR="00806661" w:rsidRPr="00806661">
        <w:rPr>
          <w:rFonts w:eastAsia="Times New Roman"/>
          <w:color w:val="FF0000"/>
          <w:highlight w:val="yellow"/>
          <w:lang w:val="fr-FR" w:eastAsia="fr-FR"/>
        </w:rPr>
        <w:t>n°</w:t>
      </w:r>
      <w:r w:rsidR="007A6385" w:rsidRPr="008F4DFD">
        <w:rPr>
          <w:i/>
          <w:strike/>
          <w:color w:val="FF0000"/>
          <w:highlight w:val="yellow"/>
          <w:lang w:val="fr-FR"/>
        </w:rPr>
        <w:t>376/2014</w:t>
      </w:r>
      <w:r w:rsidR="00806661" w:rsidRPr="00806661">
        <w:rPr>
          <w:rFonts w:eastAsia="Times New Roman"/>
          <w:color w:val="FF0000"/>
          <w:highlight w:val="yellow"/>
          <w:lang w:val="fr-FR" w:eastAsia="fr-FR"/>
        </w:rPr>
        <w:t>XX /XX-UEAC-ASSA-AC- CM</w:t>
      </w:r>
      <w:r w:rsidR="007A6385" w:rsidRPr="00806661" w:rsidDel="007A6385">
        <w:rPr>
          <w:i/>
          <w:strike/>
          <w:color w:val="FF0000"/>
          <w:highlight w:val="yellow"/>
          <w:lang w:val="fr-FR"/>
        </w:rPr>
        <w:t xml:space="preserve"> </w:t>
      </w:r>
      <w:r w:rsidRPr="001F71EB">
        <w:rPr>
          <w:color w:val="000000"/>
          <w:lang w:val="fr-FR"/>
        </w:rPr>
        <w:t>, le pilote commandant de bord doit communiquer au fournisseur de bases de données les cas de données erronées, incohérentes ou manquantes dont on peut raisonnablement supposer qu'ils portent atteinte à la sécurité d'un vol.</w:t>
      </w:r>
    </w:p>
    <w:p w14:paraId="31666EA8" w14:textId="77777777" w:rsidR="002D41AD" w:rsidRPr="001F71EB" w:rsidRDefault="002D41AD" w:rsidP="001F71EB">
      <w:pPr>
        <w:pStyle w:val="Liste2"/>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Dans de tels cas, le pilote commandant de bord ne peut utiliser les données concernées.</w:t>
      </w:r>
    </w:p>
    <w:p w14:paraId="41AFF920" w14:textId="77777777" w:rsidR="002D41AD" w:rsidRPr="001F71EB" w:rsidRDefault="002D41AD"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pPr>
      <w:r w:rsidRPr="001F71EB">
        <w:rPr>
          <w:rStyle w:val="italics"/>
          <w:rFonts w:ascii="Arial" w:hAnsi="Arial" w:cs="Arial"/>
          <w:b/>
          <w:bCs/>
          <w:i/>
          <w:iCs/>
          <w:color w:val="000000"/>
          <w:sz w:val="22"/>
          <w:szCs w:val="22"/>
        </w:rPr>
        <w:br w:type="page"/>
      </w:r>
    </w:p>
    <w:p w14:paraId="4D891462"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EDFCCFE"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AC7FA81"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4E1CC41"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565A597"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ED4912D" w14:textId="77777777" w:rsidR="00856232" w:rsidRPr="001F71EB" w:rsidRDefault="0085623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50A54CB" w14:textId="77777777" w:rsidR="00F842B4" w:rsidRDefault="00F842B4"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7C44625" w14:textId="77777777" w:rsidR="00F842B4" w:rsidRDefault="00F842B4" w:rsidP="00F842B4">
      <w:pPr>
        <w:pStyle w:val="title-gr-seq-level-3"/>
        <w:shd w:val="clear" w:color="auto" w:fill="FFFFFF"/>
        <w:tabs>
          <w:tab w:val="left" w:pos="2863"/>
          <w:tab w:val="center" w:pos="4680"/>
        </w:tabs>
        <w:spacing w:before="120" w:beforeAutospacing="0" w:after="120" w:afterAutospacing="0" w:line="360" w:lineRule="auto"/>
        <w:rPr>
          <w:rStyle w:val="italics"/>
          <w:rFonts w:ascii="Arial" w:hAnsi="Arial" w:cs="Arial"/>
          <w:b/>
          <w:bCs/>
          <w:i/>
          <w:iCs/>
          <w:color w:val="000000"/>
          <w:sz w:val="28"/>
          <w:szCs w:val="22"/>
        </w:rPr>
      </w:pPr>
      <w:r>
        <w:rPr>
          <w:rStyle w:val="italics"/>
          <w:rFonts w:ascii="Arial" w:hAnsi="Arial" w:cs="Arial"/>
          <w:b/>
          <w:bCs/>
          <w:i/>
          <w:iCs/>
          <w:color w:val="000000"/>
          <w:sz w:val="28"/>
          <w:szCs w:val="22"/>
        </w:rPr>
        <w:tab/>
      </w:r>
    </w:p>
    <w:p w14:paraId="52530C6E" w14:textId="7FC3BF0C" w:rsidR="002D41AD" w:rsidRPr="001F71EB" w:rsidRDefault="00F842B4" w:rsidP="00F842B4">
      <w:pPr>
        <w:pStyle w:val="title-gr-seq-level-3"/>
        <w:shd w:val="clear" w:color="auto" w:fill="FFFFFF"/>
        <w:tabs>
          <w:tab w:val="left" w:pos="2863"/>
          <w:tab w:val="center" w:pos="4680"/>
        </w:tabs>
        <w:spacing w:before="120" w:beforeAutospacing="0" w:after="120" w:afterAutospacing="0" w:line="360" w:lineRule="auto"/>
        <w:rPr>
          <w:rFonts w:ascii="Arial" w:hAnsi="Arial" w:cs="Arial"/>
          <w:b/>
          <w:bCs/>
          <w:color w:val="000000"/>
          <w:sz w:val="28"/>
          <w:szCs w:val="22"/>
        </w:rPr>
      </w:pPr>
      <w:r>
        <w:rPr>
          <w:rStyle w:val="italics"/>
          <w:rFonts w:ascii="Arial" w:hAnsi="Arial" w:cs="Arial"/>
          <w:b/>
          <w:bCs/>
          <w:i/>
          <w:iCs/>
          <w:color w:val="000000"/>
          <w:sz w:val="28"/>
          <w:szCs w:val="22"/>
        </w:rPr>
        <w:tab/>
      </w:r>
      <w:r w:rsidR="002D41AD" w:rsidRPr="001F71EB">
        <w:rPr>
          <w:rStyle w:val="italics"/>
          <w:rFonts w:ascii="Arial" w:hAnsi="Arial" w:cs="Arial"/>
          <w:b/>
          <w:bCs/>
          <w:i/>
          <w:iCs/>
          <w:color w:val="000000"/>
          <w:sz w:val="28"/>
          <w:szCs w:val="22"/>
        </w:rPr>
        <w:t>SECTION 2</w:t>
      </w:r>
      <w:r w:rsidR="00856232" w:rsidRPr="001F71EB">
        <w:rPr>
          <w:rFonts w:ascii="Arial" w:hAnsi="Arial" w:cs="Arial"/>
          <w:b/>
          <w:bCs/>
          <w:color w:val="000000"/>
          <w:sz w:val="28"/>
          <w:szCs w:val="22"/>
        </w:rPr>
        <w:t>-</w:t>
      </w:r>
      <w:r w:rsidR="002D41AD" w:rsidRPr="001F71EB">
        <w:rPr>
          <w:rStyle w:val="italics"/>
          <w:rFonts w:ascii="Arial" w:hAnsi="Arial" w:cs="Arial"/>
          <w:b/>
          <w:bCs/>
          <w:i/>
          <w:iCs/>
          <w:color w:val="000000"/>
          <w:sz w:val="28"/>
          <w:szCs w:val="22"/>
        </w:rPr>
        <w:t>Hélicoptères</w:t>
      </w:r>
    </w:p>
    <w:p w14:paraId="01D3D937" w14:textId="77777777" w:rsidR="00856232" w:rsidRPr="001F71EB" w:rsidRDefault="00856232"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856232" w:rsidRPr="001F71EB" w:rsidSect="00075671">
          <w:pgSz w:w="12240" w:h="15840"/>
          <w:pgMar w:top="1440" w:right="1440" w:bottom="1440" w:left="1440" w:header="708" w:footer="708" w:gutter="0"/>
          <w:pgNumType w:start="0"/>
          <w:cols w:space="708"/>
          <w:docGrid w:linePitch="360"/>
        </w:sectPr>
      </w:pPr>
    </w:p>
    <w:p w14:paraId="5710B9D1" w14:textId="6BD2675A"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NCO.IDE.H.100</w:t>
      </w:r>
      <w:r w:rsidRPr="001F71EB">
        <w:rPr>
          <w:rFonts w:ascii="Arial" w:hAnsi="Arial" w:cs="Arial"/>
          <w:color w:val="000000"/>
          <w:szCs w:val="22"/>
        </w:rPr>
        <w:t>   </w:t>
      </w:r>
      <w:r w:rsidRPr="001F71EB">
        <w:rPr>
          <w:rStyle w:val="boldface"/>
          <w:rFonts w:ascii="Arial" w:hAnsi="Arial" w:cs="Arial"/>
          <w:b/>
          <w:bCs/>
          <w:color w:val="000000"/>
          <w:szCs w:val="22"/>
        </w:rPr>
        <w:t> Instruments et équipements — généralités</w:t>
      </w:r>
    </w:p>
    <w:p w14:paraId="37B5694F" w14:textId="77777777" w:rsidR="002D41AD" w:rsidRPr="001F71EB" w:rsidRDefault="002D41AD" w:rsidP="001F71EB">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instruments et équipements requis par la présente sous-partie sont approuvés conformément aux exigences de navigabilité applicables, s’ils sont:</w:t>
      </w:r>
    </w:p>
    <w:p w14:paraId="4595C222"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utilisés par l’équipage de conduite pour contrôler la trajectoire de vol;</w:t>
      </w:r>
    </w:p>
    <w:p w14:paraId="1D45624D"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utilisés aux fins de satisfaire aux exigences du point NCO.IDE.H.190;</w:t>
      </w:r>
    </w:p>
    <w:p w14:paraId="09D8F68C"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utilisés aux fins de satisfaire aux exigences du point NCO.IDE.H.195; ou</w:t>
      </w:r>
    </w:p>
    <w:p w14:paraId="637712C7"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rPr>
      </w:pPr>
      <w:r w:rsidRPr="001F71EB">
        <w:rPr>
          <w:color w:val="000000"/>
        </w:rPr>
        <w:t>installés dans l’hélicoptère.</w:t>
      </w:r>
    </w:p>
    <w:p w14:paraId="6A1845CA" w14:textId="77777777" w:rsidR="002D41AD" w:rsidRPr="001F71EB" w:rsidRDefault="002D41AD" w:rsidP="001F71EB">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équipements suivants, lorsqu'ils sont requis par la présente sous-partie, ne nécessitent aucun agrément:</w:t>
      </w:r>
    </w:p>
    <w:p w14:paraId="403A4CFF"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rPr>
      </w:pPr>
      <w:r w:rsidRPr="001F71EB">
        <w:rPr>
          <w:color w:val="000000"/>
        </w:rPr>
        <w:t>torches électriques,</w:t>
      </w:r>
    </w:p>
    <w:p w14:paraId="17A89AB8"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rPr>
      </w:pPr>
      <w:r w:rsidRPr="001F71EB">
        <w:rPr>
          <w:color w:val="000000"/>
        </w:rPr>
        <w:t>chronomètre de précision,</w:t>
      </w:r>
    </w:p>
    <w:p w14:paraId="3A4454A5"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rPr>
      </w:pPr>
      <w:r w:rsidRPr="001F71EB">
        <w:rPr>
          <w:color w:val="000000"/>
        </w:rPr>
        <w:t>trousse de premiers secours;</w:t>
      </w:r>
    </w:p>
    <w:p w14:paraId="6A700293"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équipements de survie et de signalisation;</w:t>
      </w:r>
    </w:p>
    <w:p w14:paraId="661FA9ED"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ancres flottantes et équipements permettant l'amarrage;</w:t>
      </w:r>
    </w:p>
    <w:p w14:paraId="67C6D1D8"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dispositifs de retenue pour enfants;</w:t>
      </w:r>
    </w:p>
    <w:p w14:paraId="516D491F"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PCDS simple utilisé par un spécialiste affecté à une tâche particulière comme dispositif de retenue.</w:t>
      </w:r>
    </w:p>
    <w:p w14:paraId="689B1B8D" w14:textId="77777777" w:rsidR="002D41AD" w:rsidRPr="001F71EB" w:rsidRDefault="002D41AD" w:rsidP="001F71EB">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instruments et équipements ou accessoires non requis en vertu de l'annexe VII (partie NCO), ainsi que tout autre équipement non requis en vertu du présent règlement, mais qui sont transportés pendant un vol, sont en conformité avec ce qui suit:</w:t>
      </w:r>
    </w:p>
    <w:p w14:paraId="217CE2A4" w14:textId="72FD56D7" w:rsidR="002D41AD" w:rsidRPr="00FB4AE3" w:rsidRDefault="002D41AD" w:rsidP="001F71EB">
      <w:pPr>
        <w:pStyle w:val="Paragraphedeliste"/>
        <w:numPr>
          <w:ilvl w:val="1"/>
          <w:numId w:val="46"/>
        </w:numPr>
        <w:shd w:val="clear" w:color="auto" w:fill="FFFFFF"/>
        <w:spacing w:line="360" w:lineRule="auto"/>
        <w:ind w:left="851" w:hanging="425"/>
        <w:rPr>
          <w:color w:val="000000"/>
          <w:highlight w:val="yellow"/>
          <w:lang w:val="fr-FR"/>
        </w:rPr>
      </w:pPr>
      <w:r w:rsidRPr="001F71EB">
        <w:rPr>
          <w:color w:val="000000"/>
          <w:lang w:val="fr-FR"/>
        </w:rPr>
        <w:t xml:space="preserve">les informations fournies par ces instruments, équipements ou accessoires ne sont pas utilisées par les membres d'équipage de conduite aux fins de satisfaire aux exigences de l'annexe II du </w:t>
      </w:r>
      <w:r w:rsidRPr="008F4DFD">
        <w:rPr>
          <w:color w:val="FF0000"/>
          <w:highlight w:val="yellow"/>
          <w:lang w:val="fr-FR"/>
        </w:rPr>
        <w:t xml:space="preserve">règlement </w:t>
      </w:r>
      <w:r w:rsidR="00806661" w:rsidRPr="00806661">
        <w:rPr>
          <w:rFonts w:eastAsia="Times New Roman"/>
          <w:color w:val="FF0000"/>
          <w:highlight w:val="yellow"/>
          <w:lang w:val="fr-FR" w:eastAsia="fr-FR"/>
        </w:rPr>
        <w:t>n°</w:t>
      </w:r>
      <w:r w:rsidR="007A6385" w:rsidRPr="008F4DFD">
        <w:rPr>
          <w:i/>
          <w:strike/>
          <w:color w:val="FF0000"/>
          <w:highlight w:val="yellow"/>
          <w:lang w:val="fr-FR"/>
        </w:rPr>
        <w:t>2018/1139</w:t>
      </w:r>
      <w:r w:rsidR="007A6385" w:rsidRPr="008F4DFD">
        <w:rPr>
          <w:color w:val="FF0000"/>
          <w:highlight w:val="yellow"/>
          <w:lang w:val="fr-FR"/>
        </w:rPr>
        <w:t xml:space="preserve"> </w:t>
      </w:r>
      <w:r w:rsidR="00806661" w:rsidRPr="00806661">
        <w:rPr>
          <w:rFonts w:eastAsia="Times New Roman"/>
          <w:color w:val="FF0000"/>
          <w:highlight w:val="yellow"/>
          <w:lang w:val="fr-FR" w:eastAsia="fr-FR"/>
        </w:rPr>
        <w:t>XX /XX-UEAC-ASSA-AC- CM</w:t>
      </w:r>
      <w:r w:rsidR="00806661" w:rsidRPr="00806661">
        <w:rPr>
          <w:i/>
          <w:strike/>
          <w:color w:val="FF0000"/>
          <w:highlight w:val="yellow"/>
          <w:lang w:val="fr-FR"/>
        </w:rPr>
        <w:t xml:space="preserve"> </w:t>
      </w:r>
      <w:r w:rsidRPr="00FB4AE3">
        <w:rPr>
          <w:color w:val="000000"/>
          <w:highlight w:val="yellow"/>
          <w:lang w:val="fr-FR"/>
        </w:rPr>
        <w:t>ou des points NCO.IDE.H.190 et NCO.IDE.H.195 de l'annexe VII; et</w:t>
      </w:r>
    </w:p>
    <w:p w14:paraId="4F0F6F11" w14:textId="77777777" w:rsidR="002D41AD" w:rsidRPr="001F71EB" w:rsidRDefault="002D41AD" w:rsidP="001F71EB">
      <w:pPr>
        <w:pStyle w:val="Paragraphedeliste"/>
        <w:numPr>
          <w:ilvl w:val="1"/>
          <w:numId w:val="46"/>
        </w:numPr>
        <w:shd w:val="clear" w:color="auto" w:fill="FFFFFF"/>
        <w:spacing w:line="360" w:lineRule="auto"/>
        <w:ind w:left="851" w:hanging="425"/>
        <w:rPr>
          <w:color w:val="000000"/>
          <w:lang w:val="fr-FR"/>
        </w:rPr>
      </w:pPr>
      <w:r w:rsidRPr="001F71EB">
        <w:rPr>
          <w:color w:val="000000"/>
          <w:lang w:val="fr-FR"/>
        </w:rPr>
        <w:t>les instruments et équipements ou accessoires n'ont pas d'incidence sur la navigabilité de l'hélicoptère, même en cas de panne ou de défaillance.</w:t>
      </w:r>
    </w:p>
    <w:p w14:paraId="1E24AF94" w14:textId="77777777" w:rsidR="002D41AD" w:rsidRPr="001F71EB" w:rsidRDefault="002D41AD" w:rsidP="001F71EB">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instruments et équipements sont facilement utilisables et accessibles depuis le poste où le membre de l’équipage de conduite qui doit les utiliser est assis.</w:t>
      </w:r>
    </w:p>
    <w:p w14:paraId="0070706D" w14:textId="77777777" w:rsidR="002D41AD" w:rsidRPr="001F71EB" w:rsidRDefault="002D41AD" w:rsidP="001F71EB">
      <w:pPr>
        <w:pStyle w:val="norm"/>
        <w:numPr>
          <w:ilvl w:val="0"/>
          <w:numId w:val="4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Tous les équipements de secours nécessaires doivent être facilement accessibles pour une utilisation immédiate.</w:t>
      </w:r>
    </w:p>
    <w:p w14:paraId="7495A6CA"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NCO.IDE.H.105</w:t>
      </w:r>
      <w:r w:rsidRPr="001F71EB">
        <w:rPr>
          <w:rFonts w:ascii="Arial" w:hAnsi="Arial" w:cs="Arial"/>
          <w:color w:val="000000"/>
          <w:szCs w:val="22"/>
        </w:rPr>
        <w:t>   </w:t>
      </w:r>
      <w:r w:rsidRPr="001F71EB">
        <w:rPr>
          <w:rStyle w:val="boldface"/>
          <w:rFonts w:ascii="Arial" w:hAnsi="Arial" w:cs="Arial"/>
          <w:b/>
          <w:bCs/>
          <w:color w:val="000000"/>
          <w:szCs w:val="22"/>
        </w:rPr>
        <w:t> Équipements minimaux pour le vol</w:t>
      </w:r>
    </w:p>
    <w:p w14:paraId="2C2C7F22"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Un vol ne peut être entamé lorsque l’un quelconque des instruments, équipements ou fonctions de l’hélicoptère nécessaires pour le vol à effectuer est en panne ou manquant, sauf si:</w:t>
      </w:r>
    </w:p>
    <w:p w14:paraId="42160202" w14:textId="77777777" w:rsidR="002D41AD" w:rsidRPr="001F71EB" w:rsidRDefault="002D41AD" w:rsidP="001F71EB">
      <w:pPr>
        <w:pStyle w:val="Paragraphedeliste"/>
        <w:numPr>
          <w:ilvl w:val="0"/>
          <w:numId w:val="47"/>
        </w:numPr>
        <w:shd w:val="clear" w:color="auto" w:fill="FFFFFF"/>
        <w:spacing w:line="360" w:lineRule="auto"/>
        <w:ind w:left="426" w:hanging="426"/>
        <w:rPr>
          <w:color w:val="000000"/>
          <w:lang w:val="fr-FR"/>
        </w:rPr>
      </w:pPr>
      <w:r w:rsidRPr="001F71EB">
        <w:rPr>
          <w:color w:val="000000"/>
          <w:lang w:val="fr-FR"/>
        </w:rPr>
        <w:t>l’hélicoptère est exploité conformément à la LME, si celle-ci est établie; ou</w:t>
      </w:r>
    </w:p>
    <w:p w14:paraId="6157EB94" w14:textId="77777777" w:rsidR="002D41AD" w:rsidRPr="001F71EB" w:rsidRDefault="002D41AD" w:rsidP="001F71EB">
      <w:pPr>
        <w:pStyle w:val="Paragraphedeliste"/>
        <w:numPr>
          <w:ilvl w:val="0"/>
          <w:numId w:val="47"/>
        </w:numPr>
        <w:shd w:val="clear" w:color="auto" w:fill="FFFFFF"/>
        <w:spacing w:line="360" w:lineRule="auto"/>
        <w:ind w:left="426" w:hanging="426"/>
        <w:rPr>
          <w:color w:val="000000"/>
          <w:lang w:val="fr-FR"/>
        </w:rPr>
      </w:pPr>
      <w:r w:rsidRPr="001F71EB">
        <w:rPr>
          <w:color w:val="000000"/>
          <w:lang w:val="fr-FR"/>
        </w:rPr>
        <w:t>l’hélicoptère est soumis à une autorisation de vol délivrée conformément aux exigences de navigabilité applicables.</w:t>
      </w:r>
    </w:p>
    <w:p w14:paraId="04F57957"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 w:val="22"/>
          <w:szCs w:val="22"/>
        </w:rPr>
      </w:pPr>
      <w:r w:rsidRPr="001F71EB">
        <w:rPr>
          <w:rStyle w:val="boldface"/>
          <w:rFonts w:ascii="Arial" w:hAnsi="Arial" w:cs="Arial"/>
          <w:b/>
          <w:bCs/>
          <w:color w:val="000000"/>
          <w:szCs w:val="22"/>
        </w:rPr>
        <w:t>NCO.IDE.H.115</w:t>
      </w:r>
      <w:r w:rsidRPr="001F71EB">
        <w:rPr>
          <w:rFonts w:ascii="Arial" w:hAnsi="Arial" w:cs="Arial"/>
          <w:color w:val="000000"/>
          <w:szCs w:val="22"/>
        </w:rPr>
        <w:t>   </w:t>
      </w:r>
      <w:r w:rsidRPr="001F71EB">
        <w:rPr>
          <w:rStyle w:val="boldface"/>
          <w:rFonts w:ascii="Arial" w:hAnsi="Arial" w:cs="Arial"/>
          <w:b/>
          <w:bCs/>
          <w:color w:val="000000"/>
          <w:szCs w:val="22"/>
        </w:rPr>
        <w:t> Feux opérationnels</w:t>
      </w:r>
    </w:p>
    <w:p w14:paraId="583CB9A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exploités de nuit sont équipés:</w:t>
      </w:r>
    </w:p>
    <w:p w14:paraId="2CAAF43E"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d’un système de feux anticollision;</w:t>
      </w:r>
    </w:p>
    <w:p w14:paraId="3568A752"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de feux de navigation/position;</w:t>
      </w:r>
    </w:p>
    <w:p w14:paraId="0AE7C27E"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rPr>
      </w:pPr>
      <w:r w:rsidRPr="001F71EB">
        <w:rPr>
          <w:color w:val="000000"/>
        </w:rPr>
        <w:t>d’un phare d’atterrissage;</w:t>
      </w:r>
    </w:p>
    <w:p w14:paraId="781D1D1C"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d’un éclairage alimenté par le circuit électrique de bord aux fins d’assurer un éclairage approprié de l’ensemble des instruments et des équipements indispensables à une exploitation sûre de l’hélicoptère;</w:t>
      </w:r>
    </w:p>
    <w:p w14:paraId="0FF2A400"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d’un éclairage alimenté par le circuit électrique de bord aux fins d’assurer l’éclairage de tous les compartiments occupés par des passagers;</w:t>
      </w:r>
    </w:p>
    <w:p w14:paraId="6A8A4BF8"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d’une torche électrique destinée au poste de chaque membre d’équipage; et</w:t>
      </w:r>
    </w:p>
    <w:p w14:paraId="56915D3B" w14:textId="77777777" w:rsidR="002D41AD" w:rsidRPr="001F71EB" w:rsidRDefault="002D41AD" w:rsidP="001F71EB">
      <w:pPr>
        <w:pStyle w:val="Paragraphedeliste"/>
        <w:numPr>
          <w:ilvl w:val="0"/>
          <w:numId w:val="48"/>
        </w:numPr>
        <w:shd w:val="clear" w:color="auto" w:fill="FFFFFF"/>
        <w:spacing w:line="360" w:lineRule="auto"/>
        <w:ind w:left="426" w:hanging="426"/>
        <w:rPr>
          <w:color w:val="000000"/>
          <w:lang w:val="fr-FR"/>
        </w:rPr>
      </w:pPr>
      <w:r w:rsidRPr="001F71EB">
        <w:rPr>
          <w:color w:val="000000"/>
          <w:lang w:val="fr-FR"/>
        </w:rPr>
        <w:t>des feux prévus par le règlement international pour prévenir les abordages en mer s’il s’agit d’un hélicoptère amphibie.</w:t>
      </w:r>
    </w:p>
    <w:p w14:paraId="21B28F1B"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NCO.IDE.H.120</w:t>
      </w:r>
      <w:r w:rsidRPr="001F71EB">
        <w:rPr>
          <w:rFonts w:ascii="Arial" w:hAnsi="Arial" w:cs="Arial"/>
          <w:color w:val="000000"/>
          <w:szCs w:val="22"/>
        </w:rPr>
        <w:t>   </w:t>
      </w:r>
      <w:r w:rsidRPr="001F71EB">
        <w:rPr>
          <w:rStyle w:val="boldface"/>
          <w:rFonts w:ascii="Arial" w:hAnsi="Arial" w:cs="Arial"/>
          <w:b/>
          <w:bCs/>
          <w:color w:val="000000"/>
          <w:szCs w:val="22"/>
        </w:rPr>
        <w:t> Exploitation en VFR — instruments de vol et de navigation et équipements associés</w:t>
      </w:r>
    </w:p>
    <w:p w14:paraId="5A28BD26" w14:textId="77777777" w:rsidR="002D41AD" w:rsidRPr="001F71EB" w:rsidRDefault="002D41AD" w:rsidP="001F71EB">
      <w:pPr>
        <w:pStyle w:val="norm"/>
        <w:numPr>
          <w:ilvl w:val="0"/>
          <w:numId w:val="4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exploités en VFR de jour sont équipés d’un dispositif destiné à mesurer et afficher ce qui suit:</w:t>
      </w:r>
    </w:p>
    <w:p w14:paraId="67ED3970"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rPr>
      </w:pPr>
      <w:r w:rsidRPr="001F71EB">
        <w:rPr>
          <w:color w:val="000000"/>
        </w:rPr>
        <w:t>la direction magnétique;</w:t>
      </w:r>
    </w:p>
    <w:p w14:paraId="12C16757"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lang w:val="fr-FR"/>
        </w:rPr>
      </w:pPr>
      <w:r w:rsidRPr="001F71EB">
        <w:rPr>
          <w:color w:val="000000"/>
          <w:lang w:val="fr-FR"/>
        </w:rPr>
        <w:t>le temps, en heures, minutes et secondes;</w:t>
      </w:r>
    </w:p>
    <w:p w14:paraId="20A62C6E"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rPr>
      </w:pPr>
      <w:r w:rsidRPr="001F71EB">
        <w:rPr>
          <w:color w:val="000000"/>
        </w:rPr>
        <w:lastRenderedPageBreak/>
        <w:t>l'altitude barométrique;</w:t>
      </w:r>
    </w:p>
    <w:p w14:paraId="220337CD"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rPr>
      </w:pPr>
      <w:r w:rsidRPr="001F71EB">
        <w:rPr>
          <w:color w:val="000000"/>
        </w:rPr>
        <w:t>la vitesse air indiquée; et</w:t>
      </w:r>
    </w:p>
    <w:p w14:paraId="70808405"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rPr>
      </w:pPr>
      <w:r w:rsidRPr="001F71EB">
        <w:rPr>
          <w:color w:val="000000"/>
        </w:rPr>
        <w:t>le dérapage.</w:t>
      </w:r>
    </w:p>
    <w:p w14:paraId="0D5597C6" w14:textId="3E3F5E56" w:rsidR="002D41AD" w:rsidRPr="001F71EB" w:rsidRDefault="002D41AD" w:rsidP="001F71EB">
      <w:pPr>
        <w:pStyle w:val="norm"/>
        <w:numPr>
          <w:ilvl w:val="0"/>
          <w:numId w:val="4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hélicoptères exploités en VMC de nuit ou lorsque la visibilité est inférieure à 1 500 m ou dans des conditions où l’hélicoptère ne peut pas être maintenu sur la trajectoire de vol souhaitée sans référence à un ou plusieurs instruments supplémentaires sont, en plus du point </w:t>
      </w:r>
      <w:r w:rsidR="00C75942">
        <w:rPr>
          <w:rFonts w:ascii="Arial" w:hAnsi="Arial" w:cs="Arial"/>
          <w:color w:val="000000"/>
          <w:sz w:val="22"/>
          <w:szCs w:val="22"/>
        </w:rPr>
        <w:t>(</w:t>
      </w:r>
      <w:r w:rsidRPr="001F71EB">
        <w:rPr>
          <w:rFonts w:ascii="Arial" w:hAnsi="Arial" w:cs="Arial"/>
          <w:color w:val="000000"/>
          <w:sz w:val="22"/>
          <w:szCs w:val="22"/>
        </w:rPr>
        <w:t>a), équipés:</w:t>
      </w:r>
    </w:p>
    <w:p w14:paraId="27AC4665"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lang w:val="fr-FR"/>
        </w:rPr>
      </w:pPr>
      <w:r w:rsidRPr="001F71EB">
        <w:rPr>
          <w:color w:val="000000"/>
          <w:lang w:val="fr-FR"/>
        </w:rPr>
        <w:t>d’un dispositif destiné à mesurer et afficher ce qui suit:</w:t>
      </w:r>
    </w:p>
    <w:p w14:paraId="171564C4" w14:textId="77777777" w:rsidR="002D41AD" w:rsidRPr="001F71EB" w:rsidRDefault="002D41AD" w:rsidP="001F71EB">
      <w:pPr>
        <w:pStyle w:val="Paragraphedeliste"/>
        <w:numPr>
          <w:ilvl w:val="0"/>
          <w:numId w:val="50"/>
        </w:numPr>
        <w:shd w:val="clear" w:color="auto" w:fill="FFFFFF"/>
        <w:spacing w:line="360" w:lineRule="auto"/>
        <w:ind w:left="1134" w:hanging="425"/>
        <w:rPr>
          <w:color w:val="000000"/>
        </w:rPr>
      </w:pPr>
      <w:r w:rsidRPr="001F71EB">
        <w:rPr>
          <w:color w:val="000000"/>
        </w:rPr>
        <w:t>l’assiette;</w:t>
      </w:r>
    </w:p>
    <w:p w14:paraId="2AC75F0A" w14:textId="77777777" w:rsidR="002D41AD" w:rsidRPr="001F71EB" w:rsidRDefault="002D41AD" w:rsidP="001F71EB">
      <w:pPr>
        <w:pStyle w:val="Paragraphedeliste"/>
        <w:numPr>
          <w:ilvl w:val="0"/>
          <w:numId w:val="50"/>
        </w:numPr>
        <w:shd w:val="clear" w:color="auto" w:fill="FFFFFF"/>
        <w:spacing w:line="360" w:lineRule="auto"/>
        <w:ind w:left="1134" w:hanging="425"/>
        <w:rPr>
          <w:color w:val="000000"/>
        </w:rPr>
      </w:pPr>
      <w:r w:rsidRPr="001F71EB">
        <w:rPr>
          <w:color w:val="000000"/>
        </w:rPr>
        <w:t>la vitesse ascensionnelle; et</w:t>
      </w:r>
    </w:p>
    <w:p w14:paraId="3D95C013" w14:textId="77777777" w:rsidR="002D41AD" w:rsidRPr="001F71EB" w:rsidRDefault="002D41AD" w:rsidP="001F71EB">
      <w:pPr>
        <w:pStyle w:val="Paragraphedeliste"/>
        <w:numPr>
          <w:ilvl w:val="0"/>
          <w:numId w:val="50"/>
        </w:numPr>
        <w:shd w:val="clear" w:color="auto" w:fill="FFFFFF"/>
        <w:spacing w:line="360" w:lineRule="auto"/>
        <w:ind w:left="1134" w:hanging="425"/>
        <w:rPr>
          <w:color w:val="000000"/>
        </w:rPr>
      </w:pPr>
      <w:r w:rsidRPr="001F71EB">
        <w:rPr>
          <w:color w:val="000000"/>
        </w:rPr>
        <w:t>le cap stabilisé; et</w:t>
      </w:r>
    </w:p>
    <w:p w14:paraId="34F670A5" w14:textId="77777777" w:rsidR="002D41AD" w:rsidRPr="001F71EB" w:rsidRDefault="002D41AD" w:rsidP="001F71EB">
      <w:pPr>
        <w:pStyle w:val="Paragraphedeliste"/>
        <w:numPr>
          <w:ilvl w:val="1"/>
          <w:numId w:val="49"/>
        </w:numPr>
        <w:shd w:val="clear" w:color="auto" w:fill="FFFFFF"/>
        <w:spacing w:line="360" w:lineRule="auto"/>
        <w:ind w:left="851" w:hanging="426"/>
        <w:rPr>
          <w:color w:val="000000"/>
          <w:lang w:val="fr-FR"/>
        </w:rPr>
      </w:pPr>
      <w:r w:rsidRPr="001F71EB">
        <w:rPr>
          <w:color w:val="000000"/>
          <w:lang w:val="fr-FR"/>
        </w:rPr>
        <w:t>d’un dispositif indiquant si l’alimentation électrique des instruments gyroscopiques n’est pas adéquate.</w:t>
      </w:r>
    </w:p>
    <w:p w14:paraId="6D4C3850" w14:textId="59BBA6F9" w:rsidR="002D41AD" w:rsidRPr="001F71EB" w:rsidRDefault="002D41AD" w:rsidP="001F71EB">
      <w:pPr>
        <w:pStyle w:val="norm"/>
        <w:numPr>
          <w:ilvl w:val="0"/>
          <w:numId w:val="4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hélicoptères exploités, lorsque la visibilité est inférieure à 1 500 m ou dans des conditions où l’hélicoptère ne peut pas être maintenu sur la trajectoire de vol souhaitée sans référence à un ou plusieurs instruments supplémentaires, sont, en plus des points </w:t>
      </w:r>
      <w:r w:rsidR="00C75942">
        <w:rPr>
          <w:rFonts w:ascii="Arial" w:hAnsi="Arial" w:cs="Arial"/>
          <w:color w:val="000000"/>
          <w:sz w:val="22"/>
          <w:szCs w:val="22"/>
        </w:rPr>
        <w:t>(</w:t>
      </w:r>
      <w:r w:rsidRPr="001F71EB">
        <w:rPr>
          <w:rFonts w:ascii="Arial" w:hAnsi="Arial" w:cs="Arial"/>
          <w:color w:val="000000"/>
          <w:sz w:val="22"/>
          <w:szCs w:val="22"/>
        </w:rPr>
        <w:t xml:space="preserve">a) et </w:t>
      </w:r>
      <w:r w:rsidR="00C75942">
        <w:rPr>
          <w:rFonts w:ascii="Arial" w:hAnsi="Arial" w:cs="Arial"/>
          <w:color w:val="000000"/>
          <w:sz w:val="22"/>
          <w:szCs w:val="22"/>
        </w:rPr>
        <w:t>(</w:t>
      </w:r>
      <w:r w:rsidRPr="001F71EB">
        <w:rPr>
          <w:rFonts w:ascii="Arial" w:hAnsi="Arial" w:cs="Arial"/>
          <w:color w:val="000000"/>
          <w:sz w:val="22"/>
          <w:szCs w:val="22"/>
        </w:rPr>
        <w:t xml:space="preserve">b), équipés d’un dispositif destiné à éviter les défaillances du système anémométrique visé au point </w:t>
      </w:r>
      <w:r w:rsidR="00C75942">
        <w:rPr>
          <w:rFonts w:ascii="Arial" w:hAnsi="Arial" w:cs="Arial"/>
          <w:color w:val="000000"/>
          <w:sz w:val="22"/>
          <w:szCs w:val="22"/>
        </w:rPr>
        <w:t>(</w:t>
      </w:r>
      <w:r w:rsidRPr="001F71EB">
        <w:rPr>
          <w:rFonts w:ascii="Arial" w:hAnsi="Arial" w:cs="Arial"/>
          <w:color w:val="000000"/>
          <w:sz w:val="22"/>
          <w:szCs w:val="22"/>
        </w:rPr>
        <w:t xml:space="preserve">a) </w:t>
      </w:r>
      <w:r w:rsidR="00C75942">
        <w:rPr>
          <w:rFonts w:ascii="Arial" w:hAnsi="Arial" w:cs="Arial"/>
          <w:color w:val="000000"/>
          <w:sz w:val="22"/>
          <w:szCs w:val="22"/>
        </w:rPr>
        <w:t>(</w:t>
      </w:r>
      <w:r w:rsidRPr="001F71EB">
        <w:rPr>
          <w:rFonts w:ascii="Arial" w:hAnsi="Arial" w:cs="Arial"/>
          <w:color w:val="000000"/>
          <w:sz w:val="22"/>
          <w:szCs w:val="22"/>
        </w:rPr>
        <w:t>4</w:t>
      </w:r>
      <w:r w:rsidR="00C75942">
        <w:rPr>
          <w:rFonts w:ascii="Arial" w:hAnsi="Arial" w:cs="Arial"/>
          <w:color w:val="000000"/>
          <w:sz w:val="22"/>
          <w:szCs w:val="22"/>
        </w:rPr>
        <w:t>)</w:t>
      </w:r>
      <w:r w:rsidRPr="001F71EB">
        <w:rPr>
          <w:rFonts w:ascii="Arial" w:hAnsi="Arial" w:cs="Arial"/>
          <w:color w:val="000000"/>
          <w:sz w:val="22"/>
          <w:szCs w:val="22"/>
        </w:rPr>
        <w:t xml:space="preserve"> en raison de la condensation ou du givre.</w:t>
      </w:r>
    </w:p>
    <w:p w14:paraId="2019551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NCO.IDE.H.125</w:t>
      </w:r>
      <w:r w:rsidRPr="001F71EB">
        <w:rPr>
          <w:rFonts w:ascii="Arial" w:hAnsi="Arial" w:cs="Arial"/>
          <w:color w:val="000000"/>
          <w:szCs w:val="22"/>
        </w:rPr>
        <w:t>   </w:t>
      </w:r>
      <w:r w:rsidRPr="001F71EB">
        <w:rPr>
          <w:rStyle w:val="boldface"/>
          <w:rFonts w:ascii="Arial" w:hAnsi="Arial" w:cs="Arial"/>
          <w:b/>
          <w:bCs/>
          <w:color w:val="000000"/>
          <w:szCs w:val="22"/>
        </w:rPr>
        <w:t> Exploitation en IFR — instruments de vol et de navigation et équipements associés</w:t>
      </w:r>
    </w:p>
    <w:p w14:paraId="06E323B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exploités en IFR sont équipés:</w:t>
      </w:r>
    </w:p>
    <w:p w14:paraId="52DDBF5A" w14:textId="77777777" w:rsidR="002D41AD" w:rsidRPr="001F71EB" w:rsidRDefault="002D41AD" w:rsidP="001F71EB">
      <w:pPr>
        <w:pStyle w:val="Paragraphedeliste"/>
        <w:numPr>
          <w:ilvl w:val="1"/>
          <w:numId w:val="50"/>
        </w:numPr>
        <w:shd w:val="clear" w:color="auto" w:fill="FFFFFF"/>
        <w:spacing w:line="360" w:lineRule="auto"/>
        <w:ind w:left="426" w:hanging="426"/>
        <w:rPr>
          <w:color w:val="000000"/>
          <w:lang w:val="fr-FR"/>
        </w:rPr>
      </w:pPr>
      <w:r w:rsidRPr="001F71EB">
        <w:rPr>
          <w:color w:val="000000"/>
          <w:lang w:val="fr-FR"/>
        </w:rPr>
        <w:t>d’un dispositif destiné à mesurer et afficher ce qui suit:</w:t>
      </w:r>
    </w:p>
    <w:p w14:paraId="2002CF6A"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la direction magnétique;</w:t>
      </w:r>
    </w:p>
    <w:p w14:paraId="26DBE8AE"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lang w:val="fr-FR"/>
        </w:rPr>
      </w:pPr>
      <w:r w:rsidRPr="001F71EB">
        <w:rPr>
          <w:color w:val="000000"/>
          <w:lang w:val="fr-FR"/>
        </w:rPr>
        <w:t>le temps, en heures, minutes et secondes;</w:t>
      </w:r>
    </w:p>
    <w:p w14:paraId="5D7A2683"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l'altitude barométrique;</w:t>
      </w:r>
    </w:p>
    <w:p w14:paraId="32245E7C"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la vitesse air indiquée;</w:t>
      </w:r>
    </w:p>
    <w:p w14:paraId="38498E4B"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la vitesse ascensionnelle;</w:t>
      </w:r>
    </w:p>
    <w:p w14:paraId="78E4A584"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le dérapage;</w:t>
      </w:r>
    </w:p>
    <w:p w14:paraId="76AEA3B9"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lastRenderedPageBreak/>
        <w:t>l’assiette;</w:t>
      </w:r>
    </w:p>
    <w:p w14:paraId="24CBEA44"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le cap stabilisé; et</w:t>
      </w:r>
    </w:p>
    <w:p w14:paraId="3DE7087F" w14:textId="77777777" w:rsidR="002D41AD" w:rsidRPr="001F71EB" w:rsidRDefault="002D41AD" w:rsidP="001F71EB">
      <w:pPr>
        <w:pStyle w:val="Paragraphedeliste"/>
        <w:numPr>
          <w:ilvl w:val="2"/>
          <w:numId w:val="50"/>
        </w:numPr>
        <w:shd w:val="clear" w:color="auto" w:fill="FFFFFF"/>
        <w:spacing w:line="360" w:lineRule="auto"/>
        <w:ind w:left="851" w:hanging="425"/>
        <w:rPr>
          <w:color w:val="000000"/>
        </w:rPr>
      </w:pPr>
      <w:r w:rsidRPr="001F71EB">
        <w:rPr>
          <w:color w:val="000000"/>
        </w:rPr>
        <w:t>la température extérieure;</w:t>
      </w:r>
    </w:p>
    <w:p w14:paraId="633DC926" w14:textId="77777777" w:rsidR="002D41AD" w:rsidRPr="001F71EB" w:rsidRDefault="002D41AD" w:rsidP="001F71EB">
      <w:pPr>
        <w:pStyle w:val="Paragraphedeliste"/>
        <w:numPr>
          <w:ilvl w:val="1"/>
          <w:numId w:val="50"/>
        </w:numPr>
        <w:shd w:val="clear" w:color="auto" w:fill="FFFFFF"/>
        <w:spacing w:line="360" w:lineRule="auto"/>
        <w:ind w:left="426" w:hanging="426"/>
        <w:rPr>
          <w:color w:val="000000"/>
          <w:lang w:val="fr-FR"/>
        </w:rPr>
      </w:pPr>
      <w:r w:rsidRPr="001F71EB">
        <w:rPr>
          <w:color w:val="000000"/>
          <w:lang w:val="fr-FR"/>
        </w:rPr>
        <w:t>d’un dispositif indiquant si l’alimentation électrique des instruments gyroscopiques n’est pas adéquate;</w:t>
      </w:r>
    </w:p>
    <w:p w14:paraId="545AAEEA" w14:textId="77777777" w:rsidR="002D41AD" w:rsidRPr="001F71EB" w:rsidRDefault="002D41AD" w:rsidP="001F71EB">
      <w:pPr>
        <w:pStyle w:val="Paragraphedeliste"/>
        <w:numPr>
          <w:ilvl w:val="1"/>
          <w:numId w:val="50"/>
        </w:numPr>
        <w:shd w:val="clear" w:color="auto" w:fill="FFFFFF"/>
        <w:spacing w:line="360" w:lineRule="auto"/>
        <w:ind w:left="426" w:hanging="426"/>
        <w:rPr>
          <w:color w:val="000000"/>
          <w:lang w:val="fr-FR"/>
        </w:rPr>
      </w:pPr>
      <w:r w:rsidRPr="001F71EB">
        <w:rPr>
          <w:color w:val="000000"/>
          <w:lang w:val="fr-FR"/>
        </w:rPr>
        <w:t>d’un dispositif destiné à éviter les défaillances du système anémométrique visé au point a) 4 en raison de la condensation ou du givre; et</w:t>
      </w:r>
    </w:p>
    <w:p w14:paraId="35F5275E" w14:textId="77777777" w:rsidR="002D41AD" w:rsidRPr="001F71EB" w:rsidRDefault="002D41AD" w:rsidP="001F71EB">
      <w:pPr>
        <w:pStyle w:val="Paragraphedeliste"/>
        <w:numPr>
          <w:ilvl w:val="1"/>
          <w:numId w:val="50"/>
        </w:numPr>
        <w:shd w:val="clear" w:color="auto" w:fill="FFFFFF"/>
        <w:spacing w:line="360" w:lineRule="auto"/>
        <w:ind w:left="426" w:hanging="426"/>
        <w:rPr>
          <w:color w:val="000000"/>
          <w:lang w:val="fr-FR"/>
        </w:rPr>
      </w:pPr>
      <w:r w:rsidRPr="001F71EB">
        <w:rPr>
          <w:color w:val="000000"/>
          <w:lang w:val="fr-FR"/>
        </w:rPr>
        <w:t>d’un moyen supplémentaire de mesure et d’affichage de l’assiette comme instrument de secours.</w:t>
      </w:r>
    </w:p>
    <w:p w14:paraId="18F40B41"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NCO.IDE.H.126</w:t>
      </w:r>
      <w:r w:rsidRPr="001F71EB">
        <w:rPr>
          <w:rFonts w:ascii="Arial" w:hAnsi="Arial" w:cs="Arial"/>
          <w:color w:val="000000"/>
          <w:szCs w:val="22"/>
        </w:rPr>
        <w:t>   </w:t>
      </w:r>
      <w:r w:rsidRPr="001F71EB">
        <w:rPr>
          <w:rStyle w:val="boldface"/>
          <w:rFonts w:ascii="Arial" w:hAnsi="Arial" w:cs="Arial"/>
          <w:b/>
          <w:bCs/>
          <w:color w:val="000000"/>
          <w:szCs w:val="22"/>
        </w:rPr>
        <w:t> Équipements additionnels pour les vols monopilotes en IFR</w:t>
      </w:r>
    </w:p>
    <w:p w14:paraId="656088B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exploités en vol IFR monopilote sont équipés d’un pilote automatique pouvant maintenir au moins l’altitude et le cap.</w:t>
      </w:r>
    </w:p>
    <w:p w14:paraId="436AA97B"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NCO.IDE.H.135</w:t>
      </w:r>
      <w:r w:rsidRPr="001F71EB">
        <w:rPr>
          <w:rFonts w:ascii="Arial" w:hAnsi="Arial" w:cs="Arial"/>
          <w:color w:val="000000"/>
          <w:szCs w:val="22"/>
        </w:rPr>
        <w:t>   </w:t>
      </w:r>
      <w:r w:rsidRPr="001F71EB">
        <w:rPr>
          <w:rStyle w:val="boldface"/>
          <w:rFonts w:ascii="Arial" w:hAnsi="Arial" w:cs="Arial"/>
          <w:b/>
          <w:bCs/>
          <w:color w:val="000000"/>
          <w:szCs w:val="22"/>
        </w:rPr>
        <w:t> Système d’interphone pour l’équipage de conduite</w:t>
      </w:r>
    </w:p>
    <w:p w14:paraId="6DF49FF5"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exploités par plus d’un membre d’équipage de conduite sont équipés d’un système d’interphone pour les membres de l’équipage de conduite, comportant des casques et des microphones utilisés par tous les membres de l’équipage de conduite.</w:t>
      </w:r>
    </w:p>
    <w:p w14:paraId="5CA976C2"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NCO.IDE.H.140</w:t>
      </w:r>
      <w:r w:rsidRPr="001F71EB">
        <w:rPr>
          <w:rFonts w:ascii="Arial" w:hAnsi="Arial" w:cs="Arial"/>
          <w:color w:val="000000"/>
          <w:szCs w:val="22"/>
        </w:rPr>
        <w:t>   </w:t>
      </w:r>
      <w:r w:rsidRPr="001F71EB">
        <w:rPr>
          <w:rStyle w:val="boldface"/>
          <w:rFonts w:ascii="Arial" w:hAnsi="Arial" w:cs="Arial"/>
          <w:b/>
          <w:bCs/>
          <w:color w:val="000000"/>
          <w:szCs w:val="22"/>
        </w:rPr>
        <w:t> Sièges, ceintures de sécurité, systèmes de retenue et dispositifs de retenue pour enfants</w:t>
      </w:r>
    </w:p>
    <w:p w14:paraId="6C3DDAF3" w14:textId="77777777" w:rsidR="002D41AD" w:rsidRPr="001F71EB" w:rsidRDefault="002D41AD" w:rsidP="001F71EB">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sont équipés:</w:t>
      </w:r>
    </w:p>
    <w:p w14:paraId="1C057A64"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lang w:val="fr-FR"/>
        </w:rPr>
      </w:pPr>
      <w:r w:rsidRPr="001F71EB">
        <w:rPr>
          <w:color w:val="000000"/>
          <w:lang w:val="fr-FR"/>
        </w:rPr>
        <w:t>d'un siège ou d'une couchette pour toute personne à bord âgée d'au moins vingt-quatre mois, ou d'un poste pour chaque membre d'équipage ou spécialiste affecté à une tâche particulière à bord;</w:t>
      </w:r>
    </w:p>
    <w:p w14:paraId="19350734"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lang w:val="fr-FR"/>
        </w:rPr>
      </w:pPr>
      <w:r w:rsidRPr="001F71EB">
        <w:rPr>
          <w:color w:val="000000"/>
          <w:lang w:val="fr-FR"/>
        </w:rPr>
        <w:t>d'une ceinture de sécurité pour chaque siège passager et de ceintures de retenue pour chaque couchette, et de systèmes de retenue pour chaque poste;</w:t>
      </w:r>
    </w:p>
    <w:p w14:paraId="22620433"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lang w:val="fr-FR"/>
        </w:rPr>
      </w:pPr>
      <w:r w:rsidRPr="001F71EB">
        <w:rPr>
          <w:color w:val="000000"/>
          <w:lang w:val="fr-FR"/>
        </w:rPr>
        <w:t>d’une ceinture de sécurité avec système de retenue de la partie supérieure du torse pour chaque passager âgé d’au moins deux ans, sur les hélicoptères pour lesquels un premier CDN individuel a été délivré après le 31 décembre 2012;</w:t>
      </w:r>
    </w:p>
    <w:p w14:paraId="2547D5BF"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lang w:val="fr-FR"/>
        </w:rPr>
      </w:pPr>
      <w:r w:rsidRPr="001F71EB">
        <w:rPr>
          <w:color w:val="000000"/>
          <w:lang w:val="fr-FR"/>
        </w:rPr>
        <w:lastRenderedPageBreak/>
        <w:t>d’un dispositif de retenue enfant pour chaque personne à bord âgée de moins de deux ans; et</w:t>
      </w:r>
    </w:p>
    <w:p w14:paraId="4FDFC339"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lang w:val="fr-FR"/>
        </w:rPr>
      </w:pPr>
      <w:r w:rsidRPr="001F71EB">
        <w:rPr>
          <w:color w:val="000000"/>
          <w:lang w:val="fr-FR"/>
        </w:rPr>
        <w:t>d’une ceinture de sécurité avec système de retenue de la partie supérieure du torse intégrant un dispositif de retenue automatique du torse de l’occupant en cas de décélération rapide sur chaque siège des membres d’équipage de conduite.</w:t>
      </w:r>
    </w:p>
    <w:p w14:paraId="56513C72" w14:textId="77777777" w:rsidR="002D41AD" w:rsidRPr="001F71EB" w:rsidRDefault="002D41AD" w:rsidP="001F71EB">
      <w:pPr>
        <w:pStyle w:val="norm"/>
        <w:numPr>
          <w:ilvl w:val="0"/>
          <w:numId w:val="5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Une ceinture de sécurité avec système de retenue de la partie supérieure du torse dispose d’un point de détachement unique.</w:t>
      </w:r>
    </w:p>
    <w:p w14:paraId="0588B9FC"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NCO.IDE.H.145</w:t>
      </w:r>
      <w:r w:rsidRPr="001F71EB">
        <w:rPr>
          <w:rFonts w:ascii="Arial" w:hAnsi="Arial" w:cs="Arial"/>
          <w:color w:val="000000"/>
          <w:szCs w:val="22"/>
        </w:rPr>
        <w:t>   </w:t>
      </w:r>
      <w:r w:rsidRPr="001F71EB">
        <w:rPr>
          <w:rStyle w:val="boldface"/>
          <w:rFonts w:ascii="Arial" w:hAnsi="Arial" w:cs="Arial"/>
          <w:b/>
          <w:bCs/>
          <w:color w:val="000000"/>
          <w:szCs w:val="22"/>
        </w:rPr>
        <w:t> Trousse de premiers secours</w:t>
      </w:r>
    </w:p>
    <w:p w14:paraId="6953A07B" w14:textId="77777777" w:rsidR="002D41AD" w:rsidRPr="001F71EB" w:rsidRDefault="002D41AD" w:rsidP="001F71EB">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sont équipés d’une trousse de premiers secours.</w:t>
      </w:r>
    </w:p>
    <w:p w14:paraId="484087C4" w14:textId="77777777" w:rsidR="002D41AD" w:rsidRPr="001F71EB" w:rsidRDefault="002D41AD" w:rsidP="001F71EB">
      <w:pPr>
        <w:pStyle w:val="norm"/>
        <w:numPr>
          <w:ilvl w:val="0"/>
          <w:numId w:val="5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trousse de premiers secours est:</w:t>
      </w:r>
    </w:p>
    <w:p w14:paraId="6EA5586C"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rPr>
      </w:pPr>
      <w:r w:rsidRPr="001F71EB">
        <w:rPr>
          <w:color w:val="000000"/>
        </w:rPr>
        <w:t>facilement accessible pour utilisation; et</w:t>
      </w:r>
    </w:p>
    <w:p w14:paraId="583E087D" w14:textId="77777777" w:rsidR="002D41AD" w:rsidRPr="001F71EB" w:rsidRDefault="002D41AD" w:rsidP="001F71EB">
      <w:pPr>
        <w:pStyle w:val="Paragraphedeliste"/>
        <w:numPr>
          <w:ilvl w:val="1"/>
          <w:numId w:val="51"/>
        </w:numPr>
        <w:shd w:val="clear" w:color="auto" w:fill="FFFFFF"/>
        <w:spacing w:line="360" w:lineRule="auto"/>
        <w:ind w:left="851" w:hanging="425"/>
        <w:rPr>
          <w:color w:val="000000"/>
        </w:rPr>
      </w:pPr>
      <w:r w:rsidRPr="001F71EB">
        <w:rPr>
          <w:color w:val="000000"/>
        </w:rPr>
        <w:t>tenue à jour.</w:t>
      </w:r>
    </w:p>
    <w:p w14:paraId="5ED89AEB"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NCO.IDE.H.155</w:t>
      </w:r>
      <w:r w:rsidRPr="001F71EB">
        <w:rPr>
          <w:rFonts w:ascii="Arial" w:hAnsi="Arial" w:cs="Arial"/>
          <w:color w:val="000000"/>
          <w:szCs w:val="22"/>
        </w:rPr>
        <w:t>   </w:t>
      </w:r>
      <w:r w:rsidRPr="001F71EB">
        <w:rPr>
          <w:rStyle w:val="boldface"/>
          <w:rFonts w:ascii="Arial" w:hAnsi="Arial" w:cs="Arial"/>
          <w:b/>
          <w:bCs/>
          <w:color w:val="000000"/>
          <w:szCs w:val="22"/>
        </w:rPr>
        <w:t> Oxygène de subsistance — hélicoptères non pressurisés</w:t>
      </w:r>
    </w:p>
    <w:p w14:paraId="36BC1EB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non pressurisés exploités dans des conditions où une alimentation en oxygène est requise conformément au point NCO.OP.190 sont équipés d'un système de stockage et de distribution d'oxygène de subsistance.</w:t>
      </w:r>
    </w:p>
    <w:p w14:paraId="69F2F0D3"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NCO.IDE.H.160</w:t>
      </w:r>
      <w:r w:rsidRPr="001F71EB">
        <w:rPr>
          <w:rFonts w:ascii="Arial" w:hAnsi="Arial" w:cs="Arial"/>
          <w:color w:val="000000"/>
          <w:szCs w:val="22"/>
        </w:rPr>
        <w:t>   </w:t>
      </w:r>
      <w:r w:rsidRPr="001F71EB">
        <w:rPr>
          <w:rStyle w:val="boldface"/>
          <w:rFonts w:ascii="Arial" w:hAnsi="Arial" w:cs="Arial"/>
          <w:b/>
          <w:bCs/>
          <w:color w:val="000000"/>
          <w:szCs w:val="22"/>
        </w:rPr>
        <w:t> Extincteurs à main</w:t>
      </w:r>
    </w:p>
    <w:p w14:paraId="280DBE26" w14:textId="77777777" w:rsidR="002D41AD" w:rsidRPr="001F71EB" w:rsidRDefault="002D41AD" w:rsidP="001F71EB">
      <w:pPr>
        <w:pStyle w:val="norm"/>
        <w:numPr>
          <w:ilvl w:val="0"/>
          <w:numId w:val="5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excepté les hélicoptères ELA2, sont équipés d’au moins un extincteur à main:</w:t>
      </w:r>
    </w:p>
    <w:p w14:paraId="32447612" w14:textId="77777777" w:rsidR="002D41AD" w:rsidRPr="001F71EB" w:rsidRDefault="002D41AD" w:rsidP="001F71EB">
      <w:pPr>
        <w:pStyle w:val="Paragraphedeliste"/>
        <w:numPr>
          <w:ilvl w:val="1"/>
          <w:numId w:val="53"/>
        </w:numPr>
        <w:shd w:val="clear" w:color="auto" w:fill="FFFFFF"/>
        <w:spacing w:line="360" w:lineRule="auto"/>
        <w:ind w:left="851" w:hanging="426"/>
        <w:rPr>
          <w:color w:val="000000"/>
          <w:lang w:val="fr-FR"/>
        </w:rPr>
      </w:pPr>
      <w:r w:rsidRPr="001F71EB">
        <w:rPr>
          <w:color w:val="000000"/>
          <w:lang w:val="fr-FR"/>
        </w:rPr>
        <w:t>dans le compartiment de l’équipage de conduite; et</w:t>
      </w:r>
    </w:p>
    <w:p w14:paraId="07726835" w14:textId="23636162" w:rsidR="002D41AD" w:rsidRPr="001F71EB" w:rsidRDefault="002D41AD" w:rsidP="001F71EB">
      <w:pPr>
        <w:pStyle w:val="Paragraphedeliste"/>
        <w:numPr>
          <w:ilvl w:val="1"/>
          <w:numId w:val="53"/>
        </w:numPr>
        <w:shd w:val="clear" w:color="auto" w:fill="FFFFFF"/>
        <w:spacing w:line="360" w:lineRule="auto"/>
        <w:ind w:left="851" w:hanging="426"/>
        <w:rPr>
          <w:color w:val="000000"/>
          <w:lang w:val="fr-FR"/>
        </w:rPr>
      </w:pPr>
      <w:r w:rsidRPr="001F71EB">
        <w:rPr>
          <w:color w:val="000000"/>
          <w:lang w:val="fr-FR"/>
        </w:rPr>
        <w:t xml:space="preserve">dans chaque compartiment </w:t>
      </w:r>
      <w:r w:rsidR="00856232" w:rsidRPr="001F71EB">
        <w:rPr>
          <w:color w:val="000000"/>
          <w:lang w:val="fr-FR"/>
        </w:rPr>
        <w:t>passager</w:t>
      </w:r>
      <w:r w:rsidRPr="001F71EB">
        <w:rPr>
          <w:color w:val="000000"/>
          <w:lang w:val="fr-FR"/>
        </w:rPr>
        <w:t xml:space="preserve"> séparé du compartiment de l’équipage de conduite, sauf si l’équipage de conduite peut facilement accéder au compartiment.</w:t>
      </w:r>
    </w:p>
    <w:p w14:paraId="4B1480A9" w14:textId="77777777" w:rsidR="002D41AD" w:rsidRPr="001F71EB" w:rsidRDefault="002D41AD" w:rsidP="001F71EB">
      <w:pPr>
        <w:pStyle w:val="norm"/>
        <w:numPr>
          <w:ilvl w:val="0"/>
          <w:numId w:val="5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nature et la quantité d’agent extincteur doivent être adaptées aux types d’incendies susceptibles de se déclarer dans le compartiment où l’extincteur est destiné à être utilisé, et réduire au minimum les risques de concentration de gaz toxiques dans les compartiments occupés par des personnes.</w:t>
      </w:r>
    </w:p>
    <w:p w14:paraId="6C98B13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NCO.IDE.H.165</w:t>
      </w:r>
      <w:r w:rsidRPr="001F71EB">
        <w:rPr>
          <w:rFonts w:ascii="Arial" w:hAnsi="Arial" w:cs="Arial"/>
          <w:color w:val="000000"/>
          <w:szCs w:val="22"/>
        </w:rPr>
        <w:t>   </w:t>
      </w:r>
      <w:r w:rsidRPr="001F71EB">
        <w:rPr>
          <w:rStyle w:val="boldface"/>
          <w:rFonts w:ascii="Arial" w:hAnsi="Arial" w:cs="Arial"/>
          <w:b/>
          <w:bCs/>
          <w:color w:val="000000"/>
          <w:szCs w:val="22"/>
        </w:rPr>
        <w:t> Indication des zones de pénétration dans le fuselage</w:t>
      </w:r>
    </w:p>
    <w:p w14:paraId="38D3019D"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Si des zones du fuselage sont marquées pour la pénétration des équipes de sauvetage en cas d’urgence, celles-ci sont repérées comme indiqué à la figure 1.</w:t>
      </w:r>
    </w:p>
    <w:p w14:paraId="11F1C944" w14:textId="77777777" w:rsidR="002D41AD" w:rsidRPr="001F71EB" w:rsidRDefault="002D41AD" w:rsidP="004F621A">
      <w:pPr>
        <w:pStyle w:val="title-gr-seq-level-5"/>
        <w:shd w:val="clear" w:color="auto" w:fill="FFFFFF"/>
        <w:spacing w:before="120" w:beforeAutospacing="0" w:after="120" w:afterAutospacing="0" w:line="360" w:lineRule="auto"/>
        <w:jc w:val="center"/>
        <w:rPr>
          <w:rFonts w:ascii="Arial" w:hAnsi="Arial" w:cs="Arial"/>
          <w:color w:val="000000"/>
          <w:sz w:val="22"/>
          <w:szCs w:val="22"/>
        </w:rPr>
      </w:pPr>
      <w:r w:rsidRPr="001F71EB">
        <w:rPr>
          <w:rStyle w:val="italics"/>
          <w:rFonts w:ascii="Arial" w:hAnsi="Arial" w:cs="Arial"/>
          <w:i/>
          <w:iCs/>
          <w:color w:val="000000"/>
          <w:sz w:val="22"/>
          <w:szCs w:val="22"/>
        </w:rPr>
        <w:t>Figure 1</w:t>
      </w:r>
    </w:p>
    <w:p w14:paraId="03C2F865" w14:textId="77777777" w:rsidR="002D41AD" w:rsidRDefault="002D41AD" w:rsidP="004F621A">
      <w:pPr>
        <w:pStyle w:val="title-gr-seq-level-5"/>
        <w:shd w:val="clear" w:color="auto" w:fill="FFFFFF"/>
        <w:spacing w:before="120" w:beforeAutospacing="0" w:after="120" w:afterAutospacing="0" w:line="360" w:lineRule="auto"/>
        <w:jc w:val="center"/>
        <w:rPr>
          <w:rStyle w:val="boldface"/>
          <w:rFonts w:ascii="Arial" w:hAnsi="Arial" w:cs="Arial"/>
          <w:b/>
          <w:bCs/>
          <w:color w:val="000000"/>
          <w:sz w:val="22"/>
          <w:szCs w:val="22"/>
        </w:rPr>
      </w:pPr>
      <w:r w:rsidRPr="001F71EB">
        <w:rPr>
          <w:rStyle w:val="boldface"/>
          <w:rFonts w:ascii="Arial" w:hAnsi="Arial" w:cs="Arial"/>
          <w:b/>
          <w:bCs/>
          <w:color w:val="000000"/>
          <w:sz w:val="22"/>
          <w:szCs w:val="22"/>
        </w:rPr>
        <w:t>Indication des zones de pénétration</w:t>
      </w:r>
    </w:p>
    <w:p w14:paraId="4499CA4A" w14:textId="03A0A575" w:rsidR="004F621A" w:rsidRDefault="0053226A" w:rsidP="004F621A">
      <w:pPr>
        <w:pStyle w:val="title-gr-seq-level-5"/>
        <w:shd w:val="clear" w:color="auto" w:fill="FFFFFF"/>
        <w:spacing w:before="120" w:beforeAutospacing="0" w:after="120" w:afterAutospacing="0" w:line="360" w:lineRule="auto"/>
        <w:jc w:val="center"/>
        <w:rPr>
          <w:rStyle w:val="boldface"/>
          <w:rFonts w:ascii="Arial" w:hAnsi="Arial" w:cs="Arial"/>
          <w:b/>
          <w:bCs/>
          <w:color w:val="000000"/>
          <w:sz w:val="22"/>
          <w:szCs w:val="22"/>
        </w:rPr>
      </w:pPr>
      <w:r w:rsidRPr="006F1F34">
        <w:rPr>
          <w:noProof/>
        </w:rPr>
        <w:drawing>
          <wp:inline distT="0" distB="0" distL="0" distR="0" wp14:anchorId="44F81C32" wp14:editId="52A89FE0">
            <wp:extent cx="2871682" cy="1491924"/>
            <wp:effectExtent l="0" t="0" r="5080" b="0"/>
            <wp:docPr id="21"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909241" cy="1511437"/>
                    </a:xfrm>
                    <a:prstGeom prst="rect">
                      <a:avLst/>
                    </a:prstGeom>
                    <a:noFill/>
                    <a:ln>
                      <a:noFill/>
                    </a:ln>
                  </pic:spPr>
                </pic:pic>
              </a:graphicData>
            </a:graphic>
          </wp:inline>
        </w:drawing>
      </w:r>
    </w:p>
    <w:p w14:paraId="69BFE121"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NCO.IDE.H.170</w:t>
      </w:r>
      <w:r w:rsidRPr="001F71EB">
        <w:rPr>
          <w:rFonts w:ascii="Arial" w:hAnsi="Arial" w:cs="Arial"/>
          <w:color w:val="000000"/>
          <w:szCs w:val="22"/>
        </w:rPr>
        <w:t>   </w:t>
      </w:r>
      <w:r w:rsidRPr="001F71EB">
        <w:rPr>
          <w:rStyle w:val="boldface"/>
          <w:rFonts w:ascii="Arial" w:hAnsi="Arial" w:cs="Arial"/>
          <w:b/>
          <w:bCs/>
          <w:color w:val="000000"/>
          <w:szCs w:val="22"/>
        </w:rPr>
        <w:t> Émetteur de localisation d’urgence (ELT)</w:t>
      </w:r>
    </w:p>
    <w:p w14:paraId="012C8FCD" w14:textId="77777777" w:rsidR="002D41AD" w:rsidRPr="001F71EB" w:rsidRDefault="002D41AD" w:rsidP="001F71EB">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certifiés pour une capacité maximale en sièges passagers supérieure à six sont équipés:</w:t>
      </w:r>
    </w:p>
    <w:p w14:paraId="259552A9" w14:textId="77777777" w:rsidR="002D41AD" w:rsidRPr="001F71EB" w:rsidRDefault="002D41AD" w:rsidP="001F71EB">
      <w:pPr>
        <w:pStyle w:val="Paragraphedeliste"/>
        <w:numPr>
          <w:ilvl w:val="1"/>
          <w:numId w:val="54"/>
        </w:numPr>
        <w:shd w:val="clear" w:color="auto" w:fill="FFFFFF"/>
        <w:spacing w:line="360" w:lineRule="auto"/>
        <w:ind w:left="851" w:hanging="426"/>
        <w:rPr>
          <w:color w:val="000000"/>
        </w:rPr>
      </w:pPr>
      <w:r w:rsidRPr="001F71EB">
        <w:rPr>
          <w:color w:val="000000"/>
        </w:rPr>
        <w:t>d’un ELT automatique; et</w:t>
      </w:r>
    </w:p>
    <w:p w14:paraId="6C90F728" w14:textId="77777777" w:rsidR="002D41AD" w:rsidRPr="001F71EB" w:rsidRDefault="002D41AD" w:rsidP="001F71EB">
      <w:pPr>
        <w:pStyle w:val="Paragraphedeliste"/>
        <w:numPr>
          <w:ilvl w:val="1"/>
          <w:numId w:val="54"/>
        </w:numPr>
        <w:shd w:val="clear" w:color="auto" w:fill="FFFFFF"/>
        <w:spacing w:line="360" w:lineRule="auto"/>
        <w:ind w:left="851" w:hanging="426"/>
        <w:rPr>
          <w:color w:val="000000"/>
          <w:lang w:val="fr-FR"/>
        </w:rPr>
      </w:pPr>
      <w:r w:rsidRPr="001F71EB">
        <w:rPr>
          <w:color w:val="000000"/>
          <w:lang w:val="fr-FR"/>
        </w:rPr>
        <w:t>d’un ELT de survie (ELT(S)] dans un canot ou gilet de sauvetage lorsque l’hélicoptère est exploité à une distance de la terre ferme correspondant à plus de trois minutes de temps de vol à vitesse de croisière normale.</w:t>
      </w:r>
    </w:p>
    <w:p w14:paraId="1066B61A" w14:textId="77777777" w:rsidR="002D41AD" w:rsidRPr="001F71EB" w:rsidRDefault="002D41AD" w:rsidP="001F71EB">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certifiés pour une capacité maximale en sièges passagers égale ou inférieure à six sont équipés d’un ELT(S) ou d’un radiophare de repérage personnel (PLB), porté par un membre d’équipage ou un passager.</w:t>
      </w:r>
    </w:p>
    <w:p w14:paraId="4F64C95A" w14:textId="77777777" w:rsidR="002D41AD" w:rsidRPr="001F71EB" w:rsidRDefault="002D41AD" w:rsidP="001F71EB">
      <w:pPr>
        <w:pStyle w:val="norm"/>
        <w:numPr>
          <w:ilvl w:val="0"/>
          <w:numId w:val="5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Des ELT de tout type et des PLB sont capables d’émettre simultanément sur les fréquences de 121,5 MHz et 406 MHz.</w:t>
      </w:r>
    </w:p>
    <w:p w14:paraId="688D6D97"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NCO.IDE.H.175</w:t>
      </w:r>
      <w:r w:rsidRPr="001F71EB">
        <w:rPr>
          <w:rFonts w:ascii="Arial" w:hAnsi="Arial" w:cs="Arial"/>
          <w:color w:val="000000"/>
          <w:szCs w:val="22"/>
        </w:rPr>
        <w:t>   </w:t>
      </w:r>
      <w:r w:rsidRPr="001F71EB">
        <w:rPr>
          <w:rStyle w:val="boldface"/>
          <w:rFonts w:ascii="Arial" w:hAnsi="Arial" w:cs="Arial"/>
          <w:b/>
          <w:bCs/>
          <w:color w:val="000000"/>
          <w:szCs w:val="22"/>
        </w:rPr>
        <w:t> Survol d’une étendue d’eau</w:t>
      </w:r>
    </w:p>
    <w:p w14:paraId="14B22947" w14:textId="77777777" w:rsidR="002D41AD" w:rsidRPr="001F71EB" w:rsidRDefault="002D41AD" w:rsidP="001F71EB">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hélicoptères sont équipés de gilets de sauvetage pour toutes les personnes à bord, ou de dispositifs de flottaison équivalents pour toutes celles âgées de moins de deux ans, qui </w:t>
      </w:r>
      <w:r w:rsidRPr="001F71EB">
        <w:rPr>
          <w:rFonts w:ascii="Arial" w:hAnsi="Arial" w:cs="Arial"/>
          <w:color w:val="000000"/>
          <w:sz w:val="22"/>
          <w:szCs w:val="22"/>
        </w:rPr>
        <w:lastRenderedPageBreak/>
        <w:t>sont portés ou rangés dans un endroit facilement accessible à partir du siège ou de la couchette de la personne à laquelle le gilet est destiné, lorsqu’ils:</w:t>
      </w:r>
    </w:p>
    <w:p w14:paraId="11E64018" w14:textId="77777777" w:rsidR="002D41AD" w:rsidRPr="001F71EB" w:rsidRDefault="002D41AD" w:rsidP="001F71EB">
      <w:pPr>
        <w:pStyle w:val="Paragraphedeliste"/>
        <w:numPr>
          <w:ilvl w:val="1"/>
          <w:numId w:val="54"/>
        </w:numPr>
        <w:shd w:val="clear" w:color="auto" w:fill="FFFFFF"/>
        <w:spacing w:line="360" w:lineRule="auto"/>
        <w:ind w:left="851" w:hanging="425"/>
        <w:rPr>
          <w:color w:val="000000"/>
          <w:lang w:val="fr-FR"/>
        </w:rPr>
      </w:pPr>
      <w:r w:rsidRPr="001F71EB">
        <w:rPr>
          <w:color w:val="000000"/>
          <w:lang w:val="fr-FR"/>
        </w:rPr>
        <w:t>survolent une étendue d’eau au-delà de la distance d’autorotation par rapport à la terre ferme, lorsqu’en cas de panne du ou des moteurs critiques, l’hélicoptère ne peut pas poursuivre sa route en vol horizontal; ou</w:t>
      </w:r>
    </w:p>
    <w:p w14:paraId="49358E24" w14:textId="77777777" w:rsidR="002D41AD" w:rsidRPr="001F71EB" w:rsidRDefault="002D41AD" w:rsidP="001F71EB">
      <w:pPr>
        <w:pStyle w:val="Paragraphedeliste"/>
        <w:numPr>
          <w:ilvl w:val="1"/>
          <w:numId w:val="54"/>
        </w:numPr>
        <w:shd w:val="clear" w:color="auto" w:fill="FFFFFF"/>
        <w:spacing w:line="360" w:lineRule="auto"/>
        <w:ind w:left="851" w:hanging="425"/>
        <w:rPr>
          <w:color w:val="000000"/>
          <w:lang w:val="fr-FR"/>
        </w:rPr>
      </w:pPr>
      <w:r w:rsidRPr="001F71EB">
        <w:rPr>
          <w:color w:val="000000"/>
          <w:lang w:val="fr-FR"/>
        </w:rPr>
        <w:t>survolent une étendue d’eau à une distance de la terre ferme correspondant à plus de dix minutes de temps de vol à la vitesse de croisière normale, lorsqu’en cas de panne du ou des moteurs critiques, l’hélicoptère peut poursuivre sa route en vol horizontal; ou</w:t>
      </w:r>
    </w:p>
    <w:p w14:paraId="269AE87A" w14:textId="77777777" w:rsidR="002D41AD" w:rsidRPr="001F71EB" w:rsidRDefault="002D41AD" w:rsidP="001F71EB">
      <w:pPr>
        <w:pStyle w:val="Paragraphedeliste"/>
        <w:numPr>
          <w:ilvl w:val="1"/>
          <w:numId w:val="54"/>
        </w:numPr>
        <w:shd w:val="clear" w:color="auto" w:fill="FFFFFF"/>
        <w:spacing w:line="360" w:lineRule="auto"/>
        <w:ind w:left="851" w:hanging="425"/>
        <w:rPr>
          <w:color w:val="000000"/>
          <w:lang w:val="fr-FR"/>
        </w:rPr>
      </w:pPr>
      <w:r w:rsidRPr="001F71EB">
        <w:rPr>
          <w:color w:val="000000"/>
          <w:lang w:val="fr-FR"/>
        </w:rPr>
        <w:t>décollent d’un aérodrome ou d’un site d’exploitation ou atterrissent sur un aérodrome ou un site d’exploitation présentant une trajectoire de décollage ou d’approche au-dessus de l’eau.</w:t>
      </w:r>
    </w:p>
    <w:p w14:paraId="1FD54B4B" w14:textId="77777777" w:rsidR="002D41AD" w:rsidRPr="001F71EB" w:rsidRDefault="002D41AD" w:rsidP="001F71EB">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Chaque gilet de sauvetage ou dispositif individuel de flottaison équivalent est muni d’un dispositif électrique d’éclairage destiné à faciliter la localisation des personnes.</w:t>
      </w:r>
    </w:p>
    <w:p w14:paraId="54B62DD9" w14:textId="77777777" w:rsidR="002D41AD" w:rsidRPr="001F71EB" w:rsidRDefault="002D41AD" w:rsidP="001F71EB">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d’un hélicoptère survolant une étendue d’eau à une distance de la terre ferme correspondant à plus de trente minutes de temps de vol à la vitesse de croisière normale ou à 50 NM, la valeur la moins élevée étant retenue, détermine les chances de survie des occupants de l’hélicoptère en cas d’amerrissage et transporte dans ce cas:</w:t>
      </w:r>
    </w:p>
    <w:p w14:paraId="6C09C11C" w14:textId="77777777" w:rsidR="002D41AD" w:rsidRPr="001F71EB" w:rsidRDefault="002D41AD" w:rsidP="001F71EB">
      <w:pPr>
        <w:pStyle w:val="Paragraphedeliste"/>
        <w:numPr>
          <w:ilvl w:val="1"/>
          <w:numId w:val="55"/>
        </w:numPr>
        <w:shd w:val="clear" w:color="auto" w:fill="FFFFFF"/>
        <w:spacing w:line="360" w:lineRule="auto"/>
        <w:ind w:left="851" w:hanging="426"/>
        <w:rPr>
          <w:color w:val="000000"/>
          <w:lang w:val="fr-FR"/>
        </w:rPr>
      </w:pPr>
      <w:r w:rsidRPr="001F71EB">
        <w:rPr>
          <w:color w:val="000000"/>
          <w:lang w:val="fr-FR"/>
        </w:rPr>
        <w:t>un équipement permettant d’envoyer des signaux de détresse;</w:t>
      </w:r>
    </w:p>
    <w:p w14:paraId="4D4242DC" w14:textId="77777777" w:rsidR="002D41AD" w:rsidRPr="001F71EB" w:rsidRDefault="002D41AD" w:rsidP="001F71EB">
      <w:pPr>
        <w:pStyle w:val="Paragraphedeliste"/>
        <w:numPr>
          <w:ilvl w:val="1"/>
          <w:numId w:val="55"/>
        </w:numPr>
        <w:shd w:val="clear" w:color="auto" w:fill="FFFFFF"/>
        <w:spacing w:line="360" w:lineRule="auto"/>
        <w:ind w:left="851" w:hanging="426"/>
        <w:rPr>
          <w:color w:val="000000"/>
          <w:lang w:val="fr-FR"/>
        </w:rPr>
      </w:pPr>
      <w:r w:rsidRPr="001F71EB">
        <w:rPr>
          <w:color w:val="000000"/>
          <w:lang w:val="fr-FR"/>
        </w:rPr>
        <w:t>des canots de sauvetage en nombre suffisant pour transporter toutes les personnes à bord, rangés de manière à permettre une utilisation rapide en cas d’urgence; et</w:t>
      </w:r>
    </w:p>
    <w:p w14:paraId="020BDD26" w14:textId="77777777" w:rsidR="002D41AD" w:rsidRPr="001F71EB" w:rsidRDefault="002D41AD" w:rsidP="001F71EB">
      <w:pPr>
        <w:pStyle w:val="Paragraphedeliste"/>
        <w:numPr>
          <w:ilvl w:val="1"/>
          <w:numId w:val="55"/>
        </w:numPr>
        <w:shd w:val="clear" w:color="auto" w:fill="FFFFFF"/>
        <w:spacing w:line="360" w:lineRule="auto"/>
        <w:ind w:left="851" w:hanging="426"/>
        <w:rPr>
          <w:color w:val="000000"/>
          <w:lang w:val="fr-FR"/>
        </w:rPr>
      </w:pPr>
      <w:r w:rsidRPr="001F71EB">
        <w:rPr>
          <w:color w:val="000000"/>
          <w:lang w:val="fr-FR"/>
        </w:rPr>
        <w:t>des équipements de survie, y compris les moyens de subsistance adaptés à la nature du vol concerné.</w:t>
      </w:r>
    </w:p>
    <w:p w14:paraId="1C2FAB83" w14:textId="77777777" w:rsidR="002D41AD" w:rsidRPr="001F71EB" w:rsidRDefault="002D41AD" w:rsidP="001F71EB">
      <w:pPr>
        <w:pStyle w:val="norm"/>
        <w:numPr>
          <w:ilvl w:val="0"/>
          <w:numId w:val="55"/>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d’un hélicoptère détermine les chances de survie des occupants de l’hélicoptère en cas d’amerrissage, lorsqu’il décide si les gilets de sauvetage requis en vertu des dispositions du point a) sont portés par tous les occupants.</w:t>
      </w:r>
    </w:p>
    <w:p w14:paraId="2A0A3542" w14:textId="77777777" w:rsidR="0053226A" w:rsidRDefault="0053226A"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pPr>
    </w:p>
    <w:p w14:paraId="64A9F97E" w14:textId="77777777" w:rsidR="0053226A" w:rsidRDefault="0053226A"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pPr>
    </w:p>
    <w:p w14:paraId="67D552C7" w14:textId="77777777" w:rsidR="0053226A" w:rsidRDefault="0053226A"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pPr>
    </w:p>
    <w:p w14:paraId="6BD3769D" w14:textId="6485BD6F"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NCO.IDE.H.180</w:t>
      </w:r>
      <w:r w:rsidRPr="001F71EB">
        <w:rPr>
          <w:rFonts w:ascii="Arial" w:hAnsi="Arial" w:cs="Arial"/>
          <w:color w:val="000000"/>
          <w:szCs w:val="22"/>
        </w:rPr>
        <w:t>   </w:t>
      </w:r>
      <w:r w:rsidRPr="001F71EB">
        <w:rPr>
          <w:rStyle w:val="boldface"/>
          <w:rFonts w:ascii="Arial" w:hAnsi="Arial" w:cs="Arial"/>
          <w:b/>
          <w:bCs/>
          <w:color w:val="000000"/>
          <w:szCs w:val="22"/>
        </w:rPr>
        <w:t> Équipements de survie</w:t>
      </w:r>
    </w:p>
    <w:p w14:paraId="2A7A5475"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exploités dans des zones dans lesquelles les opérations de recherche et de sauvetage seraient particulièrement difficiles sont équipés de dispositifs de signalisation et de matériel de survie, y compris de moyens de subsistance, en fonction de la zone survolée.</w:t>
      </w:r>
    </w:p>
    <w:p w14:paraId="3206C3E1"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NCO.IDE.H.185</w:t>
      </w:r>
      <w:r w:rsidRPr="001F71EB">
        <w:rPr>
          <w:rFonts w:ascii="Arial" w:hAnsi="Arial" w:cs="Arial"/>
          <w:color w:val="000000"/>
          <w:szCs w:val="22"/>
        </w:rPr>
        <w:t>   </w:t>
      </w:r>
      <w:r w:rsidRPr="001F71EB">
        <w:rPr>
          <w:rStyle w:val="boldface"/>
          <w:rFonts w:ascii="Arial" w:hAnsi="Arial" w:cs="Arial"/>
          <w:b/>
          <w:bCs/>
          <w:color w:val="000000"/>
          <w:szCs w:val="22"/>
        </w:rPr>
        <w:t> Tous les hélicoptères en vol au-dessus de l'eau — amerrissage</w:t>
      </w:r>
    </w:p>
    <w:p w14:paraId="48954B2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hélicoptères survolant une étendue d'eau dans un environnement hostile au-delà d'une distance de 50 NM de la terre ferme sont:</w:t>
      </w:r>
    </w:p>
    <w:p w14:paraId="22701A44" w14:textId="77777777" w:rsidR="002D41AD" w:rsidRPr="001F71EB" w:rsidRDefault="002D41AD" w:rsidP="001F71EB">
      <w:pPr>
        <w:pStyle w:val="Paragraphedeliste"/>
        <w:numPr>
          <w:ilvl w:val="0"/>
          <w:numId w:val="56"/>
        </w:numPr>
        <w:shd w:val="clear" w:color="auto" w:fill="FFFFFF"/>
        <w:spacing w:line="360" w:lineRule="auto"/>
        <w:ind w:left="426" w:hanging="426"/>
        <w:rPr>
          <w:color w:val="000000"/>
          <w:lang w:val="fr-FR"/>
        </w:rPr>
      </w:pPr>
      <w:r w:rsidRPr="001F71EB">
        <w:rPr>
          <w:color w:val="000000"/>
          <w:lang w:val="fr-FR"/>
        </w:rPr>
        <w:t>soit conçus pour atterrir sur l'eau conformément aux spécifications de certification correspondantes;</w:t>
      </w:r>
    </w:p>
    <w:p w14:paraId="41AC5E0C" w14:textId="77777777" w:rsidR="002D41AD" w:rsidRPr="001F71EB" w:rsidRDefault="002D41AD" w:rsidP="001F71EB">
      <w:pPr>
        <w:pStyle w:val="Paragraphedeliste"/>
        <w:numPr>
          <w:ilvl w:val="0"/>
          <w:numId w:val="56"/>
        </w:numPr>
        <w:shd w:val="clear" w:color="auto" w:fill="FFFFFF"/>
        <w:spacing w:line="360" w:lineRule="auto"/>
        <w:ind w:left="426" w:hanging="426"/>
        <w:rPr>
          <w:color w:val="000000"/>
          <w:lang w:val="fr-FR"/>
        </w:rPr>
      </w:pPr>
      <w:r w:rsidRPr="001F71EB">
        <w:rPr>
          <w:color w:val="000000"/>
          <w:lang w:val="fr-FR"/>
        </w:rPr>
        <w:t>soit certifiés pour amerrir conformément aux spécifications de certification correspondantes; ou</w:t>
      </w:r>
    </w:p>
    <w:p w14:paraId="0CA0C6CF" w14:textId="77777777" w:rsidR="002D41AD" w:rsidRPr="001F71EB" w:rsidRDefault="002D41AD" w:rsidP="001F71EB">
      <w:pPr>
        <w:pStyle w:val="Paragraphedeliste"/>
        <w:numPr>
          <w:ilvl w:val="0"/>
          <w:numId w:val="56"/>
        </w:numPr>
        <w:shd w:val="clear" w:color="auto" w:fill="FFFFFF"/>
        <w:spacing w:line="360" w:lineRule="auto"/>
        <w:ind w:left="426" w:hanging="426"/>
        <w:rPr>
          <w:color w:val="000000"/>
          <w:lang w:val="fr-FR"/>
        </w:rPr>
      </w:pPr>
      <w:r w:rsidRPr="001F71EB">
        <w:rPr>
          <w:color w:val="000000"/>
          <w:lang w:val="fr-FR"/>
        </w:rPr>
        <w:t>soit équipés d'équipements de flottaison d'urgence.</w:t>
      </w:r>
    </w:p>
    <w:p w14:paraId="0EF79B8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NCO.IDE.H.190</w:t>
      </w:r>
      <w:r w:rsidRPr="001F71EB">
        <w:rPr>
          <w:rFonts w:ascii="Arial" w:hAnsi="Arial" w:cs="Arial"/>
          <w:color w:val="000000"/>
          <w:szCs w:val="22"/>
        </w:rPr>
        <w:t>   </w:t>
      </w:r>
      <w:r w:rsidRPr="001F71EB">
        <w:rPr>
          <w:rStyle w:val="boldface"/>
          <w:rFonts w:ascii="Arial" w:hAnsi="Arial" w:cs="Arial"/>
          <w:b/>
          <w:bCs/>
          <w:color w:val="000000"/>
          <w:szCs w:val="22"/>
        </w:rPr>
        <w:t> Matériel de radiocommunication</w:t>
      </w:r>
    </w:p>
    <w:p w14:paraId="4C15BFCA" w14:textId="77777777" w:rsidR="002D41AD" w:rsidRPr="001F71EB" w:rsidRDefault="002D41AD" w:rsidP="001F71EB">
      <w:pPr>
        <w:pStyle w:val="norm"/>
        <w:numPr>
          <w:ilvl w:val="0"/>
          <w:numId w:val="5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Lorsque l’espace aérien traversé l’exige, les hélicoptères sont équipés de moyens de communication radio capables d’assurer des communications bidirectionnelles avec les stations aéronautiques et sur les fréquences de cet espace aérien.</w:t>
      </w:r>
    </w:p>
    <w:p w14:paraId="796B81FE" w14:textId="0F017EF8" w:rsidR="002D41AD" w:rsidRPr="001F71EB" w:rsidRDefault="002D41AD" w:rsidP="001F71EB">
      <w:pPr>
        <w:pStyle w:val="norm"/>
        <w:numPr>
          <w:ilvl w:val="0"/>
          <w:numId w:val="5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L’équipement de radiocommunication, aux fins des exigences du point </w:t>
      </w:r>
      <w:r w:rsidR="00C75942">
        <w:rPr>
          <w:rFonts w:ascii="Arial" w:hAnsi="Arial" w:cs="Arial"/>
          <w:color w:val="000000"/>
          <w:sz w:val="22"/>
          <w:szCs w:val="22"/>
        </w:rPr>
        <w:t>(</w:t>
      </w:r>
      <w:r w:rsidRPr="001F71EB">
        <w:rPr>
          <w:rFonts w:ascii="Arial" w:hAnsi="Arial" w:cs="Arial"/>
          <w:color w:val="000000"/>
          <w:sz w:val="22"/>
          <w:szCs w:val="22"/>
        </w:rPr>
        <w:t>a), permet de communiquer sur la fréquence aéronautique d’urgence 121,5 MHz.</w:t>
      </w:r>
    </w:p>
    <w:p w14:paraId="2C66F6C5" w14:textId="77777777" w:rsidR="002D41AD" w:rsidRPr="001F71EB" w:rsidRDefault="002D41AD" w:rsidP="001F71EB">
      <w:pPr>
        <w:pStyle w:val="norm"/>
        <w:numPr>
          <w:ilvl w:val="0"/>
          <w:numId w:val="5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Lorsque plus d’un équipement de communication est nécessaire, ils sont indépendants les uns des autres. Autrement dit, la défaillance de l’un d’entre eux n’a aucune incidence sur les autres.</w:t>
      </w:r>
    </w:p>
    <w:p w14:paraId="0515A309" w14:textId="77777777" w:rsidR="002D41AD" w:rsidRPr="001F71EB" w:rsidRDefault="002D41AD" w:rsidP="001F71EB">
      <w:pPr>
        <w:pStyle w:val="norm"/>
        <w:numPr>
          <w:ilvl w:val="0"/>
          <w:numId w:val="57"/>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Lorsqu’un système de radiocommunication est nécessaire, en plus du système d’interphone de l’équipage de conduite requis en vertu des exigences du point NCO.IDE.H.135, les hélicoptères sont équipés d’un bouton d’alternat radio situé sur les commandes de vol pour chacun des pilotes et/ou des membres d’équipage requis en fonction à son poste.</w:t>
      </w:r>
    </w:p>
    <w:p w14:paraId="615E2AB7" w14:textId="77777777" w:rsidR="008C360D" w:rsidRDefault="008C360D"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pPr>
      <w:r>
        <w:rPr>
          <w:rStyle w:val="boldface"/>
          <w:rFonts w:ascii="Arial" w:hAnsi="Arial" w:cs="Arial"/>
          <w:b/>
          <w:bCs/>
          <w:color w:val="000000"/>
          <w:szCs w:val="22"/>
        </w:rPr>
        <w:br w:type="page"/>
      </w:r>
    </w:p>
    <w:p w14:paraId="2A1C3DFA" w14:textId="0BEB6A6A"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NCO.IDE.H.195</w:t>
      </w:r>
      <w:r w:rsidRPr="001F71EB">
        <w:rPr>
          <w:rFonts w:ascii="Arial" w:hAnsi="Arial" w:cs="Arial"/>
          <w:color w:val="000000"/>
          <w:szCs w:val="22"/>
        </w:rPr>
        <w:t>   </w:t>
      </w:r>
      <w:r w:rsidRPr="001F71EB">
        <w:rPr>
          <w:rStyle w:val="boldface"/>
          <w:rFonts w:ascii="Arial" w:hAnsi="Arial" w:cs="Arial"/>
          <w:b/>
          <w:bCs/>
          <w:color w:val="000000"/>
          <w:szCs w:val="22"/>
        </w:rPr>
        <w:t> Équipements de navigation</w:t>
      </w:r>
    </w:p>
    <w:p w14:paraId="18827205" w14:textId="77777777" w:rsidR="002D41AD" w:rsidRPr="001F71EB" w:rsidRDefault="002D41AD" w:rsidP="001F71EB">
      <w:pPr>
        <w:pStyle w:val="norm"/>
        <w:numPr>
          <w:ilvl w:val="0"/>
          <w:numId w:val="5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exploités sur des routes non navigables par repérage visuel au sol sont équipés des équipements de navigation nécessaires pour leur permettre de poursuivre leur route conformément:</w:t>
      </w:r>
    </w:p>
    <w:p w14:paraId="5F5CE742" w14:textId="77777777" w:rsidR="002D41AD" w:rsidRPr="001F71EB" w:rsidRDefault="002D41AD" w:rsidP="001F71EB">
      <w:pPr>
        <w:pStyle w:val="Paragraphedeliste"/>
        <w:numPr>
          <w:ilvl w:val="1"/>
          <w:numId w:val="58"/>
        </w:numPr>
        <w:shd w:val="clear" w:color="auto" w:fill="FFFFFF"/>
        <w:spacing w:line="360" w:lineRule="auto"/>
        <w:ind w:left="851" w:hanging="426"/>
        <w:rPr>
          <w:color w:val="000000"/>
          <w:lang w:val="fr-FR"/>
        </w:rPr>
      </w:pPr>
      <w:r w:rsidRPr="001F71EB">
        <w:rPr>
          <w:color w:val="000000"/>
          <w:lang w:val="fr-FR"/>
        </w:rPr>
        <w:t>au plan de vol ATS, le cas échéant; et</w:t>
      </w:r>
    </w:p>
    <w:p w14:paraId="0A20A6B9" w14:textId="77777777" w:rsidR="002D41AD" w:rsidRPr="001F71EB" w:rsidRDefault="002D41AD" w:rsidP="001F71EB">
      <w:pPr>
        <w:pStyle w:val="Paragraphedeliste"/>
        <w:numPr>
          <w:ilvl w:val="1"/>
          <w:numId w:val="58"/>
        </w:numPr>
        <w:shd w:val="clear" w:color="auto" w:fill="FFFFFF"/>
        <w:spacing w:line="360" w:lineRule="auto"/>
        <w:ind w:left="851" w:hanging="426"/>
        <w:rPr>
          <w:color w:val="000000"/>
          <w:lang w:val="fr-FR"/>
        </w:rPr>
      </w:pPr>
      <w:r w:rsidRPr="001F71EB">
        <w:rPr>
          <w:color w:val="000000"/>
          <w:lang w:val="fr-FR"/>
        </w:rPr>
        <w:t>aux exigences applicables de l’espace aérien.</w:t>
      </w:r>
    </w:p>
    <w:p w14:paraId="21A8AF39" w14:textId="4770A1C5" w:rsidR="002D41AD" w:rsidRPr="001F71EB" w:rsidRDefault="002D41AD" w:rsidP="001F71EB">
      <w:pPr>
        <w:pStyle w:val="norm"/>
        <w:numPr>
          <w:ilvl w:val="0"/>
          <w:numId w:val="5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hélicoptères disposent d’un matériel de navigation suffisant pour permettre, en cas de panne d’un équipement à tout moment du vol, aux équipements restants de reprendre la navigation en toute sécurité conformément au point </w:t>
      </w:r>
      <w:r w:rsidR="00C75942">
        <w:rPr>
          <w:rFonts w:ascii="Arial" w:hAnsi="Arial" w:cs="Arial"/>
          <w:color w:val="000000"/>
          <w:sz w:val="22"/>
          <w:szCs w:val="22"/>
        </w:rPr>
        <w:t>(</w:t>
      </w:r>
      <w:r w:rsidRPr="001F71EB">
        <w:rPr>
          <w:rFonts w:ascii="Arial" w:hAnsi="Arial" w:cs="Arial"/>
          <w:color w:val="000000"/>
          <w:sz w:val="22"/>
          <w:szCs w:val="22"/>
        </w:rPr>
        <w:t>a) ou de prendre des mesures d'urgence appropriées en toute sécurité.</w:t>
      </w:r>
      <w:r w:rsidRPr="001F71EB">
        <w:rPr>
          <w:rStyle w:val="boldface"/>
          <w:rFonts w:ascii="Arial" w:hAnsi="Arial" w:cs="Arial"/>
          <w:b/>
          <w:bCs/>
          <w:color w:val="000000"/>
          <w:sz w:val="22"/>
          <w:szCs w:val="22"/>
        </w:rPr>
        <w:t> </w:t>
      </w:r>
    </w:p>
    <w:p w14:paraId="5F56D108" w14:textId="77777777" w:rsidR="002D41AD" w:rsidRPr="001F71EB" w:rsidRDefault="002D41AD" w:rsidP="001F71EB">
      <w:pPr>
        <w:pStyle w:val="norm"/>
        <w:numPr>
          <w:ilvl w:val="0"/>
          <w:numId w:val="5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exploités sur des vols dont l’atterrissage est prévu en IMC sont équipés d’équipements de navigation capables de les guider jusqu’à un point permettant un atterrissage à vue. Ces équipements permettent d’assurer un tel guidage pour chaque aérodrome où un atterrissage en IMC est prévu, ainsi que pour tout aérodrome de dégagement désigné.</w:t>
      </w:r>
    </w:p>
    <w:p w14:paraId="209E0A02" w14:textId="77777777" w:rsidR="002D41AD" w:rsidRPr="001F71EB" w:rsidRDefault="002D41AD" w:rsidP="001F71EB">
      <w:pPr>
        <w:pStyle w:val="norm"/>
        <w:numPr>
          <w:ilvl w:val="0"/>
          <w:numId w:val="5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Pour les opérations PBN, les aéronefs doivent satisfaire aux exigences en matière de certification de navigabilité pour la spécification de navigation appropriée.</w:t>
      </w:r>
    </w:p>
    <w:p w14:paraId="69F2A9FE" w14:textId="77777777" w:rsidR="002D41AD" w:rsidRPr="001F71EB" w:rsidRDefault="002D41AD" w:rsidP="001F71EB">
      <w:pPr>
        <w:pStyle w:val="norm"/>
        <w:numPr>
          <w:ilvl w:val="0"/>
          <w:numId w:val="58"/>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hélicoptères sont équipés d'équipements de surveillance conformément aux exigences applicables de l'espace aérien.</w:t>
      </w:r>
    </w:p>
    <w:p w14:paraId="1D70691D"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NCO.IDE.H.200</w:t>
      </w:r>
      <w:r w:rsidRPr="001F71EB">
        <w:rPr>
          <w:rFonts w:ascii="Arial" w:hAnsi="Arial" w:cs="Arial"/>
          <w:color w:val="000000"/>
          <w:szCs w:val="22"/>
        </w:rPr>
        <w:t>   </w:t>
      </w:r>
      <w:r w:rsidRPr="001F71EB">
        <w:rPr>
          <w:rStyle w:val="boldface"/>
          <w:rFonts w:ascii="Arial" w:hAnsi="Arial" w:cs="Arial"/>
          <w:b/>
          <w:bCs/>
          <w:color w:val="000000"/>
          <w:szCs w:val="22"/>
        </w:rPr>
        <w:t> Transpondeur</w:t>
      </w:r>
    </w:p>
    <w:p w14:paraId="7C7D5054"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Lorsque l’espace aérien traversé l’exige, les hélicoptères sont équipés d’un transpondeur de radar de surveillance secondaire (SSR) disposant de toutes les fonctionnalités requises.</w:t>
      </w:r>
    </w:p>
    <w:p w14:paraId="6E7F9BB3"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NCO.IDE.H.205</w:t>
      </w:r>
      <w:r w:rsidRPr="001F71EB">
        <w:rPr>
          <w:rFonts w:ascii="Arial" w:hAnsi="Arial" w:cs="Arial"/>
          <w:color w:val="000000"/>
          <w:szCs w:val="22"/>
        </w:rPr>
        <w:t>   </w:t>
      </w:r>
      <w:r w:rsidRPr="001F71EB">
        <w:rPr>
          <w:rStyle w:val="boldface"/>
          <w:rFonts w:ascii="Arial" w:hAnsi="Arial" w:cs="Arial"/>
          <w:b/>
          <w:bCs/>
          <w:color w:val="000000"/>
          <w:szCs w:val="22"/>
        </w:rPr>
        <w:t> Gestion des bases de données aéronautiques</w:t>
      </w:r>
    </w:p>
    <w:p w14:paraId="30852587" w14:textId="77777777" w:rsidR="002D41AD" w:rsidRPr="001F71EB" w:rsidRDefault="002D41AD" w:rsidP="001F71EB">
      <w:pPr>
        <w:pStyle w:val="Paragraphedeliste"/>
        <w:numPr>
          <w:ilvl w:val="1"/>
          <w:numId w:val="57"/>
        </w:numPr>
        <w:shd w:val="clear" w:color="auto" w:fill="FFFFFF"/>
        <w:spacing w:line="360" w:lineRule="auto"/>
        <w:ind w:left="426" w:hanging="426"/>
        <w:rPr>
          <w:color w:val="000000"/>
          <w:lang w:val="fr-FR"/>
        </w:rPr>
      </w:pPr>
      <w:r w:rsidRPr="001F71EB">
        <w:rPr>
          <w:color w:val="000000"/>
          <w:lang w:val="fr-FR"/>
        </w:rPr>
        <w:t>Les bases de données aéronautiques utilisées sur les applications des systèmes de bord certifiés doivent satisfaire aux exigences en matière de qualité des données qui correspondent à l'utilisation prévue desdites données.</w:t>
      </w:r>
    </w:p>
    <w:p w14:paraId="7EFD7D7D" w14:textId="77777777" w:rsidR="002D41AD" w:rsidRPr="001F71EB" w:rsidRDefault="002D41AD" w:rsidP="001F71EB">
      <w:pPr>
        <w:pStyle w:val="Paragraphedeliste"/>
        <w:numPr>
          <w:ilvl w:val="1"/>
          <w:numId w:val="57"/>
        </w:numPr>
        <w:shd w:val="clear" w:color="auto" w:fill="FFFFFF"/>
        <w:spacing w:line="360" w:lineRule="auto"/>
        <w:ind w:left="426" w:hanging="426"/>
        <w:rPr>
          <w:color w:val="000000"/>
          <w:lang w:val="fr-FR"/>
        </w:rPr>
      </w:pPr>
      <w:r w:rsidRPr="001F71EB">
        <w:rPr>
          <w:color w:val="000000"/>
          <w:lang w:val="fr-FR"/>
        </w:rPr>
        <w:lastRenderedPageBreak/>
        <w:t>L'exploitant assure la distribution et l'insertion en temps utile de bases de données aéronautiques actualisées et inaltérées aux aéronefs qui le requièrent.</w:t>
      </w:r>
    </w:p>
    <w:p w14:paraId="5DC40F42" w14:textId="751FDC49" w:rsidR="002D41AD" w:rsidRPr="001F71EB" w:rsidRDefault="002D41AD" w:rsidP="001F71EB">
      <w:pPr>
        <w:pStyle w:val="Paragraphedeliste"/>
        <w:numPr>
          <w:ilvl w:val="1"/>
          <w:numId w:val="57"/>
        </w:numPr>
        <w:shd w:val="clear" w:color="auto" w:fill="FFFFFF"/>
        <w:spacing w:line="360" w:lineRule="auto"/>
        <w:ind w:left="426" w:hanging="426"/>
        <w:rPr>
          <w:color w:val="000000"/>
          <w:lang w:val="fr-FR"/>
        </w:rPr>
      </w:pPr>
      <w:r w:rsidRPr="001F71EB">
        <w:rPr>
          <w:color w:val="000000"/>
          <w:lang w:val="fr-FR"/>
        </w:rPr>
        <w:t xml:space="preserve">Sans préjudice d'autres exigences éventuelles relatives aux comptes rendus d'événements au sens du </w:t>
      </w:r>
      <w:r w:rsidRPr="008F4DFD">
        <w:rPr>
          <w:color w:val="FF0000"/>
          <w:highlight w:val="yellow"/>
          <w:lang w:val="fr-FR"/>
        </w:rPr>
        <w:t xml:space="preserve">règlement </w:t>
      </w:r>
      <w:r w:rsidR="00806661" w:rsidRPr="00806661">
        <w:rPr>
          <w:rFonts w:eastAsia="Times New Roman"/>
          <w:color w:val="FF0000"/>
          <w:highlight w:val="yellow"/>
          <w:lang w:val="fr-FR" w:eastAsia="fr-FR"/>
        </w:rPr>
        <w:t>n°</w:t>
      </w:r>
      <w:r w:rsidR="00D312ED" w:rsidRPr="008F4DFD">
        <w:rPr>
          <w:i/>
          <w:strike/>
          <w:color w:val="FF0000"/>
          <w:highlight w:val="yellow"/>
          <w:lang w:val="fr-FR"/>
        </w:rPr>
        <w:t>376/2014</w:t>
      </w:r>
      <w:r w:rsidR="00806661" w:rsidRPr="00806661">
        <w:rPr>
          <w:rFonts w:eastAsia="Times New Roman"/>
          <w:color w:val="FF0000"/>
          <w:highlight w:val="yellow"/>
          <w:lang w:val="fr-FR" w:eastAsia="fr-FR"/>
        </w:rPr>
        <w:t>XX /XX-UEAC-ASSA-AC- CM</w:t>
      </w:r>
      <w:r w:rsidRPr="001F71EB">
        <w:rPr>
          <w:color w:val="000000"/>
          <w:highlight w:val="yellow"/>
          <w:lang w:val="fr-FR"/>
        </w:rPr>
        <w:t>,</w:t>
      </w:r>
      <w:r w:rsidRPr="001F71EB">
        <w:rPr>
          <w:color w:val="000000"/>
          <w:lang w:val="fr-FR"/>
        </w:rPr>
        <w:t xml:space="preserve"> l'exploitant doit communiquer au fournisseur de bases de données les cas de données erronées, incohérentes ou manquantes dont on peut raisonnablement supposer qu'ils portent atteinte à la sécurité du vol.</w:t>
      </w:r>
    </w:p>
    <w:p w14:paraId="458A31B7" w14:textId="77777777" w:rsidR="002D41AD" w:rsidRPr="001F71EB" w:rsidRDefault="002D41AD" w:rsidP="001F71EB">
      <w:pPr>
        <w:pStyle w:val="Liste2"/>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Dans de tels cas, le pilote commandant de bord ne peut utiliser les données concernées.</w:t>
      </w:r>
    </w:p>
    <w:p w14:paraId="61A2120B" w14:textId="77777777" w:rsidR="002D41AD" w:rsidRPr="001F71EB" w:rsidRDefault="002D41AD" w:rsidP="001F71EB">
      <w:pPr>
        <w:pStyle w:val="title-gr-seq-level-2"/>
        <w:shd w:val="clear" w:color="auto" w:fill="FFFFFF"/>
        <w:spacing w:before="120" w:beforeAutospacing="0" w:after="120" w:afterAutospacing="0" w:line="360" w:lineRule="auto"/>
        <w:jc w:val="both"/>
        <w:rPr>
          <w:rFonts w:ascii="Arial" w:hAnsi="Arial" w:cs="Arial"/>
          <w:i/>
          <w:iCs/>
          <w:color w:val="000000"/>
          <w:sz w:val="22"/>
          <w:szCs w:val="22"/>
        </w:rPr>
      </w:pPr>
      <w:r w:rsidRPr="001F71EB">
        <w:rPr>
          <w:rFonts w:ascii="Arial" w:hAnsi="Arial" w:cs="Arial"/>
          <w:i/>
          <w:iCs/>
          <w:color w:val="000000"/>
          <w:sz w:val="22"/>
          <w:szCs w:val="22"/>
        </w:rPr>
        <w:br w:type="page"/>
      </w:r>
    </w:p>
    <w:p w14:paraId="2E05E976"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33DA12A8"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500A991D"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41A0BE75"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4EB76EF0"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6E27BE42" w14:textId="77777777" w:rsidR="003079D7" w:rsidRPr="001F71EB" w:rsidRDefault="003079D7"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2F42290F" w14:textId="77777777" w:rsidR="00AC4102" w:rsidRDefault="00AC4102"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p>
    <w:p w14:paraId="7DD58DBB" w14:textId="1492AA02" w:rsidR="0053226A" w:rsidRDefault="0053226A"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r>
        <w:rPr>
          <w:rFonts w:ascii="Arial" w:hAnsi="Arial" w:cs="Arial"/>
          <w:b/>
          <w:iCs/>
          <w:color w:val="000000"/>
          <w:sz w:val="32"/>
          <w:szCs w:val="22"/>
        </w:rPr>
        <w:t>SOUS-PARTIE E</w:t>
      </w:r>
    </w:p>
    <w:p w14:paraId="57DA3A1D" w14:textId="04AB3F4A" w:rsidR="002D41AD" w:rsidRPr="001F71EB" w:rsidRDefault="002D41AD" w:rsidP="001F71EB">
      <w:pPr>
        <w:pStyle w:val="title-gr-seq-level-2"/>
        <w:shd w:val="clear" w:color="auto" w:fill="FFFFFF"/>
        <w:spacing w:before="120" w:beforeAutospacing="0" w:after="120" w:afterAutospacing="0" w:line="360" w:lineRule="auto"/>
        <w:jc w:val="center"/>
        <w:rPr>
          <w:rFonts w:ascii="Arial" w:hAnsi="Arial" w:cs="Arial"/>
          <w:b/>
          <w:iCs/>
          <w:color w:val="000000"/>
          <w:sz w:val="32"/>
          <w:szCs w:val="22"/>
        </w:rPr>
      </w:pPr>
      <w:r w:rsidRPr="001F71EB">
        <w:rPr>
          <w:rStyle w:val="italics"/>
          <w:rFonts w:ascii="Arial" w:hAnsi="Arial" w:cs="Arial"/>
          <w:b/>
          <w:bCs/>
          <w:iCs/>
          <w:color w:val="000000"/>
          <w:sz w:val="32"/>
          <w:szCs w:val="22"/>
        </w:rPr>
        <w:t>EXIGENCES PARTICULIÈRES</w:t>
      </w:r>
    </w:p>
    <w:p w14:paraId="6C0A973C" w14:textId="77777777" w:rsidR="003079D7" w:rsidRPr="001F71EB" w:rsidRDefault="003079D7"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sectPr w:rsidR="003079D7" w:rsidRPr="001F71EB" w:rsidSect="00075671">
          <w:pgSz w:w="12240" w:h="15840"/>
          <w:pgMar w:top="1440" w:right="1440" w:bottom="1440" w:left="1440" w:header="708" w:footer="708" w:gutter="0"/>
          <w:pgNumType w:start="0"/>
          <w:cols w:space="708"/>
          <w:docGrid w:linePitch="360"/>
        </w:sectPr>
      </w:pPr>
    </w:p>
    <w:p w14:paraId="08AA16B7"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0360D1B"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4A165C5"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EC9FE27"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627F952"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A9DFD88" w14:textId="77777777" w:rsidR="003079D7" w:rsidRPr="001F71EB" w:rsidRDefault="003079D7"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82DE318" w14:textId="77777777" w:rsidR="00AC4102" w:rsidRDefault="00AC410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36DBD80" w14:textId="77777777" w:rsidR="00AC4102" w:rsidRDefault="00AC4102"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DFDC55E" w14:textId="03059823" w:rsidR="002D41AD" w:rsidRPr="001F71EB" w:rsidRDefault="002D41AD" w:rsidP="001F71EB">
      <w:pPr>
        <w:pStyle w:val="title-gr-seq-level-3"/>
        <w:shd w:val="clear" w:color="auto" w:fill="FFFFFF"/>
        <w:spacing w:before="120" w:beforeAutospacing="0" w:after="120" w:afterAutospacing="0" w:line="360" w:lineRule="auto"/>
        <w:jc w:val="center"/>
        <w:rPr>
          <w:rFonts w:ascii="Arial" w:hAnsi="Arial" w:cs="Arial"/>
          <w:b/>
          <w:bCs/>
          <w:color w:val="000000"/>
          <w:sz w:val="28"/>
          <w:szCs w:val="22"/>
        </w:rPr>
      </w:pPr>
      <w:r w:rsidRPr="001F71EB">
        <w:rPr>
          <w:rStyle w:val="italics"/>
          <w:rFonts w:ascii="Arial" w:hAnsi="Arial" w:cs="Arial"/>
          <w:b/>
          <w:bCs/>
          <w:i/>
          <w:iCs/>
          <w:color w:val="000000"/>
          <w:sz w:val="28"/>
          <w:szCs w:val="22"/>
        </w:rPr>
        <w:t>SECTION 1</w:t>
      </w:r>
      <w:r w:rsidR="003079D7" w:rsidRPr="001F71EB">
        <w:rPr>
          <w:rFonts w:ascii="Arial" w:hAnsi="Arial" w:cs="Arial"/>
          <w:b/>
          <w:bCs/>
          <w:color w:val="000000"/>
          <w:sz w:val="28"/>
          <w:szCs w:val="22"/>
        </w:rPr>
        <w:t>-</w:t>
      </w:r>
      <w:r w:rsidRPr="001F71EB">
        <w:rPr>
          <w:rStyle w:val="italics"/>
          <w:rFonts w:ascii="Arial" w:hAnsi="Arial" w:cs="Arial"/>
          <w:b/>
          <w:bCs/>
          <w:i/>
          <w:iCs/>
          <w:color w:val="000000"/>
          <w:sz w:val="28"/>
          <w:szCs w:val="22"/>
        </w:rPr>
        <w:t>Généralités</w:t>
      </w:r>
    </w:p>
    <w:p w14:paraId="70FD4F3F" w14:textId="77777777" w:rsidR="003079D7" w:rsidRPr="001F71EB" w:rsidRDefault="003079D7"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3079D7" w:rsidRPr="001F71EB" w:rsidSect="00075671">
          <w:pgSz w:w="12240" w:h="15840"/>
          <w:pgMar w:top="1440" w:right="1440" w:bottom="1440" w:left="1440" w:header="708" w:footer="708" w:gutter="0"/>
          <w:pgNumType w:start="0"/>
          <w:cols w:space="708"/>
          <w:docGrid w:linePitch="360"/>
        </w:sectPr>
      </w:pPr>
    </w:p>
    <w:p w14:paraId="6B899E82" w14:textId="7A141F2F"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NCO.SPEC.100</w:t>
      </w:r>
      <w:r w:rsidRPr="001F71EB">
        <w:rPr>
          <w:rFonts w:ascii="Arial" w:hAnsi="Arial" w:cs="Arial"/>
          <w:color w:val="000000"/>
          <w:szCs w:val="22"/>
        </w:rPr>
        <w:t>   </w:t>
      </w:r>
      <w:r w:rsidRPr="001F71EB">
        <w:rPr>
          <w:rStyle w:val="boldface"/>
          <w:rFonts w:ascii="Arial" w:hAnsi="Arial" w:cs="Arial"/>
          <w:b/>
          <w:bCs/>
          <w:color w:val="000000"/>
          <w:szCs w:val="22"/>
        </w:rPr>
        <w:t> Champ d'application</w:t>
      </w:r>
    </w:p>
    <w:p w14:paraId="1992C8A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présente sous-partie établit les exigences particulières à suivre par les pilotes commandants de bord effectuant des exploitations spécialisées non commerciales d'aéronefs autres que les aéronefs motorisés complexes.</w:t>
      </w:r>
    </w:p>
    <w:p w14:paraId="2F279571"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NCO.SPEC.105</w:t>
      </w:r>
      <w:r w:rsidRPr="001F71EB">
        <w:rPr>
          <w:rFonts w:ascii="Arial" w:hAnsi="Arial" w:cs="Arial"/>
          <w:color w:val="000000"/>
          <w:szCs w:val="22"/>
        </w:rPr>
        <w:t>   </w:t>
      </w:r>
      <w:r w:rsidRPr="001F71EB">
        <w:rPr>
          <w:rStyle w:val="boldface"/>
          <w:rFonts w:ascii="Arial" w:hAnsi="Arial" w:cs="Arial"/>
          <w:b/>
          <w:bCs/>
          <w:color w:val="000000"/>
          <w:szCs w:val="22"/>
        </w:rPr>
        <w:t> Liste de vérification</w:t>
      </w:r>
    </w:p>
    <w:p w14:paraId="1C9CD86F" w14:textId="77777777" w:rsidR="002D41AD" w:rsidRPr="001F71EB" w:rsidRDefault="002D41AD" w:rsidP="001F71EB">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Avant d’entreprendre une exploitation spécialisée, le pilote commandant de bord effectue une analyse des risques et évalue la complexité de l’activité afin de déterminer les dangers et les risques associés inhérents à l’exploitation et d’établir des mesures d’atténuation.</w:t>
      </w:r>
    </w:p>
    <w:p w14:paraId="4827DFA2" w14:textId="77777777" w:rsidR="002D41AD" w:rsidRPr="001F71EB" w:rsidRDefault="002D41AD" w:rsidP="001F71EB">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Les exploitations spécialisées sont effectuées conformément à une liste de vérification. Sur la base de l’analyse des risques, le pilote commandant de bord établit cette liste de vérification appropriée pour l’activité spécialisée et l’aéronef utilisé, en tenant compte de toutes les sections de la présente sous-partie.</w:t>
      </w:r>
    </w:p>
    <w:p w14:paraId="3CBB245E" w14:textId="77777777" w:rsidR="002D41AD" w:rsidRPr="001F71EB" w:rsidRDefault="002D41AD" w:rsidP="001F71EB">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liste de vérification se rapportant aux tâches du pilote commandant de bord, des membres d’équipage et des spécialistes affectés à une tâche particulière doit être facilement accessible sur chaque vol.</w:t>
      </w:r>
    </w:p>
    <w:p w14:paraId="726EEDCE" w14:textId="77777777" w:rsidR="002D41AD" w:rsidRPr="001F71EB" w:rsidRDefault="002D41AD" w:rsidP="001F71EB">
      <w:pPr>
        <w:pStyle w:val="norm"/>
        <w:numPr>
          <w:ilvl w:val="0"/>
          <w:numId w:val="59"/>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La liste de vérification est régulièrement réexaminée et actualisée, le cas échéant.</w:t>
      </w:r>
    </w:p>
    <w:p w14:paraId="24A5F8DD"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NCO.SPEC.110</w:t>
      </w:r>
      <w:r w:rsidRPr="001F71EB">
        <w:rPr>
          <w:rFonts w:ascii="Arial" w:hAnsi="Arial" w:cs="Arial"/>
          <w:color w:val="000000"/>
          <w:szCs w:val="22"/>
        </w:rPr>
        <w:t>   </w:t>
      </w:r>
      <w:r w:rsidRPr="001F71EB">
        <w:rPr>
          <w:rStyle w:val="boldface"/>
          <w:rFonts w:ascii="Arial" w:hAnsi="Arial" w:cs="Arial"/>
          <w:b/>
          <w:bCs/>
          <w:color w:val="000000"/>
          <w:szCs w:val="22"/>
        </w:rPr>
        <w:t> Responsabilités et autorité du pilote commandant de bord</w:t>
      </w:r>
    </w:p>
    <w:p w14:paraId="0E49080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Lorsque des membres d’équipage ou des spécialistes affectés à une tâche particulière participent à l’exploitation, le pilote commandant de bord:</w:t>
      </w:r>
    </w:p>
    <w:p w14:paraId="22C5FB44"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veille à ce que les membres d’équipage et les spécialistes affectés à une tâche particulière respectent les dispositions des points NCO.SPEC.115 et NCO.SPEC.120;</w:t>
      </w:r>
    </w:p>
    <w:p w14:paraId="204529CF"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n’entreprend pas de vol si un membre de l’équipage ou un spécialiste affecté à une tâche particulière est dans l’incapacité d’exercer ses fonctions pour une raison quelconque, notamment du fait d’une blessure, d’une maladie, de la fatigue ou des effets de psychotropes;</w:t>
      </w:r>
    </w:p>
    <w:p w14:paraId="1861B654"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 xml:space="preserve">ne poursuit pas le vol au-delà de l’aérodrome ou du site d’exploitation le plus proche accessible compte tenu des conditions météorologiques, lorsque les capacités d’un membre de l’équipage ou d’un spécialiste affecté à une tâche particulière à exercer ses fonctions sont </w:t>
      </w:r>
      <w:r w:rsidRPr="001F71EB">
        <w:rPr>
          <w:color w:val="000000"/>
          <w:lang w:val="fr-FR"/>
        </w:rPr>
        <w:lastRenderedPageBreak/>
        <w:t>nettement réduites pour des raisons telles que la fatigue, une maladie ou un manque d’oxygène;</w:t>
      </w:r>
    </w:p>
    <w:p w14:paraId="779C7CF8"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veille à ce que les membres de l’équipage et les spécialistes affectés à une tâche particulière respectent les lois, règlements et procédures des États dans lesquels des exploitations sont exécutées;</w:t>
      </w:r>
    </w:p>
    <w:p w14:paraId="497328BC"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s’assure que tous les membres d’équipage et spécialistes affectés à une tâche particulière sont capables de communiquer dans une même langue; et</w:t>
      </w:r>
    </w:p>
    <w:p w14:paraId="61EE8AD6" w14:textId="77777777" w:rsidR="002D41AD" w:rsidRPr="001F71EB" w:rsidRDefault="002D41AD" w:rsidP="001F71EB">
      <w:pPr>
        <w:pStyle w:val="Paragraphedeliste"/>
        <w:numPr>
          <w:ilvl w:val="0"/>
          <w:numId w:val="60"/>
        </w:numPr>
        <w:shd w:val="clear" w:color="auto" w:fill="FFFFFF"/>
        <w:spacing w:line="360" w:lineRule="auto"/>
        <w:ind w:left="426" w:hanging="426"/>
        <w:rPr>
          <w:color w:val="000000"/>
          <w:lang w:val="fr-FR"/>
        </w:rPr>
      </w:pPr>
      <w:r w:rsidRPr="001F71EB">
        <w:rPr>
          <w:color w:val="000000"/>
          <w:lang w:val="fr-FR"/>
        </w:rPr>
        <w:t>s'assure que les spécialistes affectés à une tâche particulière et les membres de l'équipage utilisent de manière continue l'équipement d'oxygène de subsistance lorsqu'il considère qu'à l'altitude du vol prévu le manque d'oxygène peut porter atteinte aux facultés des membres d'équipage ou risque d'avoir des conséquences négatives pour les spécialistes affectés à une tâche particulière. Si le pilote commandant de bord ne peut pas déterminer les conséquences que le manque d'oxygène risque d'avoir pour les occupants à bord, il veille à ce que les spécialistes affectés à une tâche particulière et les membres de l'équipage utilisent de manière continue l'équipement d'oxygène de subsistance lorsque l'altitude cabine dépasse 10 000 ft pendant plus de 30 minutes et chaque fois que l'altitude cabine est supérieure à 13 000 ft.</w:t>
      </w:r>
    </w:p>
    <w:p w14:paraId="17512C1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NCO.SPEC.115</w:t>
      </w:r>
      <w:r w:rsidRPr="001F71EB">
        <w:rPr>
          <w:rFonts w:ascii="Arial" w:hAnsi="Arial" w:cs="Arial"/>
          <w:color w:val="000000"/>
          <w:szCs w:val="22"/>
        </w:rPr>
        <w:t>   </w:t>
      </w:r>
      <w:r w:rsidRPr="001F71EB">
        <w:rPr>
          <w:rStyle w:val="boldface"/>
          <w:rFonts w:ascii="Arial" w:hAnsi="Arial" w:cs="Arial"/>
          <w:b/>
          <w:bCs/>
          <w:color w:val="000000"/>
          <w:szCs w:val="22"/>
        </w:rPr>
        <w:t> Responsabilités de l’équipage</w:t>
      </w:r>
    </w:p>
    <w:p w14:paraId="2014CA2B"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membre d’équipage est responsable de l’exercice correct de ses fonctions. Les tâches assignées à l’équipage sont précisées sur la liste de vérification.</w:t>
      </w:r>
    </w:p>
    <w:p w14:paraId="589C915C"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Pendant les phases critiques du vol ou chaque fois que le pilote commandant de bord le juge nécessaire dans l'intérêt de la sécurité, le membre d'équipage est tenu de rester attaché au poste qui lui a été assigné, sauf indication contraire sur la liste de contrôle.</w:t>
      </w:r>
    </w:p>
    <w:p w14:paraId="09816A0A"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Pendant le vol, le membre de l’équipage de conduite garde sa ceinture de sécurité attachée, lorsqu’il est à son poste.</w:t>
      </w:r>
    </w:p>
    <w:p w14:paraId="44CDBF86"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Pendant le vol, au moins un membre de l’équipage de conduite qualifié reste en permanence aux commandes de l’aéronef.</w:t>
      </w:r>
    </w:p>
    <w:p w14:paraId="243952DF"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membre d’équipage n’exerce pas de fonctions à bord d’un aéronef:</w:t>
      </w:r>
    </w:p>
    <w:p w14:paraId="462CEAA9" w14:textId="0EC7D0DC"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lastRenderedPageBreak/>
        <w:t xml:space="preserve">s’il sait qu’il est fatigué ou estime être fatigué comme mentionné au </w:t>
      </w:r>
      <w:r w:rsidRPr="0053226A">
        <w:rPr>
          <w:color w:val="000000"/>
          <w:highlight w:val="yellow"/>
          <w:lang w:val="fr-FR"/>
        </w:rPr>
        <w:t>paragraphe 7.f de</w:t>
      </w:r>
      <w:r w:rsidRPr="001F71EB">
        <w:rPr>
          <w:color w:val="000000"/>
          <w:lang w:val="fr-FR"/>
        </w:rPr>
        <w:t xml:space="preserve"> l’annexe IV </w:t>
      </w:r>
      <w:r w:rsidRPr="001F71EB">
        <w:rPr>
          <w:color w:val="000000"/>
          <w:highlight w:val="yellow"/>
          <w:lang w:val="fr-FR"/>
        </w:rPr>
        <w:t xml:space="preserve">du règlement </w:t>
      </w:r>
      <w:r w:rsidR="00412F98">
        <w:rPr>
          <w:color w:val="000000"/>
          <w:highlight w:val="yellow"/>
          <w:lang w:val="fr-FR"/>
        </w:rPr>
        <w:t xml:space="preserve">N°29/19-UEAC-ASSA-AC-CM du 18 Décembre 2019 </w:t>
      </w:r>
      <w:r w:rsidRPr="001F71EB">
        <w:rPr>
          <w:color w:val="000000"/>
          <w:highlight w:val="yellow"/>
          <w:lang w:val="fr-FR"/>
        </w:rPr>
        <w:t>ou</w:t>
      </w:r>
      <w:r w:rsidRPr="001F71EB">
        <w:rPr>
          <w:color w:val="000000"/>
          <w:lang w:val="fr-FR"/>
        </w:rPr>
        <w:t xml:space="preserve"> s’il ne se sent pas en état d’exercer ses fonctions; ou</w:t>
      </w:r>
    </w:p>
    <w:p w14:paraId="44333155" w14:textId="6954328B"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t xml:space="preserve">lorsqu'il est sous l'influence de substances psychotropes ou pour toute autre raison mentionnée au </w:t>
      </w:r>
      <w:r w:rsidRPr="001F71EB">
        <w:rPr>
          <w:color w:val="000000"/>
          <w:highlight w:val="yellow"/>
          <w:lang w:val="fr-FR"/>
        </w:rPr>
        <w:t xml:space="preserve">paragraphe 7.g de l'annexe IV du règlement </w:t>
      </w:r>
      <w:r w:rsidR="00412F98">
        <w:rPr>
          <w:color w:val="000000"/>
          <w:highlight w:val="yellow"/>
          <w:lang w:val="fr-FR"/>
        </w:rPr>
        <w:t>N°29/19-UEAC-ASSA-AC-CM du 18 Décembre 2019</w:t>
      </w:r>
      <w:r w:rsidRPr="001F71EB">
        <w:rPr>
          <w:color w:val="000000"/>
          <w:highlight w:val="yellow"/>
          <w:lang w:val="fr-FR"/>
        </w:rPr>
        <w:t>.</w:t>
      </w:r>
    </w:p>
    <w:p w14:paraId="7AF85ED8"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membre d’équipage qui exerce des fonctions pour plus d’un exploitant:</w:t>
      </w:r>
    </w:p>
    <w:p w14:paraId="255B83EC" w14:textId="408BC0A4"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t xml:space="preserve">maintient son dossier individuel à jour en ce qui concerne les heures de vol et de service, ainsi que les périodes de repos comme mentionné à l’annexe III (partie ORO), sous-partie FTL du </w:t>
      </w:r>
      <w:r w:rsidRPr="008F4DFD">
        <w:rPr>
          <w:color w:val="FF0000"/>
          <w:highlight w:val="yellow"/>
          <w:lang w:val="fr-FR"/>
        </w:rPr>
        <w:t xml:space="preserve">règlement </w:t>
      </w:r>
      <w:r w:rsidR="00806661" w:rsidRPr="00806661">
        <w:rPr>
          <w:rFonts w:eastAsia="Times New Roman"/>
          <w:color w:val="FF0000"/>
          <w:highlight w:val="yellow"/>
          <w:lang w:val="fr-FR" w:eastAsia="fr-FR"/>
        </w:rPr>
        <w:t>n°XX /XX-UEAC-ASSA-AC- CM</w:t>
      </w:r>
      <w:r w:rsidR="00806661" w:rsidRPr="00806661">
        <w:rPr>
          <w:i/>
          <w:strike/>
          <w:color w:val="FF0000"/>
          <w:highlight w:val="yellow"/>
          <w:lang w:val="fr-FR"/>
        </w:rPr>
        <w:t xml:space="preserve"> </w:t>
      </w:r>
      <w:r w:rsidRPr="008F4DFD">
        <w:rPr>
          <w:i/>
          <w:strike/>
          <w:color w:val="FF0000"/>
          <w:highlight w:val="yellow"/>
          <w:lang w:val="fr-FR"/>
        </w:rPr>
        <w:t>n</w:t>
      </w:r>
      <w:r w:rsidRPr="008F4DFD">
        <w:rPr>
          <w:rStyle w:val="superscript"/>
          <w:i/>
          <w:strike/>
          <w:color w:val="FF0000"/>
          <w:highlight w:val="yellow"/>
          <w:vertAlign w:val="superscript"/>
          <w:lang w:val="fr-FR"/>
        </w:rPr>
        <w:t>o</w:t>
      </w:r>
      <w:r w:rsidRPr="008F4DFD">
        <w:rPr>
          <w:i/>
          <w:strike/>
          <w:color w:val="FF0000"/>
          <w:highlight w:val="yellow"/>
          <w:lang w:val="fr-FR"/>
        </w:rPr>
        <w:t> 965/2012</w:t>
      </w:r>
      <w:r w:rsidRPr="001F71EB">
        <w:rPr>
          <w:color w:val="000000"/>
          <w:highlight w:val="yellow"/>
          <w:lang w:val="fr-FR"/>
        </w:rPr>
        <w:t>,</w:t>
      </w:r>
      <w:r w:rsidRPr="001F71EB">
        <w:rPr>
          <w:color w:val="000000"/>
          <w:lang w:val="fr-FR"/>
        </w:rPr>
        <w:t xml:space="preserve"> le cas échéant; et</w:t>
      </w:r>
    </w:p>
    <w:p w14:paraId="42E0CD86" w14:textId="77777777"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t>fournit à chaque exploitant les données nécessaires pour planifier les activités conformément aux exigences FTL applicables.</w:t>
      </w:r>
    </w:p>
    <w:p w14:paraId="453970E2" w14:textId="77777777" w:rsidR="002D41AD" w:rsidRPr="001F71EB" w:rsidRDefault="002D41AD" w:rsidP="001F71EB">
      <w:pPr>
        <w:pStyle w:val="norm"/>
        <w:numPr>
          <w:ilvl w:val="0"/>
          <w:numId w:val="61"/>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membre d’équipage informe le pilote commandant de bord de:</w:t>
      </w:r>
    </w:p>
    <w:p w14:paraId="47AC7AD3" w14:textId="77777777"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t>toute panne, défaillance, anomalie ou défaut qui, selon lui, pourrait affecter la navigabilité ou l’exploitation en toute sécurité de l’aéronef, y compris les systèmes d’urgence; et</w:t>
      </w:r>
    </w:p>
    <w:p w14:paraId="3EF0B9A2" w14:textId="77777777" w:rsidR="002D41AD" w:rsidRPr="001F71EB" w:rsidRDefault="002D41AD" w:rsidP="001F71EB">
      <w:pPr>
        <w:pStyle w:val="Paragraphedeliste"/>
        <w:numPr>
          <w:ilvl w:val="1"/>
          <w:numId w:val="61"/>
        </w:numPr>
        <w:shd w:val="clear" w:color="auto" w:fill="FFFFFF"/>
        <w:spacing w:line="360" w:lineRule="auto"/>
        <w:ind w:left="851" w:hanging="426"/>
        <w:rPr>
          <w:color w:val="000000"/>
          <w:lang w:val="fr-FR"/>
        </w:rPr>
      </w:pPr>
      <w:r w:rsidRPr="001F71EB">
        <w:rPr>
          <w:color w:val="000000"/>
          <w:lang w:val="fr-FR"/>
        </w:rPr>
        <w:t>tout incident qui a mis ou aurait pu mettre en péril la sécurité de l’exploitation.</w:t>
      </w:r>
    </w:p>
    <w:p w14:paraId="340E528B"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NCO.SPEC.120</w:t>
      </w:r>
      <w:r w:rsidRPr="001F71EB">
        <w:rPr>
          <w:rFonts w:ascii="Arial" w:hAnsi="Arial" w:cs="Arial"/>
          <w:color w:val="000000"/>
          <w:szCs w:val="22"/>
        </w:rPr>
        <w:t>   </w:t>
      </w:r>
      <w:r w:rsidRPr="001F71EB">
        <w:rPr>
          <w:rStyle w:val="boldface"/>
          <w:rFonts w:ascii="Arial" w:hAnsi="Arial" w:cs="Arial"/>
          <w:b/>
          <w:bCs/>
          <w:color w:val="000000"/>
          <w:szCs w:val="22"/>
        </w:rPr>
        <w:t> Responsabilités du spécialiste affecté à une tâche particulière</w:t>
      </w:r>
    </w:p>
    <w:p w14:paraId="24817E68" w14:textId="77777777" w:rsidR="002D41AD" w:rsidRPr="001F71EB" w:rsidRDefault="002D41AD" w:rsidP="001F71EB">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spécialiste affecté à une tâche particulière est responsable de l’exercice correct de ses fonctions. Les tâches assignées aux spécialistes affectés à une tâche particulière sont précisées sur la liste de vérification.</w:t>
      </w:r>
    </w:p>
    <w:p w14:paraId="16DB2271" w14:textId="77777777" w:rsidR="002D41AD" w:rsidRPr="001F71EB" w:rsidRDefault="002D41AD" w:rsidP="001F71EB">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Pendant les phases critiques du vol ou chaque fois que le pilote commandant de bord le juge nécessaire dans l'intérêt de la sécurité, le spécialiste affecté à une tâche particulière est tenu de rester attaché au poste qui lui a été assigné, sauf indication contraire sur la liste de contrôle.</w:t>
      </w:r>
    </w:p>
    <w:p w14:paraId="6FC5078A" w14:textId="77777777" w:rsidR="002D41AD" w:rsidRPr="001F71EB" w:rsidRDefault="002D41AD" w:rsidP="001F71EB">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spécialiste affecté à une tâche particulière est tenu de vérifier qu’il est bien attaché par un dispositif de retenue lors de l’exécution de tâches spécialisées avec les portes extérieures ouvertes ou retirées.</w:t>
      </w:r>
    </w:p>
    <w:p w14:paraId="74BF25B3" w14:textId="77777777" w:rsidR="002D41AD" w:rsidRPr="001F71EB" w:rsidRDefault="002D41AD" w:rsidP="001F71EB">
      <w:pPr>
        <w:pStyle w:val="norm"/>
        <w:numPr>
          <w:ilvl w:val="0"/>
          <w:numId w:val="62"/>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lastRenderedPageBreak/>
        <w:t>Le spécialiste affecté à une tâche particulière informe le pilote commandant de bord de:</w:t>
      </w:r>
    </w:p>
    <w:p w14:paraId="64164BDF" w14:textId="77777777" w:rsidR="002D41AD" w:rsidRPr="001F71EB" w:rsidRDefault="002D41AD" w:rsidP="001F71EB">
      <w:pPr>
        <w:pStyle w:val="Paragraphedeliste"/>
        <w:numPr>
          <w:ilvl w:val="1"/>
          <w:numId w:val="62"/>
        </w:numPr>
        <w:shd w:val="clear" w:color="auto" w:fill="FFFFFF"/>
        <w:spacing w:line="360" w:lineRule="auto"/>
        <w:ind w:left="851" w:hanging="426"/>
        <w:rPr>
          <w:color w:val="000000"/>
          <w:lang w:val="fr-FR"/>
        </w:rPr>
      </w:pPr>
      <w:r w:rsidRPr="001F71EB">
        <w:rPr>
          <w:color w:val="000000"/>
          <w:lang w:val="fr-FR"/>
        </w:rPr>
        <w:t>toute panne, défaillance, anomalie ou défaut qui, selon lui, pourrait affecter la navigabilité ou l’exploitation en toute sécurité de l’aéronef, y compris les systèmes d’urgence; et</w:t>
      </w:r>
    </w:p>
    <w:p w14:paraId="46698FFD" w14:textId="77777777" w:rsidR="002D41AD" w:rsidRPr="001F71EB" w:rsidRDefault="002D41AD" w:rsidP="001F71EB">
      <w:pPr>
        <w:pStyle w:val="Paragraphedeliste"/>
        <w:numPr>
          <w:ilvl w:val="1"/>
          <w:numId w:val="62"/>
        </w:numPr>
        <w:shd w:val="clear" w:color="auto" w:fill="FFFFFF"/>
        <w:spacing w:line="360" w:lineRule="auto"/>
        <w:ind w:left="851" w:hanging="426"/>
        <w:rPr>
          <w:color w:val="000000"/>
          <w:lang w:val="fr-FR"/>
        </w:rPr>
      </w:pPr>
      <w:r w:rsidRPr="001F71EB">
        <w:rPr>
          <w:color w:val="000000"/>
          <w:lang w:val="fr-FR"/>
        </w:rPr>
        <w:t>tout incident qui a mis ou aurait pu mettre en péril la sécurité de l’exploitation.</w:t>
      </w:r>
    </w:p>
    <w:p w14:paraId="5AC5BEEA"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NCO.SPEC.125</w:t>
      </w:r>
      <w:r w:rsidRPr="001F71EB">
        <w:rPr>
          <w:rFonts w:ascii="Arial" w:hAnsi="Arial" w:cs="Arial"/>
          <w:color w:val="000000"/>
          <w:szCs w:val="22"/>
        </w:rPr>
        <w:t>   </w:t>
      </w:r>
      <w:r w:rsidRPr="001F71EB">
        <w:rPr>
          <w:rStyle w:val="boldface"/>
          <w:rFonts w:ascii="Arial" w:hAnsi="Arial" w:cs="Arial"/>
          <w:b/>
          <w:bCs/>
          <w:color w:val="000000"/>
          <w:szCs w:val="22"/>
        </w:rPr>
        <w:t> Informations de sécurité</w:t>
      </w:r>
    </w:p>
    <w:p w14:paraId="6F3A0753" w14:textId="77777777" w:rsidR="002D41AD" w:rsidRPr="001F71EB" w:rsidRDefault="002D41AD" w:rsidP="001F71EB">
      <w:pPr>
        <w:pStyle w:val="norm"/>
        <w:numPr>
          <w:ilvl w:val="0"/>
          <w:numId w:val="6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Avant le décollage, le pilote commandant de bord communique aux spécialistes affectés à une tâche particulière des informations sur:</w:t>
      </w:r>
    </w:p>
    <w:p w14:paraId="2037DFB5" w14:textId="77777777" w:rsidR="002D41AD" w:rsidRPr="001F71EB" w:rsidRDefault="002D41AD" w:rsidP="001F71EB">
      <w:pPr>
        <w:pStyle w:val="Paragraphedeliste"/>
        <w:numPr>
          <w:ilvl w:val="1"/>
          <w:numId w:val="63"/>
        </w:numPr>
        <w:shd w:val="clear" w:color="auto" w:fill="FFFFFF"/>
        <w:spacing w:line="360" w:lineRule="auto"/>
        <w:ind w:left="851" w:hanging="425"/>
        <w:rPr>
          <w:color w:val="000000"/>
          <w:lang w:val="fr-FR"/>
        </w:rPr>
      </w:pPr>
      <w:r w:rsidRPr="001F71EB">
        <w:rPr>
          <w:color w:val="000000"/>
          <w:lang w:val="fr-FR"/>
        </w:rPr>
        <w:t>les équipements et procédures d’urgence;</w:t>
      </w:r>
    </w:p>
    <w:p w14:paraId="1A8DF39B" w14:textId="77777777" w:rsidR="002D41AD" w:rsidRPr="001F71EB" w:rsidRDefault="002D41AD" w:rsidP="001F71EB">
      <w:pPr>
        <w:pStyle w:val="Paragraphedeliste"/>
        <w:numPr>
          <w:ilvl w:val="1"/>
          <w:numId w:val="63"/>
        </w:numPr>
        <w:shd w:val="clear" w:color="auto" w:fill="FFFFFF"/>
        <w:spacing w:line="360" w:lineRule="auto"/>
        <w:ind w:left="851" w:hanging="425"/>
        <w:rPr>
          <w:color w:val="000000"/>
          <w:lang w:val="fr-FR"/>
        </w:rPr>
      </w:pPr>
      <w:r w:rsidRPr="001F71EB">
        <w:rPr>
          <w:color w:val="000000"/>
          <w:lang w:val="fr-FR"/>
        </w:rPr>
        <w:t>les procédures opérationnelles associées à la tâche spécialisée avant chaque vol ou série de vols.</w:t>
      </w:r>
    </w:p>
    <w:p w14:paraId="52C73469" w14:textId="5E23F721" w:rsidR="002D41AD" w:rsidRPr="001F71EB" w:rsidRDefault="002D41AD" w:rsidP="001F71EB">
      <w:pPr>
        <w:pStyle w:val="norm"/>
        <w:numPr>
          <w:ilvl w:val="0"/>
          <w:numId w:val="63"/>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 xml:space="preserve">Les informations visées au point </w:t>
      </w:r>
      <w:r w:rsidR="0053226A">
        <w:rPr>
          <w:rFonts w:ascii="Arial" w:hAnsi="Arial" w:cs="Arial"/>
          <w:color w:val="000000"/>
          <w:sz w:val="22"/>
          <w:szCs w:val="22"/>
        </w:rPr>
        <w:t>(</w:t>
      </w:r>
      <w:r w:rsidRPr="001F71EB">
        <w:rPr>
          <w:rFonts w:ascii="Arial" w:hAnsi="Arial" w:cs="Arial"/>
          <w:color w:val="000000"/>
          <w:sz w:val="22"/>
          <w:szCs w:val="22"/>
        </w:rPr>
        <w:t xml:space="preserve">a) </w:t>
      </w:r>
      <w:r w:rsidR="0053226A">
        <w:rPr>
          <w:rFonts w:ascii="Arial" w:hAnsi="Arial" w:cs="Arial"/>
          <w:color w:val="000000"/>
          <w:sz w:val="22"/>
          <w:szCs w:val="22"/>
        </w:rPr>
        <w:t>(</w:t>
      </w:r>
      <w:r w:rsidRPr="001F71EB">
        <w:rPr>
          <w:rFonts w:ascii="Arial" w:hAnsi="Arial" w:cs="Arial"/>
          <w:color w:val="000000"/>
          <w:sz w:val="22"/>
          <w:szCs w:val="22"/>
        </w:rPr>
        <w:t>2) peuvent ne pas être requises si les spécialistes affectés à une tâche particulière ont reçu des instructions sur les procédures opérationnelles au cours de cette année civile.</w:t>
      </w:r>
    </w:p>
    <w:p w14:paraId="3F327557"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NCO.SPEC.130</w:t>
      </w:r>
      <w:r w:rsidRPr="001F71EB">
        <w:rPr>
          <w:rFonts w:ascii="Arial" w:hAnsi="Arial" w:cs="Arial"/>
          <w:color w:val="000000"/>
          <w:szCs w:val="22"/>
        </w:rPr>
        <w:t>   </w:t>
      </w:r>
      <w:r w:rsidRPr="001F71EB">
        <w:rPr>
          <w:rStyle w:val="boldface"/>
          <w:rFonts w:ascii="Arial" w:hAnsi="Arial" w:cs="Arial"/>
          <w:b/>
          <w:bCs/>
          <w:color w:val="000000"/>
          <w:szCs w:val="22"/>
        </w:rPr>
        <w:t> Altitudes minimales de franchissement d’obstacles – vols IFR</w:t>
      </w:r>
    </w:p>
    <w:p w14:paraId="0DCC523E"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établit des altitudes minimales de vol pour chaque vol en respectant la marge de franchissement requise pour tous les segments de vol à effectuer en IFR. Les altitudes minimales de vol ne sont pas inférieures à celles publiées par l’État survolé.</w:t>
      </w:r>
    </w:p>
    <w:p w14:paraId="727BBA82"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NCO.SPEC.135</w:t>
      </w:r>
      <w:r w:rsidRPr="001F71EB">
        <w:rPr>
          <w:rFonts w:ascii="Arial" w:hAnsi="Arial" w:cs="Arial"/>
          <w:color w:val="000000"/>
          <w:szCs w:val="22"/>
        </w:rPr>
        <w:t>   </w:t>
      </w:r>
      <w:r w:rsidRPr="001F71EB">
        <w:rPr>
          <w:rStyle w:val="boldface"/>
          <w:rFonts w:ascii="Arial" w:hAnsi="Arial" w:cs="Arial"/>
          <w:b/>
          <w:bCs/>
          <w:color w:val="000000"/>
          <w:szCs w:val="22"/>
        </w:rPr>
        <w:t> Carburant et lubrifiant – avions</w:t>
      </w:r>
    </w:p>
    <w:p w14:paraId="0FAF10F4" w14:textId="3971CDCF"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Le point NCO.OP.125 </w:t>
      </w:r>
      <w:r w:rsidR="008C360D">
        <w:rPr>
          <w:rFonts w:ascii="Arial" w:hAnsi="Arial" w:cs="Arial"/>
          <w:color w:val="000000"/>
          <w:sz w:val="22"/>
          <w:szCs w:val="22"/>
        </w:rPr>
        <w:t>(</w:t>
      </w:r>
      <w:r w:rsidRPr="001F71EB">
        <w:rPr>
          <w:rFonts w:ascii="Arial" w:hAnsi="Arial" w:cs="Arial"/>
          <w:color w:val="000000"/>
          <w:sz w:val="22"/>
          <w:szCs w:val="22"/>
        </w:rPr>
        <w:t xml:space="preserve">a) </w:t>
      </w:r>
      <w:r w:rsidR="008C360D">
        <w:rPr>
          <w:rFonts w:ascii="Arial" w:hAnsi="Arial" w:cs="Arial"/>
          <w:color w:val="000000"/>
          <w:sz w:val="22"/>
          <w:szCs w:val="22"/>
        </w:rPr>
        <w:t>(</w:t>
      </w:r>
      <w:r w:rsidRPr="001F71EB">
        <w:rPr>
          <w:rFonts w:ascii="Arial" w:hAnsi="Arial" w:cs="Arial"/>
          <w:color w:val="000000"/>
          <w:sz w:val="22"/>
          <w:szCs w:val="22"/>
        </w:rPr>
        <w:t xml:space="preserve">1) </w:t>
      </w:r>
      <w:r w:rsidR="008C360D">
        <w:rPr>
          <w:rFonts w:ascii="Arial" w:hAnsi="Arial" w:cs="Arial"/>
          <w:color w:val="000000"/>
          <w:sz w:val="22"/>
          <w:szCs w:val="22"/>
        </w:rPr>
        <w:t>(</w:t>
      </w:r>
      <w:r w:rsidRPr="001F71EB">
        <w:rPr>
          <w:rFonts w:ascii="Arial" w:hAnsi="Arial" w:cs="Arial"/>
          <w:color w:val="000000"/>
          <w:sz w:val="22"/>
          <w:szCs w:val="22"/>
        </w:rPr>
        <w:t>i) ne s'applique pas au remorquage de planeurs, aux vols effectués lors d'une manifestation aérienne, aux vols acrobatiques ou aux vols de compétition.</w:t>
      </w:r>
    </w:p>
    <w:p w14:paraId="4A2A20B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NCO.SPEC.140</w:t>
      </w:r>
      <w:r w:rsidRPr="001F71EB">
        <w:rPr>
          <w:rFonts w:ascii="Arial" w:hAnsi="Arial" w:cs="Arial"/>
          <w:color w:val="000000"/>
          <w:szCs w:val="22"/>
        </w:rPr>
        <w:t>   </w:t>
      </w:r>
      <w:r w:rsidRPr="001F71EB">
        <w:rPr>
          <w:rStyle w:val="boldface"/>
          <w:rFonts w:ascii="Arial" w:hAnsi="Arial" w:cs="Arial"/>
          <w:b/>
          <w:bCs/>
          <w:color w:val="000000"/>
          <w:szCs w:val="22"/>
        </w:rPr>
        <w:t> Carburant et lubrifiant – hélicoptères</w:t>
      </w:r>
    </w:p>
    <w:p w14:paraId="4D357ED8" w14:textId="57E6E775" w:rsidR="00B56BC8"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Nonobstant le point NCO.OP.126 </w:t>
      </w:r>
      <w:r w:rsidR="0053226A">
        <w:rPr>
          <w:rFonts w:ascii="Arial" w:hAnsi="Arial" w:cs="Arial"/>
          <w:color w:val="000000"/>
          <w:sz w:val="22"/>
          <w:szCs w:val="22"/>
        </w:rPr>
        <w:t>(</w:t>
      </w:r>
      <w:r w:rsidRPr="001F71EB">
        <w:rPr>
          <w:rFonts w:ascii="Arial" w:hAnsi="Arial" w:cs="Arial"/>
          <w:color w:val="000000"/>
          <w:sz w:val="22"/>
          <w:szCs w:val="22"/>
        </w:rPr>
        <w:t xml:space="preserve">a) </w:t>
      </w:r>
      <w:r w:rsidR="0053226A">
        <w:rPr>
          <w:rFonts w:ascii="Arial" w:hAnsi="Arial" w:cs="Arial"/>
          <w:color w:val="000000"/>
          <w:sz w:val="22"/>
          <w:szCs w:val="22"/>
        </w:rPr>
        <w:t>(</w:t>
      </w:r>
      <w:r w:rsidRPr="001F71EB">
        <w:rPr>
          <w:rFonts w:ascii="Arial" w:hAnsi="Arial" w:cs="Arial"/>
          <w:color w:val="000000"/>
          <w:sz w:val="22"/>
          <w:szCs w:val="22"/>
        </w:rPr>
        <w:t>1), le pilote commandant de bord d’un hélicoptère ne peut entamer un vol en VFR de jour parcourant une distance maximale de 25 NM depuis l’aérodrome ou le site d’exploitation de départ que si le temps de vol pouvant être assuré par le carburant de réserve n’est pas inférieur à 10 minutes à la vitesse de croisière économique.</w:t>
      </w:r>
      <w:r w:rsidR="00B56BC8">
        <w:rPr>
          <w:rFonts w:ascii="Arial" w:hAnsi="Arial" w:cs="Arial"/>
          <w:color w:val="000000"/>
          <w:sz w:val="22"/>
          <w:szCs w:val="22"/>
        </w:rPr>
        <w:br w:type="page"/>
      </w:r>
    </w:p>
    <w:p w14:paraId="504A689E"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p>
    <w:p w14:paraId="184FFC10" w14:textId="58DAD676"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NCO.SPEC.145</w:t>
      </w:r>
      <w:r w:rsidRPr="001F71EB">
        <w:rPr>
          <w:rFonts w:ascii="Arial" w:hAnsi="Arial" w:cs="Arial"/>
          <w:color w:val="000000"/>
          <w:szCs w:val="22"/>
        </w:rPr>
        <w:t>   </w:t>
      </w:r>
      <w:r w:rsidRPr="001F71EB">
        <w:rPr>
          <w:rStyle w:val="boldface"/>
          <w:rFonts w:ascii="Arial" w:hAnsi="Arial" w:cs="Arial"/>
          <w:b/>
          <w:bCs/>
          <w:color w:val="000000"/>
          <w:szCs w:val="22"/>
        </w:rPr>
        <w:t> Simulation en vol de situations occasionnelles</w:t>
      </w:r>
    </w:p>
    <w:p w14:paraId="4F85B240"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Sauf dans le cas où un spécialiste affecté à une tâche particulière est à bord de l’aéronef à des fins de formation, le pilote commandant de bord, lors du transport de spécialistes affectés à une tâche particulière, ne simule pas:</w:t>
      </w:r>
    </w:p>
    <w:p w14:paraId="5714232E" w14:textId="77777777" w:rsidR="002D41AD" w:rsidRPr="001F71EB" w:rsidRDefault="002D41AD" w:rsidP="001F71EB">
      <w:pPr>
        <w:pStyle w:val="Paragraphedeliste"/>
        <w:numPr>
          <w:ilvl w:val="1"/>
          <w:numId w:val="52"/>
        </w:numPr>
        <w:shd w:val="clear" w:color="auto" w:fill="FFFFFF"/>
        <w:spacing w:line="360" w:lineRule="auto"/>
        <w:ind w:left="426" w:hanging="426"/>
        <w:rPr>
          <w:color w:val="000000"/>
          <w:lang w:val="fr-FR"/>
        </w:rPr>
      </w:pPr>
      <w:r w:rsidRPr="001F71EB">
        <w:rPr>
          <w:color w:val="000000"/>
          <w:lang w:val="fr-FR"/>
        </w:rPr>
        <w:t>de situations nécessitant l’application de procédures non standards ou d’urgence; ou</w:t>
      </w:r>
    </w:p>
    <w:p w14:paraId="3A968510" w14:textId="77777777" w:rsidR="002D41AD" w:rsidRPr="001F71EB" w:rsidRDefault="002D41AD" w:rsidP="001F71EB">
      <w:pPr>
        <w:pStyle w:val="Paragraphedeliste"/>
        <w:numPr>
          <w:ilvl w:val="1"/>
          <w:numId w:val="52"/>
        </w:numPr>
        <w:shd w:val="clear" w:color="auto" w:fill="FFFFFF"/>
        <w:spacing w:line="360" w:lineRule="auto"/>
        <w:ind w:left="426" w:hanging="426"/>
        <w:rPr>
          <w:color w:val="000000"/>
          <w:lang w:val="fr-FR"/>
        </w:rPr>
      </w:pPr>
      <w:r w:rsidRPr="001F71EB">
        <w:rPr>
          <w:color w:val="000000"/>
          <w:lang w:val="fr-FR"/>
        </w:rPr>
        <w:t>de vol en conditions météorologiques aux instruments (IMC).</w:t>
      </w:r>
    </w:p>
    <w:p w14:paraId="3B7B7920"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NCO.SPEC.150</w:t>
      </w:r>
      <w:r w:rsidRPr="001F71EB">
        <w:rPr>
          <w:rFonts w:ascii="Arial" w:hAnsi="Arial" w:cs="Arial"/>
          <w:color w:val="000000"/>
          <w:szCs w:val="22"/>
        </w:rPr>
        <w:t>   </w:t>
      </w:r>
      <w:r w:rsidRPr="001F71EB">
        <w:rPr>
          <w:rStyle w:val="boldface"/>
          <w:rFonts w:ascii="Arial" w:hAnsi="Arial" w:cs="Arial"/>
          <w:b/>
          <w:bCs/>
          <w:color w:val="000000"/>
          <w:szCs w:val="22"/>
        </w:rPr>
        <w:t> Détection de proximité du sol</w:t>
      </w:r>
    </w:p>
    <w:p w14:paraId="0AE290F4"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S’il est installé, le dispositif avertisseur de proximité du sol peut être désactivé pendant l’exécution des tâches spécialisées qui, par nature, impliquent une exploitation de l’aéronef à une distance du sol inférieure à celle qui déclencherait normalement ce dispositif.</w:t>
      </w:r>
    </w:p>
    <w:p w14:paraId="0AA42732" w14:textId="70930C63"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NCO.SPEC.155</w:t>
      </w:r>
      <w:r w:rsidRPr="001F71EB">
        <w:rPr>
          <w:rFonts w:ascii="Arial" w:hAnsi="Arial" w:cs="Arial"/>
          <w:color w:val="000000"/>
          <w:szCs w:val="22"/>
        </w:rPr>
        <w:t>   </w:t>
      </w:r>
      <w:r w:rsidRPr="001F71EB">
        <w:rPr>
          <w:rStyle w:val="boldface"/>
          <w:rFonts w:ascii="Arial" w:hAnsi="Arial" w:cs="Arial"/>
          <w:b/>
          <w:bCs/>
          <w:color w:val="000000"/>
          <w:szCs w:val="22"/>
        </w:rPr>
        <w:t> Système anticollision embarqué (ACAS II)</w:t>
      </w:r>
    </w:p>
    <w:p w14:paraId="56806E2C"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Nonobstant le point NCO.OP.200, l’ACAS II peut être désactivé pendant l’exécution des tâches spécialisées qui, par nature, impliquent une exploitation de l’aéronef à une distance réciproque inférieure à celle qui déclencherait normalement ce dispositif.</w:t>
      </w:r>
    </w:p>
    <w:p w14:paraId="180F72F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NCO.SPEC.160</w:t>
      </w:r>
      <w:r w:rsidRPr="001F71EB">
        <w:rPr>
          <w:rFonts w:ascii="Arial" w:hAnsi="Arial" w:cs="Arial"/>
          <w:color w:val="000000"/>
          <w:szCs w:val="22"/>
        </w:rPr>
        <w:t>   </w:t>
      </w:r>
      <w:r w:rsidRPr="001F71EB">
        <w:rPr>
          <w:rStyle w:val="boldface"/>
          <w:rFonts w:ascii="Arial" w:hAnsi="Arial" w:cs="Arial"/>
          <w:b/>
          <w:bCs/>
          <w:color w:val="000000"/>
          <w:szCs w:val="22"/>
        </w:rPr>
        <w:t> Largage de marchandises dangereuses</w:t>
      </w:r>
    </w:p>
    <w:p w14:paraId="23BB280F"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 pilote commandant de bord ne peut exploiter un aéronef au-dessus de zones habitées d’agglomérations, de villes ou d’habitations ou au-dessus d’un rassemblement de personnes en plein air, lorsque des marchandises dangereuses sont larguées.</w:t>
      </w:r>
    </w:p>
    <w:p w14:paraId="5DFC7A40"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NCO.SPEC.165</w:t>
      </w:r>
      <w:r w:rsidRPr="001F71EB">
        <w:rPr>
          <w:rFonts w:ascii="Arial" w:hAnsi="Arial" w:cs="Arial"/>
          <w:color w:val="000000"/>
          <w:szCs w:val="22"/>
        </w:rPr>
        <w:t>   </w:t>
      </w:r>
      <w:r w:rsidRPr="001F71EB">
        <w:rPr>
          <w:rStyle w:val="boldface"/>
          <w:rFonts w:ascii="Arial" w:hAnsi="Arial" w:cs="Arial"/>
          <w:b/>
          <w:bCs/>
          <w:color w:val="000000"/>
          <w:szCs w:val="22"/>
        </w:rPr>
        <w:t> Transport et utilisation d’armes</w:t>
      </w:r>
    </w:p>
    <w:p w14:paraId="39EAC8EF" w14:textId="77777777" w:rsidR="002D41AD" w:rsidRPr="001F71EB" w:rsidRDefault="002D41AD" w:rsidP="001F71EB">
      <w:pPr>
        <w:pStyle w:val="norm"/>
        <w:numPr>
          <w:ilvl w:val="0"/>
          <w:numId w:val="6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s’assure que, en cas de transport d’armes au cours d’un vol aux fins d’une tâche spécialisée, celles-ci sont sécurisées lorsqu’elles ne sont pas utilisées.</w:t>
      </w:r>
    </w:p>
    <w:p w14:paraId="7F2B50F0" w14:textId="77777777" w:rsidR="002D41AD" w:rsidRPr="001F71EB" w:rsidRDefault="002D41AD" w:rsidP="001F71EB">
      <w:pPr>
        <w:pStyle w:val="norm"/>
        <w:numPr>
          <w:ilvl w:val="0"/>
          <w:numId w:val="64"/>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spécialiste affecté à une tâche particulière qui utilise une arme prend toutes les mesures nécessaires pour éviter toute mise en péril de l’aéronef et des personnes à bord ou au sol.</w:t>
      </w:r>
    </w:p>
    <w:p w14:paraId="1F854972" w14:textId="77777777" w:rsidR="00AC4102" w:rsidRDefault="00AC4102"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Cs w:val="22"/>
        </w:rPr>
        <w:sectPr w:rsidR="00AC4102" w:rsidSect="00075671">
          <w:pgSz w:w="12240" w:h="15840"/>
          <w:pgMar w:top="1440" w:right="1440" w:bottom="1440" w:left="1440" w:header="708" w:footer="708" w:gutter="0"/>
          <w:pgNumType w:start="0"/>
          <w:cols w:space="708"/>
          <w:docGrid w:linePitch="360"/>
        </w:sectPr>
      </w:pPr>
    </w:p>
    <w:p w14:paraId="3BCCF868" w14:textId="140BB0AB"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NCO.SPEC.170</w:t>
      </w:r>
      <w:r w:rsidRPr="001F71EB">
        <w:rPr>
          <w:rFonts w:ascii="Arial" w:hAnsi="Arial" w:cs="Arial"/>
          <w:color w:val="000000"/>
          <w:szCs w:val="22"/>
        </w:rPr>
        <w:t>   </w:t>
      </w:r>
      <w:r w:rsidRPr="001F71EB">
        <w:rPr>
          <w:rStyle w:val="boldface"/>
          <w:rFonts w:ascii="Arial" w:hAnsi="Arial" w:cs="Arial"/>
          <w:b/>
          <w:bCs/>
          <w:color w:val="000000"/>
          <w:szCs w:val="22"/>
        </w:rPr>
        <w:t> Critères de performances et d’exploitation – avions</w:t>
      </w:r>
    </w:p>
    <w:p w14:paraId="416272F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 de l’exploitation d’un avion à une altitude inférieure à 150 m (500 ft) au-dessus d’une zone non habitée, dans le cadre d’exploitations d’avions non équipés pour poursuivre une route en vol horizontal en cas de panne de moteur grave, le pilote commandant de bord:</w:t>
      </w:r>
    </w:p>
    <w:p w14:paraId="78E05420" w14:textId="77777777" w:rsidR="002D41AD" w:rsidRPr="001F71EB" w:rsidRDefault="002D41AD" w:rsidP="001F71EB">
      <w:pPr>
        <w:pStyle w:val="Paragraphedeliste"/>
        <w:numPr>
          <w:ilvl w:val="0"/>
          <w:numId w:val="65"/>
        </w:numPr>
        <w:shd w:val="clear" w:color="auto" w:fill="FFFFFF"/>
        <w:spacing w:line="360" w:lineRule="auto"/>
        <w:ind w:left="426" w:hanging="426"/>
        <w:rPr>
          <w:color w:val="000000"/>
          <w:lang w:val="fr-FR"/>
        </w:rPr>
      </w:pPr>
      <w:r w:rsidRPr="001F71EB">
        <w:rPr>
          <w:color w:val="000000"/>
          <w:lang w:val="fr-FR"/>
        </w:rPr>
        <w:t>veille à la mise en place de procédures opérationnelles visant à réduire au minimum les conséquences d’une panne de moteur; et</w:t>
      </w:r>
    </w:p>
    <w:p w14:paraId="510841E4" w14:textId="77777777" w:rsidR="002D41AD" w:rsidRPr="001F71EB" w:rsidRDefault="002D41AD" w:rsidP="001F71EB">
      <w:pPr>
        <w:pStyle w:val="Paragraphedeliste"/>
        <w:numPr>
          <w:ilvl w:val="0"/>
          <w:numId w:val="65"/>
        </w:numPr>
        <w:shd w:val="clear" w:color="auto" w:fill="FFFFFF"/>
        <w:spacing w:line="360" w:lineRule="auto"/>
        <w:ind w:left="426" w:hanging="426"/>
        <w:rPr>
          <w:color w:val="000000"/>
          <w:lang w:val="fr-FR"/>
        </w:rPr>
      </w:pPr>
      <w:r w:rsidRPr="001F71EB">
        <w:rPr>
          <w:color w:val="000000"/>
          <w:lang w:val="fr-FR"/>
        </w:rPr>
        <w:t>s’assure que tous les membres d’équipage et les spécialistes affectés à une tâche particulière à bord sont informés des procédures à exécuter en cas d’atterrissage forcé.</w:t>
      </w:r>
    </w:p>
    <w:p w14:paraId="44D4A1D1"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NCO.SPEC.175</w:t>
      </w:r>
      <w:r w:rsidRPr="001F71EB">
        <w:rPr>
          <w:rFonts w:ascii="Arial" w:hAnsi="Arial" w:cs="Arial"/>
          <w:color w:val="000000"/>
          <w:szCs w:val="22"/>
        </w:rPr>
        <w:t>   </w:t>
      </w:r>
      <w:r w:rsidRPr="001F71EB">
        <w:rPr>
          <w:rStyle w:val="boldface"/>
          <w:rFonts w:ascii="Arial" w:hAnsi="Arial" w:cs="Arial"/>
          <w:b/>
          <w:bCs/>
          <w:color w:val="000000"/>
          <w:szCs w:val="22"/>
        </w:rPr>
        <w:t> Critères de performances et d’exploitation – hélicoptères</w:t>
      </w:r>
    </w:p>
    <w:p w14:paraId="2C50AE89" w14:textId="77777777" w:rsidR="002D41AD" w:rsidRPr="001F71EB" w:rsidRDefault="002D41AD" w:rsidP="001F71EB">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peut exploiter un aéronef au-dessus de zones habitées pour autant que:</w:t>
      </w:r>
    </w:p>
    <w:p w14:paraId="2E448EEB" w14:textId="77777777" w:rsidR="002D41AD" w:rsidRPr="001F71EB" w:rsidRDefault="002D41AD" w:rsidP="001F71EB">
      <w:pPr>
        <w:pStyle w:val="Paragraphedeliste"/>
        <w:numPr>
          <w:ilvl w:val="1"/>
          <w:numId w:val="66"/>
        </w:numPr>
        <w:shd w:val="clear" w:color="auto" w:fill="FFFFFF"/>
        <w:spacing w:line="360" w:lineRule="auto"/>
        <w:ind w:left="851" w:hanging="426"/>
        <w:rPr>
          <w:color w:val="000000"/>
          <w:lang w:val="fr-FR"/>
        </w:rPr>
      </w:pPr>
      <w:r w:rsidRPr="001F71EB">
        <w:rPr>
          <w:color w:val="000000"/>
          <w:lang w:val="fr-FR"/>
        </w:rPr>
        <w:t>l’hélicoptère soit certifié en catégorie A ou B; et</w:t>
      </w:r>
    </w:p>
    <w:p w14:paraId="172B9C59" w14:textId="77777777" w:rsidR="002D41AD" w:rsidRPr="001F71EB" w:rsidRDefault="002D41AD" w:rsidP="001F71EB">
      <w:pPr>
        <w:pStyle w:val="Paragraphedeliste"/>
        <w:numPr>
          <w:ilvl w:val="1"/>
          <w:numId w:val="66"/>
        </w:numPr>
        <w:shd w:val="clear" w:color="auto" w:fill="FFFFFF"/>
        <w:spacing w:line="360" w:lineRule="auto"/>
        <w:ind w:left="851" w:hanging="426"/>
        <w:rPr>
          <w:color w:val="000000"/>
          <w:lang w:val="fr-FR"/>
        </w:rPr>
      </w:pPr>
      <w:r w:rsidRPr="001F71EB">
        <w:rPr>
          <w:color w:val="000000"/>
          <w:lang w:val="fr-FR"/>
        </w:rPr>
        <w:t>des mesures de sécurité soient mises en place pour prévenir tout risque majeur pour les personnes ou les biens au sol.</w:t>
      </w:r>
    </w:p>
    <w:p w14:paraId="7F19C70A" w14:textId="77777777" w:rsidR="002D41AD" w:rsidRPr="001F71EB" w:rsidRDefault="002D41AD" w:rsidP="001F71EB">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w:t>
      </w:r>
    </w:p>
    <w:p w14:paraId="1AF5BA21" w14:textId="77777777" w:rsidR="002D41AD" w:rsidRPr="001F71EB" w:rsidRDefault="002D41AD" w:rsidP="001F71EB">
      <w:pPr>
        <w:pStyle w:val="Paragraphedeliste"/>
        <w:numPr>
          <w:ilvl w:val="1"/>
          <w:numId w:val="66"/>
        </w:numPr>
        <w:shd w:val="clear" w:color="auto" w:fill="FFFFFF"/>
        <w:spacing w:line="360" w:lineRule="auto"/>
        <w:ind w:left="851" w:hanging="426"/>
        <w:rPr>
          <w:color w:val="000000"/>
          <w:lang w:val="fr-FR"/>
        </w:rPr>
      </w:pPr>
      <w:r w:rsidRPr="001F71EB">
        <w:rPr>
          <w:color w:val="000000"/>
          <w:lang w:val="fr-FR"/>
        </w:rPr>
        <w:t>veille à la mise en place de procédures opérationnelles visant à réduire au minimum les conséquences d’une panne de moteur; et</w:t>
      </w:r>
    </w:p>
    <w:p w14:paraId="5FF24241" w14:textId="77777777" w:rsidR="002D41AD" w:rsidRPr="001F71EB" w:rsidRDefault="002D41AD" w:rsidP="001F71EB">
      <w:pPr>
        <w:pStyle w:val="Paragraphedeliste"/>
        <w:numPr>
          <w:ilvl w:val="1"/>
          <w:numId w:val="66"/>
        </w:numPr>
        <w:shd w:val="clear" w:color="auto" w:fill="FFFFFF"/>
        <w:spacing w:line="360" w:lineRule="auto"/>
        <w:ind w:left="851" w:hanging="426"/>
        <w:rPr>
          <w:color w:val="000000"/>
          <w:lang w:val="fr-FR"/>
        </w:rPr>
      </w:pPr>
      <w:r w:rsidRPr="001F71EB">
        <w:rPr>
          <w:color w:val="000000"/>
          <w:lang w:val="fr-FR"/>
        </w:rPr>
        <w:t>s’assure que tous les membres d’équipage et les spécialistes affectés à une tâche particulière à bord sont informés des procédures à exécuter en cas d’atterrissage forcé.</w:t>
      </w:r>
    </w:p>
    <w:p w14:paraId="6BE48F47" w14:textId="77777777" w:rsidR="002D41AD" w:rsidRPr="001F71EB" w:rsidRDefault="002D41AD" w:rsidP="001F71EB">
      <w:pPr>
        <w:pStyle w:val="norm"/>
        <w:numPr>
          <w:ilvl w:val="0"/>
          <w:numId w:val="66"/>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Le pilote commandant de bord s’assure que la masse de l’aéronef au décollage, à l’atterrissage ou en vol stationnaire ne dépasse pas la masse maximale spécifiée pour:</w:t>
      </w:r>
    </w:p>
    <w:p w14:paraId="3A598490" w14:textId="77777777" w:rsidR="002D41AD" w:rsidRPr="001F71EB" w:rsidRDefault="002D41AD" w:rsidP="001F71EB">
      <w:pPr>
        <w:pStyle w:val="Paragraphedeliste"/>
        <w:numPr>
          <w:ilvl w:val="1"/>
          <w:numId w:val="66"/>
        </w:numPr>
        <w:shd w:val="clear" w:color="auto" w:fill="FFFFFF"/>
        <w:spacing w:line="360" w:lineRule="auto"/>
        <w:ind w:left="851" w:hanging="426"/>
        <w:rPr>
          <w:color w:val="000000"/>
          <w:lang w:val="fr-FR"/>
        </w:rPr>
      </w:pPr>
      <w:r w:rsidRPr="001F71EB">
        <w:rPr>
          <w:color w:val="000000"/>
          <w:lang w:val="fr-FR"/>
        </w:rPr>
        <w:t>un stationnaire hors effet de sol (HOGE), tous les moteurs fonctionnant à la puissance adéquate; ou</w:t>
      </w:r>
    </w:p>
    <w:p w14:paraId="1004A754" w14:textId="05B2A881" w:rsidR="003079D7" w:rsidRPr="00003CD1" w:rsidRDefault="002D41AD" w:rsidP="001F71EB">
      <w:pPr>
        <w:pStyle w:val="Paragraphedeliste"/>
        <w:numPr>
          <w:ilvl w:val="1"/>
          <w:numId w:val="66"/>
        </w:numPr>
        <w:shd w:val="clear" w:color="auto" w:fill="FFFFFF"/>
        <w:spacing w:line="360" w:lineRule="auto"/>
        <w:ind w:left="851" w:hanging="426"/>
        <w:rPr>
          <w:rStyle w:val="italics"/>
          <w:color w:val="000000"/>
          <w:lang w:val="fr-FR"/>
        </w:rPr>
      </w:pPr>
      <w:r w:rsidRPr="001F71EB">
        <w:rPr>
          <w:color w:val="000000"/>
          <w:lang w:val="fr-FR"/>
        </w:rPr>
        <w:t xml:space="preserve">si les conditions indiquent qu’un HOGE a peu de chances de pouvoir être établi, la masse de l’hélicoptère ne dépasse pas la masse maximale spécifiée pour un stationnaire en effet de sol (HIGE) avec tous les moteurs fonctionnant à la puissance adéquate, pour </w:t>
      </w:r>
      <w:r w:rsidRPr="001F71EB">
        <w:rPr>
          <w:color w:val="000000"/>
          <w:lang w:val="fr-FR"/>
        </w:rPr>
        <w:lastRenderedPageBreak/>
        <w:t>autant que les conditions permettent un stationnaire en effet de sol avec la masse maximale spécifiée.</w:t>
      </w:r>
    </w:p>
    <w:p w14:paraId="74F28567" w14:textId="77777777" w:rsidR="00AC4102" w:rsidRDefault="00AC4102" w:rsidP="001F71EB">
      <w:pPr>
        <w:shd w:val="clear" w:color="auto" w:fill="FFFFFF"/>
        <w:spacing w:line="360" w:lineRule="auto"/>
        <w:jc w:val="center"/>
        <w:rPr>
          <w:rStyle w:val="italics"/>
          <w:b/>
          <w:bCs/>
          <w:i/>
          <w:iCs/>
          <w:color w:val="000000"/>
          <w:sz w:val="28"/>
          <w:lang w:val="fr-FR"/>
        </w:rPr>
      </w:pPr>
    </w:p>
    <w:p w14:paraId="16F4AC8B" w14:textId="77777777" w:rsidR="00AC4102" w:rsidRDefault="00AC4102" w:rsidP="001F71EB">
      <w:pPr>
        <w:shd w:val="clear" w:color="auto" w:fill="FFFFFF"/>
        <w:spacing w:line="360" w:lineRule="auto"/>
        <w:jc w:val="center"/>
        <w:rPr>
          <w:rStyle w:val="italics"/>
          <w:b/>
          <w:bCs/>
          <w:i/>
          <w:iCs/>
          <w:color w:val="000000"/>
          <w:sz w:val="28"/>
          <w:lang w:val="fr-FR"/>
        </w:rPr>
      </w:pPr>
    </w:p>
    <w:p w14:paraId="438C082B" w14:textId="77777777" w:rsidR="00AC4102" w:rsidRDefault="00AC4102" w:rsidP="001F71EB">
      <w:pPr>
        <w:shd w:val="clear" w:color="auto" w:fill="FFFFFF"/>
        <w:spacing w:line="360" w:lineRule="auto"/>
        <w:jc w:val="center"/>
        <w:rPr>
          <w:rStyle w:val="italics"/>
          <w:b/>
          <w:bCs/>
          <w:i/>
          <w:iCs/>
          <w:color w:val="000000"/>
          <w:sz w:val="28"/>
          <w:lang w:val="fr-FR"/>
        </w:rPr>
      </w:pPr>
    </w:p>
    <w:p w14:paraId="6E2231E2" w14:textId="77777777" w:rsidR="00AC4102" w:rsidRDefault="00AC4102" w:rsidP="001F71EB">
      <w:pPr>
        <w:shd w:val="clear" w:color="auto" w:fill="FFFFFF"/>
        <w:spacing w:line="360" w:lineRule="auto"/>
        <w:jc w:val="center"/>
        <w:rPr>
          <w:rStyle w:val="italics"/>
          <w:b/>
          <w:bCs/>
          <w:i/>
          <w:iCs/>
          <w:color w:val="000000"/>
          <w:sz w:val="28"/>
          <w:lang w:val="fr-FR"/>
        </w:rPr>
      </w:pPr>
    </w:p>
    <w:p w14:paraId="30E0AA42" w14:textId="77777777" w:rsidR="00AC4102" w:rsidRDefault="00AC4102" w:rsidP="001F71EB">
      <w:pPr>
        <w:shd w:val="clear" w:color="auto" w:fill="FFFFFF"/>
        <w:spacing w:line="360" w:lineRule="auto"/>
        <w:jc w:val="center"/>
        <w:rPr>
          <w:rStyle w:val="italics"/>
          <w:b/>
          <w:bCs/>
          <w:i/>
          <w:iCs/>
          <w:color w:val="000000"/>
          <w:sz w:val="28"/>
          <w:lang w:val="fr-FR"/>
        </w:rPr>
      </w:pPr>
    </w:p>
    <w:p w14:paraId="35F062E5" w14:textId="77777777" w:rsidR="00AC4102" w:rsidRDefault="00AC4102" w:rsidP="001F71EB">
      <w:pPr>
        <w:shd w:val="clear" w:color="auto" w:fill="FFFFFF"/>
        <w:spacing w:line="360" w:lineRule="auto"/>
        <w:jc w:val="center"/>
        <w:rPr>
          <w:rStyle w:val="italics"/>
          <w:b/>
          <w:bCs/>
          <w:i/>
          <w:iCs/>
          <w:color w:val="000000"/>
          <w:sz w:val="28"/>
          <w:lang w:val="fr-FR"/>
        </w:rPr>
      </w:pPr>
    </w:p>
    <w:p w14:paraId="620EB884" w14:textId="77777777" w:rsidR="00AC4102" w:rsidRDefault="00AC4102" w:rsidP="001F71EB">
      <w:pPr>
        <w:shd w:val="clear" w:color="auto" w:fill="FFFFFF"/>
        <w:spacing w:line="360" w:lineRule="auto"/>
        <w:jc w:val="center"/>
        <w:rPr>
          <w:rStyle w:val="italics"/>
          <w:b/>
          <w:bCs/>
          <w:i/>
          <w:iCs/>
          <w:color w:val="000000"/>
          <w:sz w:val="28"/>
          <w:lang w:val="fr-FR"/>
        </w:rPr>
      </w:pPr>
    </w:p>
    <w:p w14:paraId="69C98B2C" w14:textId="77777777" w:rsidR="00AC4102" w:rsidRDefault="00AC4102" w:rsidP="001F71EB">
      <w:pPr>
        <w:shd w:val="clear" w:color="auto" w:fill="FFFFFF"/>
        <w:spacing w:line="360" w:lineRule="auto"/>
        <w:jc w:val="center"/>
        <w:rPr>
          <w:rStyle w:val="italics"/>
          <w:b/>
          <w:bCs/>
          <w:i/>
          <w:iCs/>
          <w:color w:val="000000"/>
          <w:sz w:val="28"/>
          <w:lang w:val="fr-FR"/>
        </w:rPr>
      </w:pPr>
    </w:p>
    <w:p w14:paraId="3B568963" w14:textId="575F4C2A" w:rsidR="002D41AD" w:rsidRPr="001F71EB" w:rsidRDefault="002D41AD" w:rsidP="001F71EB">
      <w:pPr>
        <w:shd w:val="clear" w:color="auto" w:fill="FFFFFF"/>
        <w:spacing w:line="360" w:lineRule="auto"/>
        <w:jc w:val="center"/>
        <w:rPr>
          <w:color w:val="000000"/>
          <w:lang w:val="fr-FR"/>
        </w:rPr>
      </w:pPr>
      <w:r w:rsidRPr="001F71EB">
        <w:rPr>
          <w:rStyle w:val="italics"/>
          <w:b/>
          <w:bCs/>
          <w:i/>
          <w:iCs/>
          <w:color w:val="000000"/>
          <w:sz w:val="28"/>
          <w:lang w:val="fr-FR"/>
        </w:rPr>
        <w:t>SECTION 2</w:t>
      </w:r>
      <w:r w:rsidR="003079D7" w:rsidRPr="001F71EB">
        <w:rPr>
          <w:b/>
          <w:bCs/>
          <w:color w:val="000000"/>
          <w:sz w:val="28"/>
          <w:lang w:val="fr-FR"/>
        </w:rPr>
        <w:t>-</w:t>
      </w:r>
      <w:r w:rsidRPr="001F71EB">
        <w:rPr>
          <w:rStyle w:val="italics"/>
          <w:b/>
          <w:bCs/>
          <w:i/>
          <w:iCs/>
          <w:color w:val="000000"/>
          <w:sz w:val="28"/>
          <w:lang w:val="fr-FR"/>
        </w:rPr>
        <w:t>Opérations de chargement externe en hélicoptère (HESLO)</w:t>
      </w:r>
    </w:p>
    <w:p w14:paraId="5A8F8B96" w14:textId="77777777" w:rsidR="003079D7" w:rsidRPr="001F71EB" w:rsidRDefault="003079D7"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3079D7" w:rsidRPr="001F71EB" w:rsidSect="00075671">
          <w:pgSz w:w="12240" w:h="15840"/>
          <w:pgMar w:top="1440" w:right="1440" w:bottom="1440" w:left="1440" w:header="708" w:footer="708" w:gutter="0"/>
          <w:pgNumType w:start="0"/>
          <w:cols w:space="708"/>
          <w:docGrid w:linePitch="360"/>
        </w:sectPr>
      </w:pPr>
    </w:p>
    <w:p w14:paraId="01E16F57" w14:textId="007D1B5E"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NCO.SPEC.HESLO.100</w:t>
      </w:r>
      <w:r w:rsidRPr="001F71EB">
        <w:rPr>
          <w:rFonts w:ascii="Arial" w:hAnsi="Arial" w:cs="Arial"/>
          <w:color w:val="000000"/>
          <w:szCs w:val="22"/>
        </w:rPr>
        <w:t>   </w:t>
      </w:r>
      <w:r w:rsidRPr="001F71EB">
        <w:rPr>
          <w:rStyle w:val="boldface"/>
          <w:rFonts w:ascii="Arial" w:hAnsi="Arial" w:cs="Arial"/>
          <w:b/>
          <w:bCs/>
          <w:color w:val="000000"/>
          <w:szCs w:val="22"/>
        </w:rPr>
        <w:t> Liste de vérification</w:t>
      </w:r>
    </w:p>
    <w:p w14:paraId="4078FDF3"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liste de vérification pour les HESLO contient:</w:t>
      </w:r>
    </w:p>
    <w:p w14:paraId="7CB32699" w14:textId="4A78A107" w:rsidR="002D41AD" w:rsidRPr="001F71EB" w:rsidRDefault="002D41AD" w:rsidP="001F71EB">
      <w:pPr>
        <w:pStyle w:val="Paragraphedeliste"/>
        <w:numPr>
          <w:ilvl w:val="0"/>
          <w:numId w:val="67"/>
        </w:numPr>
        <w:shd w:val="clear" w:color="auto" w:fill="FFFFFF"/>
        <w:spacing w:line="360" w:lineRule="auto"/>
        <w:ind w:left="426" w:hanging="426"/>
        <w:rPr>
          <w:color w:val="000000"/>
          <w:lang w:val="fr-FR"/>
        </w:rPr>
      </w:pPr>
      <w:r w:rsidRPr="001F71EB">
        <w:rPr>
          <w:color w:val="000000"/>
          <w:lang w:val="fr-FR"/>
        </w:rPr>
        <w:t xml:space="preserve">les procédures </w:t>
      </w:r>
      <w:r w:rsidR="00176840" w:rsidRPr="001F71EB">
        <w:rPr>
          <w:color w:val="000000"/>
          <w:lang w:val="fr-FR"/>
        </w:rPr>
        <w:t>standard</w:t>
      </w:r>
      <w:r w:rsidR="00176840">
        <w:rPr>
          <w:color w:val="000000"/>
          <w:lang w:val="fr-FR"/>
        </w:rPr>
        <w:t>s</w:t>
      </w:r>
      <w:r w:rsidRPr="001F71EB">
        <w:rPr>
          <w:color w:val="000000"/>
          <w:lang w:val="fr-FR"/>
        </w:rPr>
        <w:t>, non standard et d’urgence;</w:t>
      </w:r>
    </w:p>
    <w:p w14:paraId="7FDCABD2" w14:textId="77777777" w:rsidR="002D41AD" w:rsidRPr="001F71EB" w:rsidRDefault="002D41AD" w:rsidP="001F71EB">
      <w:pPr>
        <w:pStyle w:val="Paragraphedeliste"/>
        <w:numPr>
          <w:ilvl w:val="0"/>
          <w:numId w:val="67"/>
        </w:numPr>
        <w:shd w:val="clear" w:color="auto" w:fill="FFFFFF"/>
        <w:spacing w:line="360" w:lineRule="auto"/>
        <w:ind w:left="426" w:hanging="426"/>
        <w:rPr>
          <w:color w:val="000000"/>
          <w:lang w:val="fr-FR"/>
        </w:rPr>
      </w:pPr>
      <w:r w:rsidRPr="001F71EB">
        <w:rPr>
          <w:color w:val="000000"/>
          <w:lang w:val="fr-FR"/>
        </w:rPr>
        <w:t>les données de performances utiles;</w:t>
      </w:r>
    </w:p>
    <w:p w14:paraId="4FB89B63" w14:textId="77777777" w:rsidR="002D41AD" w:rsidRPr="001F71EB" w:rsidRDefault="002D41AD" w:rsidP="001F71EB">
      <w:pPr>
        <w:pStyle w:val="Paragraphedeliste"/>
        <w:numPr>
          <w:ilvl w:val="0"/>
          <w:numId w:val="67"/>
        </w:numPr>
        <w:shd w:val="clear" w:color="auto" w:fill="FFFFFF"/>
        <w:spacing w:line="360" w:lineRule="auto"/>
        <w:ind w:left="426" w:hanging="426"/>
        <w:rPr>
          <w:color w:val="000000"/>
        </w:rPr>
      </w:pPr>
      <w:r w:rsidRPr="001F71EB">
        <w:rPr>
          <w:color w:val="000000"/>
        </w:rPr>
        <w:t>les équipements requis;</w:t>
      </w:r>
    </w:p>
    <w:p w14:paraId="782E07CB" w14:textId="77777777" w:rsidR="002D41AD" w:rsidRPr="001F71EB" w:rsidRDefault="002D41AD" w:rsidP="001F71EB">
      <w:pPr>
        <w:pStyle w:val="Paragraphedeliste"/>
        <w:numPr>
          <w:ilvl w:val="0"/>
          <w:numId w:val="67"/>
        </w:numPr>
        <w:shd w:val="clear" w:color="auto" w:fill="FFFFFF"/>
        <w:spacing w:line="360" w:lineRule="auto"/>
        <w:ind w:left="426" w:hanging="426"/>
        <w:rPr>
          <w:color w:val="000000"/>
        </w:rPr>
      </w:pPr>
      <w:r w:rsidRPr="001F71EB">
        <w:rPr>
          <w:color w:val="000000"/>
        </w:rPr>
        <w:t>les limitations éventuelles; et</w:t>
      </w:r>
    </w:p>
    <w:p w14:paraId="18EDE6FE" w14:textId="77777777" w:rsidR="002D41AD" w:rsidRPr="001F71EB" w:rsidRDefault="002D41AD" w:rsidP="001F71EB">
      <w:pPr>
        <w:pStyle w:val="Paragraphedeliste"/>
        <w:numPr>
          <w:ilvl w:val="0"/>
          <w:numId w:val="67"/>
        </w:numPr>
        <w:shd w:val="clear" w:color="auto" w:fill="FFFFFF"/>
        <w:spacing w:line="360" w:lineRule="auto"/>
        <w:ind w:left="426" w:hanging="426"/>
        <w:rPr>
          <w:color w:val="000000"/>
          <w:lang w:val="fr-FR"/>
        </w:rPr>
      </w:pPr>
      <w:r w:rsidRPr="001F71EB">
        <w:rPr>
          <w:color w:val="000000"/>
          <w:lang w:val="fr-FR"/>
        </w:rPr>
        <w:t>les responsabilités et les tâches du pilote commandant de bord et, le cas échéant, des membres d’équipage et des spécialistes affectés à une tâche particulière.</w:t>
      </w:r>
    </w:p>
    <w:p w14:paraId="79C355A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NCO.SPEC.HESLO.105</w:t>
      </w:r>
      <w:r w:rsidRPr="001F71EB">
        <w:rPr>
          <w:rFonts w:ascii="Arial" w:hAnsi="Arial" w:cs="Arial"/>
          <w:color w:val="000000"/>
          <w:szCs w:val="22"/>
        </w:rPr>
        <w:t>   </w:t>
      </w:r>
      <w:r w:rsidRPr="001F71EB">
        <w:rPr>
          <w:rStyle w:val="boldface"/>
          <w:rFonts w:ascii="Arial" w:hAnsi="Arial" w:cs="Arial"/>
          <w:b/>
          <w:bCs/>
          <w:color w:val="000000"/>
          <w:szCs w:val="22"/>
        </w:rPr>
        <w:t> Équipement spécifique HESLO</w:t>
      </w:r>
    </w:p>
    <w:p w14:paraId="55B97DB2"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L’hélicoptère est équipé d’au moins:</w:t>
      </w:r>
    </w:p>
    <w:p w14:paraId="4817FF17" w14:textId="77777777" w:rsidR="002D41AD" w:rsidRPr="001F71EB" w:rsidRDefault="002D41AD" w:rsidP="001F71EB">
      <w:pPr>
        <w:pStyle w:val="Paragraphedeliste"/>
        <w:numPr>
          <w:ilvl w:val="0"/>
          <w:numId w:val="68"/>
        </w:numPr>
        <w:shd w:val="clear" w:color="auto" w:fill="FFFFFF"/>
        <w:spacing w:line="360" w:lineRule="auto"/>
        <w:ind w:left="426" w:hanging="426"/>
        <w:rPr>
          <w:color w:val="000000"/>
          <w:lang w:val="fr-FR"/>
        </w:rPr>
      </w:pPr>
      <w:r w:rsidRPr="001F71EB">
        <w:rPr>
          <w:color w:val="000000"/>
          <w:lang w:val="fr-FR"/>
        </w:rPr>
        <w:t>un rétroviseur de sécurité du chargement ou d’autres moyens de visualiser le(s) crochet(s)/la charge; et</w:t>
      </w:r>
    </w:p>
    <w:p w14:paraId="5BA1DEA2" w14:textId="77777777" w:rsidR="002D41AD" w:rsidRPr="001F71EB" w:rsidRDefault="002D41AD" w:rsidP="001F71EB">
      <w:pPr>
        <w:pStyle w:val="Paragraphedeliste"/>
        <w:numPr>
          <w:ilvl w:val="0"/>
          <w:numId w:val="68"/>
        </w:numPr>
        <w:shd w:val="clear" w:color="auto" w:fill="FFFFFF"/>
        <w:spacing w:line="360" w:lineRule="auto"/>
        <w:ind w:left="426" w:hanging="426"/>
        <w:rPr>
          <w:color w:val="000000"/>
          <w:lang w:val="fr-FR"/>
        </w:rPr>
      </w:pPr>
      <w:r w:rsidRPr="001F71EB">
        <w:rPr>
          <w:color w:val="000000"/>
          <w:lang w:val="fr-FR"/>
        </w:rPr>
        <w:t>un indicateur de charge, sauf s’il existe un autre moyen de déterminer le poids de la charge.</w:t>
      </w:r>
    </w:p>
    <w:p w14:paraId="6BE6DF6A" w14:textId="02AF6AA8"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NCO.SPEC.HESLO.110</w:t>
      </w:r>
      <w:r w:rsidRPr="001F71EB">
        <w:rPr>
          <w:rFonts w:ascii="Arial" w:hAnsi="Arial" w:cs="Arial"/>
          <w:color w:val="000000"/>
          <w:szCs w:val="22"/>
        </w:rPr>
        <w:t>  </w:t>
      </w:r>
      <w:r w:rsidRPr="001F71EB">
        <w:rPr>
          <w:rStyle w:val="boldface"/>
          <w:rFonts w:ascii="Arial" w:hAnsi="Arial" w:cs="Arial"/>
          <w:b/>
          <w:bCs/>
          <w:color w:val="000000"/>
          <w:szCs w:val="22"/>
        </w:rPr>
        <w:t>Transport de marchandises dangereuses</w:t>
      </w:r>
    </w:p>
    <w:p w14:paraId="1315DB4C" w14:textId="1E9B6116"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L’exploitant transportant des marchandises dangereuses à destination ou en provenance de sites non habités ou de zones reculées sollicite auprès de l’autorité compétente une dérogation aux dispositions des Instructions </w:t>
      </w:r>
      <w:r w:rsidR="00C75942">
        <w:rPr>
          <w:rFonts w:ascii="Arial" w:hAnsi="Arial" w:cs="Arial"/>
          <w:color w:val="000000"/>
          <w:sz w:val="22"/>
          <w:szCs w:val="22"/>
        </w:rPr>
        <w:t>T</w:t>
      </w:r>
      <w:r w:rsidRPr="001F71EB">
        <w:rPr>
          <w:rFonts w:ascii="Arial" w:hAnsi="Arial" w:cs="Arial"/>
          <w:color w:val="000000"/>
          <w:sz w:val="22"/>
          <w:szCs w:val="22"/>
        </w:rPr>
        <w:t>echniques dans le cas où il prévoit de ne pas satisfaire aux exigences énoncées dans ces Instructions.</w:t>
      </w:r>
    </w:p>
    <w:p w14:paraId="488ABAC4" w14:textId="77777777" w:rsidR="002D41AD" w:rsidRPr="001F71EB" w:rsidRDefault="002D41AD"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pPr>
      <w:r w:rsidRPr="001F71EB">
        <w:rPr>
          <w:rStyle w:val="italics"/>
          <w:rFonts w:ascii="Arial" w:hAnsi="Arial" w:cs="Arial"/>
          <w:b/>
          <w:bCs/>
          <w:i/>
          <w:iCs/>
          <w:color w:val="000000"/>
          <w:sz w:val="22"/>
          <w:szCs w:val="22"/>
        </w:rPr>
        <w:br w:type="page"/>
      </w:r>
    </w:p>
    <w:p w14:paraId="68358C1B"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94CE3D0"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45CC9401"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456C45A"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FB7904E"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027D17B" w14:textId="77777777" w:rsidR="00866616" w:rsidRPr="001F71EB" w:rsidRDefault="00866616"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2188D67"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2F566C3"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3A35BF8" w14:textId="4F2C0E83" w:rsidR="002D41AD" w:rsidRPr="001F71EB" w:rsidRDefault="002D41AD" w:rsidP="001F71EB">
      <w:pPr>
        <w:pStyle w:val="title-gr-seq-level-3"/>
        <w:shd w:val="clear" w:color="auto" w:fill="FFFFFF"/>
        <w:spacing w:before="120" w:beforeAutospacing="0" w:after="120" w:afterAutospacing="0" w:line="360" w:lineRule="auto"/>
        <w:jc w:val="center"/>
        <w:rPr>
          <w:rFonts w:ascii="Arial" w:hAnsi="Arial" w:cs="Arial"/>
          <w:b/>
          <w:bCs/>
          <w:color w:val="000000"/>
          <w:sz w:val="28"/>
          <w:szCs w:val="22"/>
        </w:rPr>
      </w:pPr>
      <w:r w:rsidRPr="001F71EB">
        <w:rPr>
          <w:rStyle w:val="italics"/>
          <w:rFonts w:ascii="Arial" w:hAnsi="Arial" w:cs="Arial"/>
          <w:b/>
          <w:bCs/>
          <w:i/>
          <w:iCs/>
          <w:color w:val="000000"/>
          <w:sz w:val="28"/>
          <w:szCs w:val="22"/>
        </w:rPr>
        <w:t>SECTION 3</w:t>
      </w:r>
      <w:r w:rsidR="00866616" w:rsidRPr="001F71EB">
        <w:rPr>
          <w:rFonts w:ascii="Arial" w:hAnsi="Arial" w:cs="Arial"/>
          <w:b/>
          <w:bCs/>
          <w:color w:val="000000"/>
          <w:sz w:val="28"/>
          <w:szCs w:val="22"/>
        </w:rPr>
        <w:t>-</w:t>
      </w:r>
      <w:r w:rsidRPr="001F71EB">
        <w:rPr>
          <w:rStyle w:val="italics"/>
          <w:rFonts w:ascii="Arial" w:hAnsi="Arial" w:cs="Arial"/>
          <w:b/>
          <w:bCs/>
          <w:i/>
          <w:iCs/>
          <w:color w:val="000000"/>
          <w:sz w:val="28"/>
          <w:szCs w:val="22"/>
        </w:rPr>
        <w:t>Opérations de transport externe de charge humaine (HEC)</w:t>
      </w:r>
    </w:p>
    <w:p w14:paraId="71DD17E3" w14:textId="49EA4F08" w:rsidR="00866616" w:rsidRPr="001F71EB" w:rsidRDefault="00866616"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pPr>
    </w:p>
    <w:p w14:paraId="52888ED1" w14:textId="77777777" w:rsidR="00866616" w:rsidRPr="001F71EB" w:rsidRDefault="00866616" w:rsidP="001F71EB">
      <w:pPr>
        <w:rPr>
          <w:lang w:val="fr-FR" w:eastAsia="fr-FR"/>
        </w:rPr>
      </w:pPr>
    </w:p>
    <w:p w14:paraId="18C7CC53" w14:textId="77777777" w:rsidR="00866616" w:rsidRPr="001F71EB" w:rsidRDefault="00866616" w:rsidP="001F71EB">
      <w:pPr>
        <w:rPr>
          <w:lang w:val="fr-FR" w:eastAsia="fr-FR"/>
        </w:rPr>
      </w:pPr>
    </w:p>
    <w:p w14:paraId="5CF8E6DC" w14:textId="77777777" w:rsidR="00866616" w:rsidRPr="001F71EB" w:rsidRDefault="00866616" w:rsidP="001F71EB">
      <w:pPr>
        <w:rPr>
          <w:lang w:val="fr-FR" w:eastAsia="fr-FR"/>
        </w:rPr>
      </w:pPr>
    </w:p>
    <w:p w14:paraId="261D6A56" w14:textId="77777777" w:rsidR="00866616" w:rsidRPr="001F71EB" w:rsidRDefault="00866616" w:rsidP="001F71EB">
      <w:pPr>
        <w:rPr>
          <w:lang w:val="fr-FR" w:eastAsia="fr-FR"/>
        </w:rPr>
      </w:pPr>
    </w:p>
    <w:p w14:paraId="7E7EA98F" w14:textId="77777777" w:rsidR="00866616" w:rsidRPr="001F71EB" w:rsidRDefault="00866616" w:rsidP="001F71EB">
      <w:pPr>
        <w:rPr>
          <w:lang w:val="fr-FR" w:eastAsia="fr-FR"/>
        </w:rPr>
      </w:pPr>
    </w:p>
    <w:p w14:paraId="7C31E728" w14:textId="77777777" w:rsidR="00866616" w:rsidRPr="001F71EB" w:rsidRDefault="00866616" w:rsidP="001F71EB">
      <w:pPr>
        <w:rPr>
          <w:lang w:val="fr-FR" w:eastAsia="fr-FR"/>
        </w:rPr>
      </w:pPr>
    </w:p>
    <w:p w14:paraId="74745A86" w14:textId="77777777" w:rsidR="00866616" w:rsidRPr="001F71EB" w:rsidRDefault="00866616" w:rsidP="001F71EB">
      <w:pPr>
        <w:rPr>
          <w:lang w:val="fr-FR" w:eastAsia="fr-FR"/>
        </w:rPr>
      </w:pPr>
    </w:p>
    <w:p w14:paraId="59C9CB80" w14:textId="29DC9C82" w:rsidR="00866616" w:rsidRPr="001F71EB" w:rsidRDefault="00866616" w:rsidP="001F71EB">
      <w:pPr>
        <w:tabs>
          <w:tab w:val="left" w:pos="1289"/>
        </w:tabs>
        <w:rPr>
          <w:lang w:val="fr-FR" w:eastAsia="fr-FR"/>
        </w:rPr>
      </w:pPr>
      <w:r w:rsidRPr="001F71EB">
        <w:rPr>
          <w:lang w:val="fr-FR" w:eastAsia="fr-FR"/>
        </w:rPr>
        <w:tab/>
      </w:r>
    </w:p>
    <w:p w14:paraId="3CE6D194" w14:textId="2D90DF8B" w:rsidR="00866616" w:rsidRPr="001F71EB" w:rsidRDefault="00866616" w:rsidP="001F71EB">
      <w:pPr>
        <w:tabs>
          <w:tab w:val="left" w:pos="1289"/>
        </w:tabs>
        <w:rPr>
          <w:lang w:val="fr-FR" w:eastAsia="fr-FR"/>
        </w:rPr>
        <w:sectPr w:rsidR="00866616" w:rsidRPr="001F71EB" w:rsidSect="00075671">
          <w:pgSz w:w="12240" w:h="15840"/>
          <w:pgMar w:top="1440" w:right="1440" w:bottom="1440" w:left="1440" w:header="708" w:footer="708" w:gutter="0"/>
          <w:pgNumType w:start="0"/>
          <w:cols w:space="708"/>
          <w:docGrid w:linePitch="360"/>
        </w:sectPr>
      </w:pPr>
      <w:r w:rsidRPr="001F71EB">
        <w:rPr>
          <w:lang w:val="fr-FR" w:eastAsia="fr-FR"/>
        </w:rPr>
        <w:tab/>
      </w:r>
    </w:p>
    <w:p w14:paraId="0D0C21FF" w14:textId="729C5105"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NCO.SPEC.HEC.100</w:t>
      </w:r>
      <w:r w:rsidRPr="001F71EB">
        <w:rPr>
          <w:rFonts w:ascii="Arial" w:hAnsi="Arial" w:cs="Arial"/>
          <w:color w:val="000000"/>
          <w:szCs w:val="22"/>
        </w:rPr>
        <w:t>   </w:t>
      </w:r>
      <w:r w:rsidRPr="001F71EB">
        <w:rPr>
          <w:rStyle w:val="boldface"/>
          <w:rFonts w:ascii="Arial" w:hAnsi="Arial" w:cs="Arial"/>
          <w:b/>
          <w:bCs/>
          <w:color w:val="000000"/>
          <w:szCs w:val="22"/>
        </w:rPr>
        <w:t> Liste de vérification</w:t>
      </w:r>
    </w:p>
    <w:p w14:paraId="2580F281"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liste de vérification pour les HEC contient:</w:t>
      </w:r>
    </w:p>
    <w:p w14:paraId="5EE4018C" w14:textId="14C80BD1" w:rsidR="002D41AD" w:rsidRPr="001F71EB" w:rsidRDefault="002D41AD" w:rsidP="001F71EB">
      <w:pPr>
        <w:pStyle w:val="Paragraphedeliste"/>
        <w:numPr>
          <w:ilvl w:val="0"/>
          <w:numId w:val="69"/>
        </w:numPr>
        <w:shd w:val="clear" w:color="auto" w:fill="FFFFFF"/>
        <w:spacing w:line="360" w:lineRule="auto"/>
        <w:ind w:left="426" w:hanging="426"/>
        <w:rPr>
          <w:color w:val="000000"/>
          <w:lang w:val="fr-FR"/>
        </w:rPr>
      </w:pPr>
      <w:r w:rsidRPr="001F71EB">
        <w:rPr>
          <w:color w:val="000000"/>
          <w:lang w:val="fr-FR"/>
        </w:rPr>
        <w:t>les procédures standard</w:t>
      </w:r>
      <w:r w:rsidR="00A543AA">
        <w:rPr>
          <w:color w:val="000000"/>
          <w:lang w:val="fr-FR"/>
        </w:rPr>
        <w:t>s</w:t>
      </w:r>
      <w:r w:rsidRPr="001F71EB">
        <w:rPr>
          <w:color w:val="000000"/>
          <w:lang w:val="fr-FR"/>
        </w:rPr>
        <w:t>, non standard et d’urgence;</w:t>
      </w:r>
    </w:p>
    <w:p w14:paraId="6C1C4B06" w14:textId="77777777" w:rsidR="002D41AD" w:rsidRPr="001F71EB" w:rsidRDefault="002D41AD" w:rsidP="001F71EB">
      <w:pPr>
        <w:pStyle w:val="Paragraphedeliste"/>
        <w:numPr>
          <w:ilvl w:val="0"/>
          <w:numId w:val="69"/>
        </w:numPr>
        <w:shd w:val="clear" w:color="auto" w:fill="FFFFFF"/>
        <w:spacing w:line="360" w:lineRule="auto"/>
        <w:ind w:left="426" w:hanging="426"/>
        <w:rPr>
          <w:color w:val="000000"/>
          <w:lang w:val="fr-FR"/>
        </w:rPr>
      </w:pPr>
      <w:r w:rsidRPr="001F71EB">
        <w:rPr>
          <w:color w:val="000000"/>
          <w:lang w:val="fr-FR"/>
        </w:rPr>
        <w:t>les données de performances utiles;</w:t>
      </w:r>
    </w:p>
    <w:p w14:paraId="147705FD" w14:textId="77777777" w:rsidR="002D41AD" w:rsidRPr="001F71EB" w:rsidRDefault="002D41AD" w:rsidP="001F71EB">
      <w:pPr>
        <w:pStyle w:val="Paragraphedeliste"/>
        <w:numPr>
          <w:ilvl w:val="0"/>
          <w:numId w:val="69"/>
        </w:numPr>
        <w:shd w:val="clear" w:color="auto" w:fill="FFFFFF"/>
        <w:spacing w:line="360" w:lineRule="auto"/>
        <w:ind w:left="426" w:hanging="426"/>
        <w:rPr>
          <w:color w:val="000000"/>
        </w:rPr>
      </w:pPr>
      <w:r w:rsidRPr="001F71EB">
        <w:rPr>
          <w:color w:val="000000"/>
        </w:rPr>
        <w:t>les équipements requis;</w:t>
      </w:r>
    </w:p>
    <w:p w14:paraId="352D8876" w14:textId="77777777" w:rsidR="002D41AD" w:rsidRPr="001F71EB" w:rsidRDefault="002D41AD" w:rsidP="001F71EB">
      <w:pPr>
        <w:pStyle w:val="Paragraphedeliste"/>
        <w:numPr>
          <w:ilvl w:val="0"/>
          <w:numId w:val="69"/>
        </w:numPr>
        <w:shd w:val="clear" w:color="auto" w:fill="FFFFFF"/>
        <w:spacing w:line="360" w:lineRule="auto"/>
        <w:ind w:left="426" w:hanging="426"/>
        <w:rPr>
          <w:color w:val="000000"/>
        </w:rPr>
      </w:pPr>
      <w:r w:rsidRPr="001F71EB">
        <w:rPr>
          <w:color w:val="000000"/>
        </w:rPr>
        <w:t>les limitations éventuelles; et</w:t>
      </w:r>
    </w:p>
    <w:p w14:paraId="2ED8F0A2" w14:textId="77777777" w:rsidR="002D41AD" w:rsidRPr="001F71EB" w:rsidRDefault="002D41AD" w:rsidP="001F71EB">
      <w:pPr>
        <w:pStyle w:val="Paragraphedeliste"/>
        <w:numPr>
          <w:ilvl w:val="0"/>
          <w:numId w:val="69"/>
        </w:numPr>
        <w:shd w:val="clear" w:color="auto" w:fill="FFFFFF"/>
        <w:spacing w:line="360" w:lineRule="auto"/>
        <w:ind w:left="426" w:hanging="426"/>
        <w:rPr>
          <w:color w:val="000000"/>
          <w:lang w:val="fr-FR"/>
        </w:rPr>
      </w:pPr>
      <w:r w:rsidRPr="001F71EB">
        <w:rPr>
          <w:color w:val="000000"/>
          <w:lang w:val="fr-FR"/>
        </w:rPr>
        <w:t>les responsabilités et les tâches du pilote commandant de bord et, le cas échéant, des membres d’équipage et des spécialistes affectés à une tâche particulière.</w:t>
      </w:r>
    </w:p>
    <w:p w14:paraId="5394418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NCO.SPEC.HEC.105</w:t>
      </w:r>
      <w:r w:rsidRPr="001F71EB">
        <w:rPr>
          <w:rFonts w:ascii="Arial" w:hAnsi="Arial" w:cs="Arial"/>
          <w:color w:val="000000"/>
          <w:szCs w:val="22"/>
        </w:rPr>
        <w:t>   </w:t>
      </w:r>
      <w:r w:rsidRPr="001F71EB">
        <w:rPr>
          <w:rStyle w:val="boldface"/>
          <w:rFonts w:ascii="Arial" w:hAnsi="Arial" w:cs="Arial"/>
          <w:b/>
          <w:bCs/>
          <w:color w:val="000000"/>
          <w:szCs w:val="22"/>
        </w:rPr>
        <w:t> Équipement spécifique HEC</w:t>
      </w:r>
    </w:p>
    <w:p w14:paraId="79A3C218" w14:textId="77777777" w:rsidR="002D41AD" w:rsidRPr="001F71EB" w:rsidRDefault="002D41AD" w:rsidP="001F71EB">
      <w:pPr>
        <w:pStyle w:val="norm"/>
        <w:numPr>
          <w:ilvl w:val="0"/>
          <w:numId w:val="7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L’hélicoptère est équipé:</w:t>
      </w:r>
    </w:p>
    <w:p w14:paraId="1A5A06EF" w14:textId="77777777" w:rsidR="002D41AD" w:rsidRPr="001F71EB" w:rsidRDefault="002D41AD" w:rsidP="001F71EB">
      <w:pPr>
        <w:pStyle w:val="Paragraphedeliste"/>
        <w:numPr>
          <w:ilvl w:val="1"/>
          <w:numId w:val="70"/>
        </w:numPr>
        <w:shd w:val="clear" w:color="auto" w:fill="FFFFFF"/>
        <w:spacing w:line="360" w:lineRule="auto"/>
        <w:ind w:left="851" w:hanging="426"/>
        <w:rPr>
          <w:color w:val="000000"/>
          <w:lang w:val="fr-FR"/>
        </w:rPr>
      </w:pPr>
      <w:r w:rsidRPr="001F71EB">
        <w:rPr>
          <w:color w:val="000000"/>
          <w:lang w:val="fr-FR"/>
        </w:rPr>
        <w:t>d’un appareil d’hélitreuillage ou crochet de chargement;</w:t>
      </w:r>
    </w:p>
    <w:p w14:paraId="0AC8CE2D" w14:textId="77777777" w:rsidR="002D41AD" w:rsidRPr="001F71EB" w:rsidRDefault="002D41AD" w:rsidP="001F71EB">
      <w:pPr>
        <w:pStyle w:val="Paragraphedeliste"/>
        <w:numPr>
          <w:ilvl w:val="1"/>
          <w:numId w:val="70"/>
        </w:numPr>
        <w:shd w:val="clear" w:color="auto" w:fill="FFFFFF"/>
        <w:spacing w:line="360" w:lineRule="auto"/>
        <w:ind w:left="851" w:hanging="426"/>
        <w:rPr>
          <w:color w:val="000000"/>
          <w:lang w:val="fr-FR"/>
        </w:rPr>
      </w:pPr>
      <w:r w:rsidRPr="001F71EB">
        <w:rPr>
          <w:color w:val="000000"/>
          <w:lang w:val="fr-FR"/>
        </w:rPr>
        <w:t>d’un rétroviseur de sécurité du chargement ou d’autres moyens de visualiser le crochet; et</w:t>
      </w:r>
    </w:p>
    <w:p w14:paraId="549A5589" w14:textId="77777777" w:rsidR="002D41AD" w:rsidRPr="001F71EB" w:rsidRDefault="002D41AD" w:rsidP="001F71EB">
      <w:pPr>
        <w:pStyle w:val="Paragraphedeliste"/>
        <w:numPr>
          <w:ilvl w:val="1"/>
          <w:numId w:val="70"/>
        </w:numPr>
        <w:shd w:val="clear" w:color="auto" w:fill="FFFFFF"/>
        <w:spacing w:line="360" w:lineRule="auto"/>
        <w:ind w:left="851" w:hanging="426"/>
        <w:rPr>
          <w:color w:val="000000"/>
          <w:lang w:val="fr-FR"/>
        </w:rPr>
      </w:pPr>
      <w:r w:rsidRPr="001F71EB">
        <w:rPr>
          <w:color w:val="000000"/>
          <w:lang w:val="fr-FR"/>
        </w:rPr>
        <w:t>d’un indicateur de charge, sauf s’il existe un autre moyen de déterminer le poids de la charge.</w:t>
      </w:r>
    </w:p>
    <w:p w14:paraId="3FD043A8" w14:textId="77777777" w:rsidR="002D41AD" w:rsidRPr="001F71EB" w:rsidRDefault="002D41AD" w:rsidP="001F71EB">
      <w:pPr>
        <w:pStyle w:val="norm"/>
        <w:numPr>
          <w:ilvl w:val="0"/>
          <w:numId w:val="70"/>
        </w:numPr>
        <w:shd w:val="clear" w:color="auto" w:fill="FFFFFF"/>
        <w:spacing w:before="120" w:beforeAutospacing="0" w:after="120" w:afterAutospacing="0" w:line="360" w:lineRule="auto"/>
        <w:ind w:left="426" w:hanging="426"/>
        <w:jc w:val="both"/>
        <w:rPr>
          <w:rFonts w:ascii="Arial" w:hAnsi="Arial" w:cs="Arial"/>
          <w:color w:val="000000"/>
          <w:sz w:val="22"/>
          <w:szCs w:val="22"/>
        </w:rPr>
      </w:pPr>
      <w:r w:rsidRPr="001F71EB">
        <w:rPr>
          <w:rFonts w:ascii="Arial" w:hAnsi="Arial" w:cs="Arial"/>
          <w:color w:val="000000"/>
          <w:sz w:val="22"/>
          <w:szCs w:val="22"/>
        </w:rPr>
        <w:t>L'installation de tout équipement d'hélitreuillage et d'un crochet de chargement autre qu'un PCDS simple, et toute modification ultérieure, est couverte par un agrément de navigabilité approprié à la fonction prévue.</w:t>
      </w:r>
    </w:p>
    <w:p w14:paraId="33C06A89" w14:textId="77777777" w:rsidR="002D41AD" w:rsidRPr="001F71EB" w:rsidRDefault="002D41AD"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pPr>
      <w:r w:rsidRPr="001F71EB">
        <w:rPr>
          <w:rStyle w:val="italics"/>
          <w:rFonts w:ascii="Arial" w:hAnsi="Arial" w:cs="Arial"/>
          <w:b/>
          <w:bCs/>
          <w:i/>
          <w:iCs/>
          <w:color w:val="000000"/>
          <w:sz w:val="22"/>
          <w:szCs w:val="22"/>
        </w:rPr>
        <w:br w:type="page"/>
      </w:r>
    </w:p>
    <w:p w14:paraId="50BF3C41"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3776F71"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7FB161F"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68C7575"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582ED4F"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7AD6C770"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CAE086E" w14:textId="77777777" w:rsidR="00794D85" w:rsidRPr="001F71EB" w:rsidRDefault="00794D85"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2E08CB7D" w14:textId="32E9DC90" w:rsidR="002D41AD" w:rsidRPr="001F71EB" w:rsidRDefault="002D41AD" w:rsidP="001F71EB">
      <w:pPr>
        <w:pStyle w:val="title-gr-seq-level-3"/>
        <w:shd w:val="clear" w:color="auto" w:fill="FFFFFF"/>
        <w:spacing w:before="120" w:beforeAutospacing="0" w:after="120" w:afterAutospacing="0" w:line="360" w:lineRule="auto"/>
        <w:jc w:val="center"/>
        <w:rPr>
          <w:rFonts w:ascii="Arial" w:hAnsi="Arial" w:cs="Arial"/>
          <w:b/>
          <w:bCs/>
          <w:color w:val="000000"/>
          <w:sz w:val="28"/>
          <w:szCs w:val="22"/>
        </w:rPr>
      </w:pPr>
      <w:r w:rsidRPr="001F71EB">
        <w:rPr>
          <w:rStyle w:val="italics"/>
          <w:rFonts w:ascii="Arial" w:hAnsi="Arial" w:cs="Arial"/>
          <w:b/>
          <w:bCs/>
          <w:i/>
          <w:iCs/>
          <w:color w:val="000000"/>
          <w:sz w:val="28"/>
          <w:szCs w:val="22"/>
        </w:rPr>
        <w:t>SECTION 4</w:t>
      </w:r>
      <w:r w:rsidR="00794D85" w:rsidRPr="001F71EB">
        <w:rPr>
          <w:rFonts w:ascii="Arial" w:hAnsi="Arial" w:cs="Arial"/>
          <w:b/>
          <w:bCs/>
          <w:color w:val="000000"/>
          <w:sz w:val="28"/>
          <w:szCs w:val="22"/>
        </w:rPr>
        <w:t>-</w:t>
      </w:r>
      <w:r w:rsidRPr="001F71EB">
        <w:rPr>
          <w:rStyle w:val="italics"/>
          <w:rFonts w:ascii="Arial" w:hAnsi="Arial" w:cs="Arial"/>
          <w:b/>
          <w:bCs/>
          <w:i/>
          <w:iCs/>
          <w:color w:val="000000"/>
          <w:sz w:val="28"/>
          <w:szCs w:val="22"/>
        </w:rPr>
        <w:t>Opérations de parachutage (PAR)</w:t>
      </w:r>
    </w:p>
    <w:p w14:paraId="423DF55C" w14:textId="77777777" w:rsidR="00794D85" w:rsidRPr="001F71EB" w:rsidRDefault="00794D85"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794D85" w:rsidRPr="001F71EB" w:rsidSect="00075671">
          <w:pgSz w:w="12240" w:h="15840"/>
          <w:pgMar w:top="1440" w:right="1440" w:bottom="1440" w:left="1440" w:header="708" w:footer="708" w:gutter="0"/>
          <w:pgNumType w:start="0"/>
          <w:cols w:space="708"/>
          <w:docGrid w:linePitch="360"/>
        </w:sectPr>
      </w:pPr>
    </w:p>
    <w:p w14:paraId="22733B60" w14:textId="5B86176F"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NCO.SPEC.PAR.100</w:t>
      </w:r>
      <w:r w:rsidRPr="001F71EB">
        <w:rPr>
          <w:rFonts w:ascii="Arial" w:hAnsi="Arial" w:cs="Arial"/>
          <w:color w:val="000000"/>
          <w:szCs w:val="22"/>
        </w:rPr>
        <w:t>   </w:t>
      </w:r>
      <w:r w:rsidRPr="001F71EB">
        <w:rPr>
          <w:rStyle w:val="boldface"/>
          <w:rFonts w:ascii="Arial" w:hAnsi="Arial" w:cs="Arial"/>
          <w:b/>
          <w:bCs/>
          <w:color w:val="000000"/>
          <w:szCs w:val="22"/>
        </w:rPr>
        <w:t> Liste de vérification</w:t>
      </w:r>
    </w:p>
    <w:p w14:paraId="39B997DC"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liste de vérification pour les PAR contient:</w:t>
      </w:r>
    </w:p>
    <w:p w14:paraId="20039F6D" w14:textId="597A1183" w:rsidR="002D41AD" w:rsidRPr="001F71EB" w:rsidRDefault="002D41AD" w:rsidP="001F71EB">
      <w:pPr>
        <w:pStyle w:val="Paragraphedeliste"/>
        <w:numPr>
          <w:ilvl w:val="0"/>
          <w:numId w:val="71"/>
        </w:numPr>
        <w:shd w:val="clear" w:color="auto" w:fill="FFFFFF"/>
        <w:spacing w:line="360" w:lineRule="auto"/>
        <w:ind w:left="426" w:hanging="426"/>
        <w:rPr>
          <w:color w:val="000000"/>
          <w:lang w:val="fr-FR"/>
        </w:rPr>
      </w:pPr>
      <w:r w:rsidRPr="001F71EB">
        <w:rPr>
          <w:color w:val="000000"/>
          <w:lang w:val="fr-FR"/>
        </w:rPr>
        <w:t>les procédures standard</w:t>
      </w:r>
      <w:r w:rsidR="00A543AA">
        <w:rPr>
          <w:color w:val="000000"/>
          <w:lang w:val="fr-FR"/>
        </w:rPr>
        <w:t>s</w:t>
      </w:r>
      <w:r w:rsidRPr="001F71EB">
        <w:rPr>
          <w:color w:val="000000"/>
          <w:lang w:val="fr-FR"/>
        </w:rPr>
        <w:t>, non standard et d’urgence;</w:t>
      </w:r>
    </w:p>
    <w:p w14:paraId="4607DD88" w14:textId="77777777" w:rsidR="002D41AD" w:rsidRPr="001F71EB" w:rsidRDefault="002D41AD" w:rsidP="001F71EB">
      <w:pPr>
        <w:pStyle w:val="Paragraphedeliste"/>
        <w:numPr>
          <w:ilvl w:val="0"/>
          <w:numId w:val="71"/>
        </w:numPr>
        <w:shd w:val="clear" w:color="auto" w:fill="FFFFFF"/>
        <w:spacing w:line="360" w:lineRule="auto"/>
        <w:ind w:left="426" w:hanging="426"/>
        <w:rPr>
          <w:color w:val="000000"/>
          <w:lang w:val="fr-FR"/>
        </w:rPr>
      </w:pPr>
      <w:r w:rsidRPr="001F71EB">
        <w:rPr>
          <w:color w:val="000000"/>
          <w:lang w:val="fr-FR"/>
        </w:rPr>
        <w:t>les données de performances utiles;</w:t>
      </w:r>
    </w:p>
    <w:p w14:paraId="36CA8871" w14:textId="77777777" w:rsidR="002D41AD" w:rsidRPr="001F71EB" w:rsidRDefault="002D41AD" w:rsidP="001F71EB">
      <w:pPr>
        <w:pStyle w:val="Paragraphedeliste"/>
        <w:numPr>
          <w:ilvl w:val="0"/>
          <w:numId w:val="71"/>
        </w:numPr>
        <w:shd w:val="clear" w:color="auto" w:fill="FFFFFF"/>
        <w:spacing w:line="360" w:lineRule="auto"/>
        <w:ind w:left="426" w:hanging="426"/>
        <w:rPr>
          <w:color w:val="000000"/>
        </w:rPr>
      </w:pPr>
      <w:r w:rsidRPr="001F71EB">
        <w:rPr>
          <w:color w:val="000000"/>
        </w:rPr>
        <w:t>les équipements requis;</w:t>
      </w:r>
    </w:p>
    <w:p w14:paraId="12E12F52" w14:textId="77777777" w:rsidR="002D41AD" w:rsidRPr="001F71EB" w:rsidRDefault="002D41AD" w:rsidP="001F71EB">
      <w:pPr>
        <w:pStyle w:val="Paragraphedeliste"/>
        <w:numPr>
          <w:ilvl w:val="0"/>
          <w:numId w:val="71"/>
        </w:numPr>
        <w:shd w:val="clear" w:color="auto" w:fill="FFFFFF"/>
        <w:spacing w:line="360" w:lineRule="auto"/>
        <w:ind w:left="426" w:hanging="426"/>
        <w:rPr>
          <w:color w:val="000000"/>
        </w:rPr>
      </w:pPr>
      <w:r w:rsidRPr="001F71EB">
        <w:rPr>
          <w:color w:val="000000"/>
        </w:rPr>
        <w:t>les limitations éventuelles; et</w:t>
      </w:r>
    </w:p>
    <w:p w14:paraId="63E10F37" w14:textId="77777777" w:rsidR="002D41AD" w:rsidRPr="001F71EB" w:rsidRDefault="002D41AD" w:rsidP="001F71EB">
      <w:pPr>
        <w:pStyle w:val="Paragraphedeliste"/>
        <w:numPr>
          <w:ilvl w:val="0"/>
          <w:numId w:val="71"/>
        </w:numPr>
        <w:shd w:val="clear" w:color="auto" w:fill="FFFFFF"/>
        <w:spacing w:line="360" w:lineRule="auto"/>
        <w:ind w:left="426" w:hanging="426"/>
        <w:rPr>
          <w:color w:val="000000"/>
          <w:lang w:val="fr-FR"/>
        </w:rPr>
      </w:pPr>
      <w:r w:rsidRPr="001F71EB">
        <w:rPr>
          <w:color w:val="000000"/>
          <w:lang w:val="fr-FR"/>
        </w:rPr>
        <w:t>les responsabilités et les tâches du pilote commandant de bord et, le cas échéant, des membres d’équipage et des spécialistes affectés à une tâche particulière.</w:t>
      </w:r>
    </w:p>
    <w:p w14:paraId="4C11942F"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NCO.SPEC.PAR.105</w:t>
      </w:r>
      <w:r w:rsidRPr="001F71EB">
        <w:rPr>
          <w:rFonts w:ascii="Arial" w:hAnsi="Arial" w:cs="Arial"/>
          <w:color w:val="000000"/>
          <w:szCs w:val="22"/>
        </w:rPr>
        <w:t>   </w:t>
      </w:r>
      <w:r w:rsidRPr="001F71EB">
        <w:rPr>
          <w:rStyle w:val="boldface"/>
          <w:rFonts w:ascii="Arial" w:hAnsi="Arial" w:cs="Arial"/>
          <w:b/>
          <w:bCs/>
          <w:color w:val="000000"/>
          <w:szCs w:val="22"/>
        </w:rPr>
        <w:t> Transport de membres d’équipage et de spécialistes affectés à une tâche particulière</w:t>
      </w:r>
    </w:p>
    <w:p w14:paraId="596EBBCB" w14:textId="522C424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L’exigence fixée au point NCO.SPEC.120 </w:t>
      </w:r>
      <w:r w:rsidR="0053226A">
        <w:rPr>
          <w:rFonts w:ascii="Arial" w:hAnsi="Arial" w:cs="Arial"/>
          <w:color w:val="000000"/>
          <w:sz w:val="22"/>
          <w:szCs w:val="22"/>
        </w:rPr>
        <w:t>(</w:t>
      </w:r>
      <w:r w:rsidRPr="001F71EB">
        <w:rPr>
          <w:rFonts w:ascii="Arial" w:hAnsi="Arial" w:cs="Arial"/>
          <w:color w:val="000000"/>
          <w:sz w:val="22"/>
          <w:szCs w:val="22"/>
        </w:rPr>
        <w:t>c) n’est pas applicable aux spécialistes affectés à une tâche particulière exécutant des sauts en parachute.</w:t>
      </w:r>
    </w:p>
    <w:p w14:paraId="08274A18" w14:textId="625EF9DD"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NCO.SPEC.PAR.110</w:t>
      </w:r>
      <w:r w:rsidRPr="001F71EB">
        <w:rPr>
          <w:rFonts w:ascii="Arial" w:hAnsi="Arial" w:cs="Arial"/>
          <w:color w:val="000000"/>
          <w:szCs w:val="22"/>
        </w:rPr>
        <w:t>   </w:t>
      </w:r>
      <w:r w:rsidRPr="001F71EB">
        <w:rPr>
          <w:rStyle w:val="boldface"/>
          <w:rFonts w:ascii="Arial" w:hAnsi="Arial" w:cs="Arial"/>
          <w:b/>
          <w:bCs/>
          <w:color w:val="000000"/>
          <w:szCs w:val="22"/>
        </w:rPr>
        <w:t> Sièges</w:t>
      </w:r>
      <w:r w:rsidR="00C11F24">
        <w:rPr>
          <w:rStyle w:val="boldface"/>
          <w:rFonts w:ascii="Arial" w:hAnsi="Arial" w:cs="Arial"/>
          <w:b/>
          <w:bCs/>
          <w:color w:val="000000"/>
          <w:szCs w:val="22"/>
        </w:rPr>
        <w:t xml:space="preserve"> </w:t>
      </w:r>
    </w:p>
    <w:p w14:paraId="66522B0C" w14:textId="673CD80C"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b/>
          <w:bCs/>
          <w:color w:val="000000"/>
          <w:sz w:val="22"/>
          <w:szCs w:val="22"/>
        </w:rPr>
      </w:pPr>
      <w:r w:rsidRPr="001F71EB">
        <w:rPr>
          <w:rFonts w:ascii="Arial" w:hAnsi="Arial" w:cs="Arial"/>
          <w:color w:val="000000"/>
          <w:sz w:val="22"/>
          <w:szCs w:val="22"/>
        </w:rPr>
        <w:t xml:space="preserve">Nonobstant les dispositions des points NCO.IDE.A.140 </w:t>
      </w:r>
      <w:r w:rsidR="0053226A">
        <w:rPr>
          <w:rFonts w:ascii="Arial" w:hAnsi="Arial" w:cs="Arial"/>
          <w:color w:val="000000"/>
          <w:sz w:val="22"/>
          <w:szCs w:val="22"/>
        </w:rPr>
        <w:t>(</w:t>
      </w:r>
      <w:r w:rsidRPr="001F71EB">
        <w:rPr>
          <w:rFonts w:ascii="Arial" w:hAnsi="Arial" w:cs="Arial"/>
          <w:color w:val="000000"/>
          <w:sz w:val="22"/>
          <w:szCs w:val="22"/>
        </w:rPr>
        <w:t xml:space="preserve">a) </w:t>
      </w:r>
      <w:r w:rsidR="0053226A">
        <w:rPr>
          <w:rFonts w:ascii="Arial" w:hAnsi="Arial" w:cs="Arial"/>
          <w:color w:val="000000"/>
          <w:sz w:val="22"/>
          <w:szCs w:val="22"/>
        </w:rPr>
        <w:t>(</w:t>
      </w:r>
      <w:r w:rsidRPr="001F71EB">
        <w:rPr>
          <w:rFonts w:ascii="Arial" w:hAnsi="Arial" w:cs="Arial"/>
          <w:color w:val="000000"/>
          <w:sz w:val="22"/>
          <w:szCs w:val="22"/>
        </w:rPr>
        <w:t xml:space="preserve">1) et NCO.IDE.H.140 </w:t>
      </w:r>
      <w:r w:rsidR="0053226A">
        <w:rPr>
          <w:rFonts w:ascii="Arial" w:hAnsi="Arial" w:cs="Arial"/>
          <w:color w:val="000000"/>
          <w:sz w:val="22"/>
          <w:szCs w:val="22"/>
        </w:rPr>
        <w:t>(</w:t>
      </w:r>
      <w:r w:rsidRPr="001F71EB">
        <w:rPr>
          <w:rFonts w:ascii="Arial" w:hAnsi="Arial" w:cs="Arial"/>
          <w:color w:val="000000"/>
          <w:sz w:val="22"/>
          <w:szCs w:val="22"/>
        </w:rPr>
        <w:t xml:space="preserve">a) </w:t>
      </w:r>
      <w:r w:rsidR="0053226A">
        <w:rPr>
          <w:rFonts w:ascii="Arial" w:hAnsi="Arial" w:cs="Arial"/>
          <w:color w:val="000000"/>
          <w:sz w:val="22"/>
          <w:szCs w:val="22"/>
        </w:rPr>
        <w:t>(</w:t>
      </w:r>
      <w:r w:rsidRPr="001F71EB">
        <w:rPr>
          <w:rFonts w:ascii="Arial" w:hAnsi="Arial" w:cs="Arial"/>
          <w:color w:val="000000"/>
          <w:sz w:val="22"/>
          <w:szCs w:val="22"/>
        </w:rPr>
        <w:t xml:space="preserve">1), le plancher de l'aéronef peut servir de siège pour autant que le spécialiste affecté à une tâche </w:t>
      </w:r>
    </w:p>
    <w:p w14:paraId="794A4B4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NCO.SPEC.PAR.115</w:t>
      </w:r>
      <w:r w:rsidRPr="001F71EB">
        <w:rPr>
          <w:rFonts w:ascii="Arial" w:hAnsi="Arial" w:cs="Arial"/>
          <w:color w:val="000000"/>
          <w:szCs w:val="22"/>
        </w:rPr>
        <w:t>   </w:t>
      </w:r>
      <w:r w:rsidRPr="001F71EB">
        <w:rPr>
          <w:rStyle w:val="boldface"/>
          <w:rFonts w:ascii="Arial" w:hAnsi="Arial" w:cs="Arial"/>
          <w:b/>
          <w:bCs/>
          <w:color w:val="000000"/>
          <w:szCs w:val="22"/>
        </w:rPr>
        <w:t> Oxygène de subsistance</w:t>
      </w:r>
    </w:p>
    <w:p w14:paraId="32365CBA" w14:textId="24393C66"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Nonobstant les dispositions du point NCO.SPEC.110 </w:t>
      </w:r>
      <w:r w:rsidR="0053226A">
        <w:rPr>
          <w:rFonts w:ascii="Arial" w:hAnsi="Arial" w:cs="Arial"/>
          <w:color w:val="000000"/>
          <w:sz w:val="22"/>
          <w:szCs w:val="22"/>
        </w:rPr>
        <w:t>(</w:t>
      </w:r>
      <w:r w:rsidRPr="001F71EB">
        <w:rPr>
          <w:rFonts w:ascii="Arial" w:hAnsi="Arial" w:cs="Arial"/>
          <w:color w:val="000000"/>
          <w:sz w:val="22"/>
          <w:szCs w:val="22"/>
        </w:rPr>
        <w:t>f), l’exigence d’utilisation de l’oxygène de subsistance ne s’applique pas aux membres d’équipage autres que le pilote commandant de bord et aux spécialistes affectés à une tâche particulière exécutant des fonctions essentielles à la tâche spécialisée chaque fois que l’altitude cabine:</w:t>
      </w:r>
    </w:p>
    <w:p w14:paraId="6A900A22" w14:textId="77777777" w:rsidR="002D41AD" w:rsidRPr="001F71EB" w:rsidRDefault="002D41AD" w:rsidP="001F71EB">
      <w:pPr>
        <w:pStyle w:val="Paragraphedeliste"/>
        <w:numPr>
          <w:ilvl w:val="0"/>
          <w:numId w:val="72"/>
        </w:numPr>
        <w:shd w:val="clear" w:color="auto" w:fill="FFFFFF"/>
        <w:spacing w:line="360" w:lineRule="auto"/>
        <w:ind w:left="426" w:hanging="426"/>
        <w:rPr>
          <w:color w:val="000000"/>
          <w:lang w:val="fr-FR"/>
        </w:rPr>
      </w:pPr>
      <w:r w:rsidRPr="001F71EB">
        <w:rPr>
          <w:color w:val="000000"/>
          <w:lang w:val="fr-FR"/>
        </w:rPr>
        <w:t>dépasse 13 000 ft pendant une durée maximale de 6 minutes; ou</w:t>
      </w:r>
    </w:p>
    <w:p w14:paraId="32E1ADE4" w14:textId="77777777" w:rsidR="002D41AD" w:rsidRPr="001F71EB" w:rsidRDefault="002D41AD" w:rsidP="001F71EB">
      <w:pPr>
        <w:pStyle w:val="Paragraphedeliste"/>
        <w:numPr>
          <w:ilvl w:val="0"/>
          <w:numId w:val="72"/>
        </w:numPr>
        <w:shd w:val="clear" w:color="auto" w:fill="FFFFFF"/>
        <w:spacing w:line="360" w:lineRule="auto"/>
        <w:ind w:left="426" w:hanging="426"/>
        <w:rPr>
          <w:color w:val="000000"/>
          <w:lang w:val="fr-FR"/>
        </w:rPr>
      </w:pPr>
      <w:r w:rsidRPr="001F71EB">
        <w:rPr>
          <w:color w:val="000000"/>
          <w:lang w:val="fr-FR"/>
        </w:rPr>
        <w:t>dépasse 15 000 ft pendant une durée maximale de 3 minutes.</w:t>
      </w:r>
    </w:p>
    <w:p w14:paraId="16D8E11E" w14:textId="1987E222"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NCO.SPEC.PAR.120</w:t>
      </w:r>
      <w:r w:rsidRPr="001F71EB">
        <w:rPr>
          <w:rFonts w:ascii="Arial" w:hAnsi="Arial" w:cs="Arial"/>
          <w:color w:val="000000"/>
          <w:szCs w:val="22"/>
        </w:rPr>
        <w:t>   </w:t>
      </w:r>
      <w:r w:rsidRPr="001F71EB">
        <w:rPr>
          <w:rStyle w:val="boldface"/>
          <w:rFonts w:ascii="Arial" w:hAnsi="Arial" w:cs="Arial"/>
          <w:b/>
          <w:bCs/>
          <w:color w:val="000000"/>
          <w:szCs w:val="22"/>
        </w:rPr>
        <w:t> Transport et largage de marchandises dangereuses</w:t>
      </w:r>
    </w:p>
    <w:p w14:paraId="1940F4D9"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Nonobstant les dispositions du point NCO.SPEC.160, les parachutistes peuvent porter des dispositifs fumigènes et s'extraire de l'aéronef à des fins de parade en parachute autorisée au-dessus de zones habitées d'agglomérations, de villes ou d'habitations ou au-dessus d'un </w:t>
      </w:r>
      <w:r w:rsidRPr="001F71EB">
        <w:rPr>
          <w:rFonts w:ascii="Arial" w:hAnsi="Arial" w:cs="Arial"/>
          <w:color w:val="000000"/>
          <w:sz w:val="22"/>
          <w:szCs w:val="22"/>
        </w:rPr>
        <w:lastRenderedPageBreak/>
        <w:t>rassemblement de personnes plein air, pour autant que ces dispositifs soient élaborés à cette fin particulière.</w:t>
      </w:r>
    </w:p>
    <w:p w14:paraId="6BFDDE1B" w14:textId="77777777" w:rsidR="002D41AD" w:rsidRPr="001F71EB" w:rsidRDefault="002D41AD" w:rsidP="001F71EB">
      <w:pPr>
        <w:pStyle w:val="title-gr-seq-level-3"/>
        <w:shd w:val="clear" w:color="auto" w:fill="FFFFFF"/>
        <w:spacing w:before="120" w:beforeAutospacing="0" w:after="120" w:afterAutospacing="0" w:line="360" w:lineRule="auto"/>
        <w:jc w:val="both"/>
        <w:rPr>
          <w:rStyle w:val="italics"/>
          <w:rFonts w:ascii="Arial" w:hAnsi="Arial" w:cs="Arial"/>
          <w:b/>
          <w:bCs/>
          <w:i/>
          <w:iCs/>
          <w:color w:val="000000"/>
          <w:sz w:val="22"/>
          <w:szCs w:val="22"/>
        </w:rPr>
      </w:pPr>
      <w:r w:rsidRPr="001F71EB">
        <w:rPr>
          <w:rStyle w:val="italics"/>
          <w:rFonts w:ascii="Arial" w:hAnsi="Arial" w:cs="Arial"/>
          <w:b/>
          <w:bCs/>
          <w:i/>
          <w:iCs/>
          <w:color w:val="000000"/>
          <w:sz w:val="22"/>
          <w:szCs w:val="22"/>
        </w:rPr>
        <w:br w:type="page"/>
      </w:r>
    </w:p>
    <w:p w14:paraId="32E661AC"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4B3DDCE0"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1F4F4B9A"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40141EB3"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5EEA8501"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5FD583E"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B73FF1D"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C0EBED2"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4C57C76D" w14:textId="2B46A55F" w:rsidR="002D41AD" w:rsidRPr="001F71EB" w:rsidRDefault="002D41AD" w:rsidP="001F71EB">
      <w:pPr>
        <w:pStyle w:val="title-gr-seq-level-3"/>
        <w:shd w:val="clear" w:color="auto" w:fill="FFFFFF"/>
        <w:spacing w:before="120" w:beforeAutospacing="0" w:after="120" w:afterAutospacing="0" w:line="360" w:lineRule="auto"/>
        <w:jc w:val="center"/>
        <w:rPr>
          <w:rFonts w:ascii="Arial" w:hAnsi="Arial" w:cs="Arial"/>
          <w:b/>
          <w:bCs/>
          <w:color w:val="000000"/>
          <w:sz w:val="28"/>
          <w:szCs w:val="22"/>
        </w:rPr>
      </w:pPr>
      <w:r w:rsidRPr="001F71EB">
        <w:rPr>
          <w:rStyle w:val="italics"/>
          <w:rFonts w:ascii="Arial" w:hAnsi="Arial" w:cs="Arial"/>
          <w:b/>
          <w:bCs/>
          <w:i/>
          <w:iCs/>
          <w:color w:val="000000"/>
          <w:sz w:val="28"/>
          <w:szCs w:val="22"/>
        </w:rPr>
        <w:t>SECTION 5</w:t>
      </w:r>
      <w:r w:rsidR="00705FA0" w:rsidRPr="001F71EB">
        <w:rPr>
          <w:rFonts w:ascii="Arial" w:hAnsi="Arial" w:cs="Arial"/>
          <w:b/>
          <w:bCs/>
          <w:color w:val="000000"/>
          <w:sz w:val="28"/>
          <w:szCs w:val="22"/>
        </w:rPr>
        <w:t>-</w:t>
      </w:r>
      <w:r w:rsidRPr="001F71EB">
        <w:rPr>
          <w:rStyle w:val="italics"/>
          <w:rFonts w:ascii="Arial" w:hAnsi="Arial" w:cs="Arial"/>
          <w:b/>
          <w:bCs/>
          <w:i/>
          <w:iCs/>
          <w:color w:val="000000"/>
          <w:sz w:val="28"/>
          <w:szCs w:val="22"/>
        </w:rPr>
        <w:t>Vols acrobatiques (ABF)</w:t>
      </w:r>
    </w:p>
    <w:p w14:paraId="5D78930D" w14:textId="77777777" w:rsidR="00705FA0" w:rsidRPr="001F71EB" w:rsidRDefault="00705FA0"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705FA0" w:rsidRPr="001F71EB" w:rsidSect="00075671">
          <w:pgSz w:w="12240" w:h="15840"/>
          <w:pgMar w:top="1440" w:right="1440" w:bottom="1440" w:left="1440" w:header="708" w:footer="708" w:gutter="0"/>
          <w:pgNumType w:start="0"/>
          <w:cols w:space="708"/>
          <w:docGrid w:linePitch="360"/>
        </w:sectPr>
      </w:pPr>
    </w:p>
    <w:p w14:paraId="5E8A85C0" w14:textId="32D982B8"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NCO.SPEC.ABF.100</w:t>
      </w:r>
      <w:r w:rsidRPr="001F71EB">
        <w:rPr>
          <w:rFonts w:ascii="Arial" w:hAnsi="Arial" w:cs="Arial"/>
          <w:color w:val="000000"/>
          <w:szCs w:val="22"/>
        </w:rPr>
        <w:t>   </w:t>
      </w:r>
      <w:r w:rsidRPr="001F71EB">
        <w:rPr>
          <w:rStyle w:val="boldface"/>
          <w:rFonts w:ascii="Arial" w:hAnsi="Arial" w:cs="Arial"/>
          <w:b/>
          <w:bCs/>
          <w:color w:val="000000"/>
          <w:szCs w:val="22"/>
        </w:rPr>
        <w:t> Liste de vérification</w:t>
      </w:r>
    </w:p>
    <w:p w14:paraId="0339F8D6"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La liste de vérification pour les ABF contient:</w:t>
      </w:r>
    </w:p>
    <w:p w14:paraId="620BD44D" w14:textId="79DA7946" w:rsidR="002D41AD" w:rsidRPr="001F71EB" w:rsidRDefault="002D41AD" w:rsidP="001F71EB">
      <w:pPr>
        <w:pStyle w:val="Paragraphedeliste"/>
        <w:numPr>
          <w:ilvl w:val="0"/>
          <w:numId w:val="73"/>
        </w:numPr>
        <w:shd w:val="clear" w:color="auto" w:fill="FFFFFF"/>
        <w:spacing w:line="360" w:lineRule="auto"/>
        <w:ind w:left="426" w:hanging="426"/>
        <w:rPr>
          <w:color w:val="000000"/>
          <w:lang w:val="fr-FR"/>
        </w:rPr>
      </w:pPr>
      <w:r w:rsidRPr="001F71EB">
        <w:rPr>
          <w:color w:val="000000"/>
          <w:lang w:val="fr-FR"/>
        </w:rPr>
        <w:t>les procédures standard</w:t>
      </w:r>
      <w:r w:rsidR="004D0BCA">
        <w:rPr>
          <w:color w:val="000000"/>
          <w:lang w:val="fr-FR"/>
        </w:rPr>
        <w:t>s</w:t>
      </w:r>
      <w:r w:rsidRPr="001F71EB">
        <w:rPr>
          <w:color w:val="000000"/>
          <w:lang w:val="fr-FR"/>
        </w:rPr>
        <w:t>, non standard et d’urgence;</w:t>
      </w:r>
    </w:p>
    <w:p w14:paraId="7ADC6E68" w14:textId="77777777" w:rsidR="002D41AD" w:rsidRPr="001F71EB" w:rsidRDefault="002D41AD" w:rsidP="001F71EB">
      <w:pPr>
        <w:pStyle w:val="Paragraphedeliste"/>
        <w:numPr>
          <w:ilvl w:val="0"/>
          <w:numId w:val="73"/>
        </w:numPr>
        <w:shd w:val="clear" w:color="auto" w:fill="FFFFFF"/>
        <w:spacing w:line="360" w:lineRule="auto"/>
        <w:ind w:left="426" w:hanging="426"/>
        <w:rPr>
          <w:color w:val="000000"/>
          <w:lang w:val="fr-FR"/>
        </w:rPr>
      </w:pPr>
      <w:r w:rsidRPr="001F71EB">
        <w:rPr>
          <w:color w:val="000000"/>
          <w:lang w:val="fr-FR"/>
        </w:rPr>
        <w:t>les données de performances utiles;</w:t>
      </w:r>
    </w:p>
    <w:p w14:paraId="758473DB" w14:textId="77777777" w:rsidR="002D41AD" w:rsidRPr="001F71EB" w:rsidRDefault="002D41AD" w:rsidP="001F71EB">
      <w:pPr>
        <w:pStyle w:val="Paragraphedeliste"/>
        <w:numPr>
          <w:ilvl w:val="0"/>
          <w:numId w:val="73"/>
        </w:numPr>
        <w:shd w:val="clear" w:color="auto" w:fill="FFFFFF"/>
        <w:spacing w:line="360" w:lineRule="auto"/>
        <w:ind w:left="426" w:hanging="426"/>
        <w:rPr>
          <w:color w:val="000000"/>
        </w:rPr>
      </w:pPr>
      <w:r w:rsidRPr="001F71EB">
        <w:rPr>
          <w:color w:val="000000"/>
        </w:rPr>
        <w:t>les équipements requis;</w:t>
      </w:r>
    </w:p>
    <w:p w14:paraId="755D7DEF" w14:textId="77777777" w:rsidR="002D41AD" w:rsidRPr="001F71EB" w:rsidRDefault="002D41AD" w:rsidP="001F71EB">
      <w:pPr>
        <w:pStyle w:val="Paragraphedeliste"/>
        <w:numPr>
          <w:ilvl w:val="0"/>
          <w:numId w:val="73"/>
        </w:numPr>
        <w:shd w:val="clear" w:color="auto" w:fill="FFFFFF"/>
        <w:spacing w:line="360" w:lineRule="auto"/>
        <w:ind w:left="426" w:hanging="426"/>
        <w:rPr>
          <w:color w:val="000000"/>
        </w:rPr>
      </w:pPr>
      <w:r w:rsidRPr="001F71EB">
        <w:rPr>
          <w:color w:val="000000"/>
        </w:rPr>
        <w:t>les limitations éventuelles; et</w:t>
      </w:r>
    </w:p>
    <w:p w14:paraId="1EB530E3" w14:textId="77777777" w:rsidR="002D41AD" w:rsidRPr="001F71EB" w:rsidRDefault="002D41AD" w:rsidP="001F71EB">
      <w:pPr>
        <w:pStyle w:val="Paragraphedeliste"/>
        <w:numPr>
          <w:ilvl w:val="0"/>
          <w:numId w:val="73"/>
        </w:numPr>
        <w:shd w:val="clear" w:color="auto" w:fill="FFFFFF"/>
        <w:spacing w:line="360" w:lineRule="auto"/>
        <w:ind w:left="426" w:hanging="426"/>
        <w:rPr>
          <w:color w:val="000000"/>
          <w:lang w:val="fr-FR"/>
        </w:rPr>
      </w:pPr>
      <w:r w:rsidRPr="001F71EB">
        <w:rPr>
          <w:color w:val="000000"/>
          <w:lang w:val="fr-FR"/>
        </w:rPr>
        <w:t>les responsabilités et les tâches du pilote commandant de bord et, le cas échéant, des membres d’équipage et des spécialistes affectés à une tâche particulière.</w:t>
      </w:r>
    </w:p>
    <w:p w14:paraId="28214012"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NCO.SPEC.ABF.105</w:t>
      </w:r>
      <w:r w:rsidRPr="001F71EB">
        <w:rPr>
          <w:rFonts w:ascii="Arial" w:hAnsi="Arial" w:cs="Arial"/>
          <w:color w:val="000000"/>
          <w:szCs w:val="22"/>
        </w:rPr>
        <w:t>   </w:t>
      </w:r>
      <w:r w:rsidRPr="001F71EB">
        <w:rPr>
          <w:rStyle w:val="boldface"/>
          <w:rFonts w:ascii="Arial" w:hAnsi="Arial" w:cs="Arial"/>
          <w:b/>
          <w:bCs/>
          <w:color w:val="000000"/>
          <w:szCs w:val="22"/>
        </w:rPr>
        <w:t> Documents et informations</w:t>
      </w:r>
    </w:p>
    <w:p w14:paraId="1EA3B095" w14:textId="42CEC815"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 xml:space="preserve">Le transport des documents et informations suivants figurant au point NCO.GEN.135 </w:t>
      </w:r>
      <w:r w:rsidR="0053226A">
        <w:rPr>
          <w:rFonts w:ascii="Arial" w:hAnsi="Arial" w:cs="Arial"/>
          <w:color w:val="000000"/>
          <w:sz w:val="22"/>
          <w:szCs w:val="22"/>
        </w:rPr>
        <w:t>(</w:t>
      </w:r>
      <w:r w:rsidRPr="001F71EB">
        <w:rPr>
          <w:rFonts w:ascii="Arial" w:hAnsi="Arial" w:cs="Arial"/>
          <w:color w:val="000000"/>
          <w:sz w:val="22"/>
          <w:szCs w:val="22"/>
        </w:rPr>
        <w:t>a) n’est pas obligatoire pendant les vols acrobatiques:</w:t>
      </w:r>
    </w:p>
    <w:p w14:paraId="08BA06E5" w14:textId="77777777" w:rsidR="002D41AD" w:rsidRPr="001F71EB" w:rsidRDefault="002D41AD" w:rsidP="001F71EB">
      <w:pPr>
        <w:pStyle w:val="Paragraphedeliste"/>
        <w:numPr>
          <w:ilvl w:val="0"/>
          <w:numId w:val="74"/>
        </w:numPr>
        <w:shd w:val="clear" w:color="auto" w:fill="FFFFFF"/>
        <w:spacing w:line="360" w:lineRule="auto"/>
        <w:ind w:left="426" w:hanging="426"/>
        <w:rPr>
          <w:color w:val="000000"/>
          <w:lang w:val="fr-FR"/>
        </w:rPr>
      </w:pPr>
      <w:r w:rsidRPr="001F71EB">
        <w:rPr>
          <w:color w:val="000000"/>
          <w:lang w:val="fr-FR"/>
        </w:rPr>
        <w:t>les données détaillées du plan de vol circulation aérienne (ATS) déposé, le cas échéant;</w:t>
      </w:r>
    </w:p>
    <w:p w14:paraId="63A72C99" w14:textId="77777777" w:rsidR="002D41AD" w:rsidRPr="001F71EB" w:rsidRDefault="002D41AD" w:rsidP="001F71EB">
      <w:pPr>
        <w:pStyle w:val="Paragraphedeliste"/>
        <w:numPr>
          <w:ilvl w:val="0"/>
          <w:numId w:val="74"/>
        </w:numPr>
        <w:shd w:val="clear" w:color="auto" w:fill="FFFFFF"/>
        <w:spacing w:line="360" w:lineRule="auto"/>
        <w:ind w:left="426" w:hanging="426"/>
        <w:rPr>
          <w:color w:val="000000"/>
          <w:lang w:val="fr-FR"/>
        </w:rPr>
      </w:pPr>
      <w:r w:rsidRPr="001F71EB">
        <w:rPr>
          <w:color w:val="000000"/>
          <w:lang w:val="fr-FR"/>
        </w:rPr>
        <w:t>les cartes actualisées et appropriées pour la route/la zone parcourue par le vol proposé et toutes les routes sur lesquelles on peut raisonnablement penser que le vol pourrait être dérouté; et</w:t>
      </w:r>
    </w:p>
    <w:p w14:paraId="1F66C645" w14:textId="77777777" w:rsidR="002D41AD" w:rsidRPr="001F71EB" w:rsidRDefault="002D41AD" w:rsidP="001F71EB">
      <w:pPr>
        <w:pStyle w:val="Paragraphedeliste"/>
        <w:numPr>
          <w:ilvl w:val="0"/>
          <w:numId w:val="74"/>
        </w:numPr>
        <w:shd w:val="clear" w:color="auto" w:fill="FFFFFF"/>
        <w:spacing w:line="360" w:lineRule="auto"/>
        <w:ind w:left="426" w:hanging="426"/>
        <w:rPr>
          <w:color w:val="000000"/>
          <w:lang w:val="fr-FR"/>
        </w:rPr>
      </w:pPr>
      <w:r w:rsidRPr="001F71EB">
        <w:rPr>
          <w:color w:val="000000"/>
          <w:lang w:val="fr-FR"/>
        </w:rPr>
        <w:t>les procédures et informations relatives aux signaux visuels à utiliser par un aéronef d’interception et un aéronef intercepté.</w:t>
      </w:r>
    </w:p>
    <w:p w14:paraId="44D112FE"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NCO.SPEC.ABF.110</w:t>
      </w:r>
      <w:r w:rsidRPr="001F71EB">
        <w:rPr>
          <w:rFonts w:ascii="Arial" w:hAnsi="Arial" w:cs="Arial"/>
          <w:color w:val="000000"/>
          <w:szCs w:val="22"/>
        </w:rPr>
        <w:t>   </w:t>
      </w:r>
      <w:r w:rsidRPr="001F71EB">
        <w:rPr>
          <w:rStyle w:val="boldface"/>
          <w:rFonts w:ascii="Arial" w:hAnsi="Arial" w:cs="Arial"/>
          <w:b/>
          <w:bCs/>
          <w:color w:val="000000"/>
          <w:szCs w:val="22"/>
        </w:rPr>
        <w:t> Équipements</w:t>
      </w:r>
    </w:p>
    <w:p w14:paraId="23D27085"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Les exigences suivantes en matière d’équipements ne sont pas obligatoirement applicables aux vols acrobatiques:</w:t>
      </w:r>
    </w:p>
    <w:p w14:paraId="5B33546A" w14:textId="77777777" w:rsidR="002D41AD" w:rsidRPr="001F71EB" w:rsidRDefault="002D41AD" w:rsidP="001F71EB">
      <w:pPr>
        <w:pStyle w:val="Paragraphedeliste"/>
        <w:numPr>
          <w:ilvl w:val="0"/>
          <w:numId w:val="75"/>
        </w:numPr>
        <w:shd w:val="clear" w:color="auto" w:fill="FFFFFF"/>
        <w:spacing w:line="360" w:lineRule="auto"/>
        <w:ind w:left="426" w:hanging="426"/>
        <w:rPr>
          <w:color w:val="000000"/>
          <w:lang w:val="fr-FR"/>
        </w:rPr>
      </w:pPr>
      <w:r w:rsidRPr="001F71EB">
        <w:rPr>
          <w:color w:val="000000"/>
          <w:lang w:val="fr-FR"/>
        </w:rPr>
        <w:t>trousse de premiers secours conformément aux points NCO.IDE.A.145 et NCO.IDE.H.145;</w:t>
      </w:r>
    </w:p>
    <w:p w14:paraId="5B3A45E4" w14:textId="77777777" w:rsidR="002D41AD" w:rsidRPr="001F71EB" w:rsidRDefault="002D41AD" w:rsidP="001F71EB">
      <w:pPr>
        <w:pStyle w:val="Paragraphedeliste"/>
        <w:numPr>
          <w:ilvl w:val="0"/>
          <w:numId w:val="75"/>
        </w:numPr>
        <w:shd w:val="clear" w:color="auto" w:fill="FFFFFF"/>
        <w:spacing w:line="360" w:lineRule="auto"/>
        <w:ind w:left="426" w:hanging="426"/>
        <w:rPr>
          <w:color w:val="000000"/>
          <w:lang w:val="fr-FR"/>
        </w:rPr>
      </w:pPr>
      <w:r w:rsidRPr="001F71EB">
        <w:rPr>
          <w:color w:val="000000"/>
          <w:lang w:val="fr-FR"/>
        </w:rPr>
        <w:t>extincteurs à main conformément aux points NCO.IDE.A.160 et NCO.IDE.H.180; et</w:t>
      </w:r>
    </w:p>
    <w:p w14:paraId="65981E6F" w14:textId="77777777" w:rsidR="002D41AD" w:rsidRPr="001F71EB" w:rsidRDefault="002D41AD" w:rsidP="001F71EB">
      <w:pPr>
        <w:pStyle w:val="Paragraphedeliste"/>
        <w:numPr>
          <w:ilvl w:val="0"/>
          <w:numId w:val="75"/>
        </w:numPr>
        <w:shd w:val="clear" w:color="auto" w:fill="FFFFFF"/>
        <w:spacing w:line="360" w:lineRule="auto"/>
        <w:ind w:left="426" w:hanging="426"/>
        <w:rPr>
          <w:color w:val="000000"/>
          <w:lang w:val="fr-FR"/>
        </w:rPr>
      </w:pPr>
      <w:r w:rsidRPr="001F71EB">
        <w:rPr>
          <w:color w:val="000000"/>
          <w:lang w:val="fr-FR"/>
        </w:rPr>
        <w:t>émetteurs de localisation d’urgence ou radiophares de repérage personnels conformément aux points NCO.IDE.A.170 et NCO.IDE.H.170.</w:t>
      </w:r>
    </w:p>
    <w:p w14:paraId="17D463AA" w14:textId="77777777" w:rsidR="002D41AD" w:rsidRPr="001F71EB" w:rsidRDefault="002D41AD" w:rsidP="001F71EB">
      <w:pPr>
        <w:pStyle w:val="title-gr-seq-level-3"/>
        <w:shd w:val="clear" w:color="auto" w:fill="FFFFFF"/>
        <w:spacing w:before="120" w:beforeAutospacing="0" w:after="120" w:afterAutospacing="0" w:line="360" w:lineRule="auto"/>
        <w:jc w:val="both"/>
        <w:rPr>
          <w:rStyle w:val="italics"/>
          <w:rFonts w:ascii="Arial" w:eastAsiaTheme="minorHAnsi" w:hAnsi="Arial" w:cs="Arial"/>
          <w:b/>
          <w:bCs/>
          <w:i/>
          <w:iCs/>
          <w:color w:val="000000"/>
          <w:sz w:val="22"/>
          <w:szCs w:val="22"/>
          <w:lang w:eastAsia="en-US"/>
        </w:rPr>
      </w:pPr>
      <w:r w:rsidRPr="001F71EB">
        <w:rPr>
          <w:rStyle w:val="italics"/>
          <w:rFonts w:ascii="Arial" w:hAnsi="Arial" w:cs="Arial"/>
          <w:b/>
          <w:bCs/>
          <w:i/>
          <w:iCs/>
          <w:color w:val="000000"/>
          <w:sz w:val="22"/>
          <w:szCs w:val="22"/>
        </w:rPr>
        <w:br w:type="page"/>
      </w:r>
    </w:p>
    <w:p w14:paraId="578D7349"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688C9F25"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75C2304B"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5C3B5FE"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302997C8"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46B0AA93" w14:textId="77777777" w:rsidR="00705FA0" w:rsidRPr="001F71EB" w:rsidRDefault="00705FA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CBB5C7A"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AD7743D" w14:textId="77777777" w:rsidR="00E56980" w:rsidRDefault="00E56980" w:rsidP="001F71EB">
      <w:pPr>
        <w:pStyle w:val="title-gr-seq-level-3"/>
        <w:shd w:val="clear" w:color="auto" w:fill="FFFFFF"/>
        <w:spacing w:before="120" w:beforeAutospacing="0" w:after="120" w:afterAutospacing="0" w:line="360" w:lineRule="auto"/>
        <w:jc w:val="center"/>
        <w:rPr>
          <w:rStyle w:val="italics"/>
          <w:rFonts w:ascii="Arial" w:hAnsi="Arial" w:cs="Arial"/>
          <w:b/>
          <w:bCs/>
          <w:i/>
          <w:iCs/>
          <w:color w:val="000000"/>
          <w:sz w:val="28"/>
          <w:szCs w:val="22"/>
        </w:rPr>
      </w:pPr>
    </w:p>
    <w:p w14:paraId="04E4E7AB" w14:textId="7DBD059E" w:rsidR="002D41AD" w:rsidRPr="001F71EB" w:rsidRDefault="002D41AD" w:rsidP="001F71EB">
      <w:pPr>
        <w:pStyle w:val="title-gr-seq-level-3"/>
        <w:shd w:val="clear" w:color="auto" w:fill="FFFFFF"/>
        <w:spacing w:before="120" w:beforeAutospacing="0" w:after="120" w:afterAutospacing="0" w:line="360" w:lineRule="auto"/>
        <w:jc w:val="center"/>
        <w:rPr>
          <w:rFonts w:ascii="Arial" w:hAnsi="Arial" w:cs="Arial"/>
          <w:b/>
          <w:bCs/>
          <w:color w:val="000000"/>
          <w:sz w:val="28"/>
          <w:szCs w:val="22"/>
        </w:rPr>
      </w:pPr>
      <w:r w:rsidRPr="001F71EB">
        <w:rPr>
          <w:rStyle w:val="italics"/>
          <w:rFonts w:ascii="Arial" w:hAnsi="Arial" w:cs="Arial"/>
          <w:b/>
          <w:bCs/>
          <w:i/>
          <w:iCs/>
          <w:color w:val="000000"/>
          <w:sz w:val="28"/>
          <w:szCs w:val="22"/>
        </w:rPr>
        <w:t>SECTION 6</w:t>
      </w:r>
      <w:r w:rsidR="00705FA0" w:rsidRPr="001F71EB">
        <w:rPr>
          <w:rFonts w:ascii="Arial" w:hAnsi="Arial" w:cs="Arial"/>
          <w:b/>
          <w:bCs/>
          <w:color w:val="000000"/>
          <w:sz w:val="28"/>
          <w:szCs w:val="22"/>
        </w:rPr>
        <w:t>-</w:t>
      </w:r>
      <w:r w:rsidRPr="001F71EB">
        <w:rPr>
          <w:rStyle w:val="boldface"/>
          <w:rFonts w:ascii="Arial" w:hAnsi="Arial" w:cs="Arial"/>
          <w:b/>
          <w:bCs/>
          <w:color w:val="000000"/>
          <w:sz w:val="28"/>
          <w:szCs w:val="22"/>
        </w:rPr>
        <w:t>Vols de contrôle de maintenance (MCF)</w:t>
      </w:r>
    </w:p>
    <w:p w14:paraId="66AA66DA" w14:textId="77777777" w:rsidR="00705FA0" w:rsidRPr="001F71EB" w:rsidRDefault="00705FA0"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705FA0" w:rsidRPr="001F71EB" w:rsidSect="00075671">
          <w:pgSz w:w="12240" w:h="15840"/>
          <w:pgMar w:top="1440" w:right="1440" w:bottom="1440" w:left="1440" w:header="708" w:footer="708" w:gutter="0"/>
          <w:pgNumType w:start="0"/>
          <w:cols w:space="708"/>
          <w:docGrid w:linePitch="360"/>
        </w:sectPr>
      </w:pPr>
    </w:p>
    <w:p w14:paraId="5C983A79" w14:textId="028C97DB"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NCO.SPEC.MCF.100</w:t>
      </w:r>
      <w:r w:rsidRPr="001F71EB">
        <w:rPr>
          <w:rFonts w:ascii="Arial" w:hAnsi="Arial" w:cs="Arial"/>
          <w:color w:val="000000"/>
          <w:szCs w:val="22"/>
        </w:rPr>
        <w:t>   </w:t>
      </w:r>
      <w:r w:rsidRPr="001F71EB">
        <w:rPr>
          <w:rStyle w:val="boldface"/>
          <w:rFonts w:ascii="Arial" w:hAnsi="Arial" w:cs="Arial"/>
          <w:b/>
          <w:bCs/>
          <w:color w:val="000000"/>
          <w:szCs w:val="22"/>
        </w:rPr>
        <w:t> Niveaux des vols de contrôle de maintenance</w:t>
      </w:r>
    </w:p>
    <w:p w14:paraId="57082C5E"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Avant d'effectuer un vol de contrôle de maintenance, l'exploitant détermine le niveau applicable du vol de contrôle de maintenance comme suit:</w:t>
      </w:r>
    </w:p>
    <w:p w14:paraId="6F9AE804" w14:textId="77777777" w:rsidR="002D41AD" w:rsidRPr="001F71EB" w:rsidRDefault="002D41AD" w:rsidP="001F71EB">
      <w:pPr>
        <w:pStyle w:val="Paragraphedeliste"/>
        <w:numPr>
          <w:ilvl w:val="0"/>
          <w:numId w:val="76"/>
        </w:numPr>
        <w:shd w:val="clear" w:color="auto" w:fill="FFFFFF"/>
        <w:spacing w:line="360" w:lineRule="auto"/>
        <w:ind w:left="426" w:hanging="426"/>
        <w:rPr>
          <w:color w:val="000000"/>
          <w:lang w:val="fr-FR"/>
        </w:rPr>
      </w:pPr>
      <w:r w:rsidRPr="001F71EB">
        <w:rPr>
          <w:color w:val="000000"/>
          <w:lang w:val="fr-FR"/>
        </w:rPr>
        <w:t>vol de contrôle de maintenance de «niveau A»: vol pour lequel l'utilisation de procédures non standard ou d'urgence, telles que définies dans le manuel de vol de l'aéronef, est prévue, ou vol nécessaire pour prouver le fonctionnement d'un système de secours ou d'autres dispositifs de sécurité;</w:t>
      </w:r>
    </w:p>
    <w:p w14:paraId="24C3C170" w14:textId="77777777" w:rsidR="002D41AD" w:rsidRPr="001F71EB" w:rsidRDefault="002D41AD" w:rsidP="001F71EB">
      <w:pPr>
        <w:pStyle w:val="Paragraphedeliste"/>
        <w:numPr>
          <w:ilvl w:val="0"/>
          <w:numId w:val="76"/>
        </w:numPr>
        <w:shd w:val="clear" w:color="auto" w:fill="FFFFFF"/>
        <w:spacing w:line="360" w:lineRule="auto"/>
        <w:ind w:left="426" w:hanging="426"/>
        <w:rPr>
          <w:color w:val="000000"/>
          <w:lang w:val="fr-FR"/>
        </w:rPr>
      </w:pPr>
      <w:r w:rsidRPr="001F71EB">
        <w:rPr>
          <w:color w:val="000000"/>
          <w:lang w:val="fr-FR"/>
        </w:rPr>
        <w:t>vol de contrôle de maintenance de «niveau B»: tout vol de contrôle de maintenance autre qu'un vol de contrôle de maintenance de «niveau A».</w:t>
      </w:r>
    </w:p>
    <w:p w14:paraId="04E0B36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NCO.SPEC.MCF.105</w:t>
      </w:r>
      <w:r w:rsidRPr="001F71EB">
        <w:rPr>
          <w:rFonts w:ascii="Arial" w:hAnsi="Arial" w:cs="Arial"/>
          <w:color w:val="000000"/>
          <w:szCs w:val="22"/>
        </w:rPr>
        <w:t>   </w:t>
      </w:r>
      <w:r w:rsidRPr="001F71EB">
        <w:rPr>
          <w:rStyle w:val="boldface"/>
          <w:rFonts w:ascii="Arial" w:hAnsi="Arial" w:cs="Arial"/>
          <w:b/>
          <w:bCs/>
          <w:color w:val="000000"/>
          <w:szCs w:val="22"/>
        </w:rPr>
        <w:t> Limites opérationnelles</w:t>
      </w:r>
    </w:p>
    <w:p w14:paraId="3B4EC4AB" w14:textId="6E56399E" w:rsidR="002D41AD" w:rsidRPr="001F71EB" w:rsidRDefault="002D41AD" w:rsidP="001F71EB">
      <w:pPr>
        <w:pStyle w:val="Paragraphedeliste"/>
        <w:numPr>
          <w:ilvl w:val="0"/>
          <w:numId w:val="77"/>
        </w:numPr>
        <w:shd w:val="clear" w:color="auto" w:fill="FFFFFF"/>
        <w:spacing w:line="360" w:lineRule="auto"/>
        <w:ind w:left="426" w:hanging="426"/>
        <w:rPr>
          <w:color w:val="000000"/>
          <w:lang w:val="fr-FR"/>
        </w:rPr>
      </w:pPr>
      <w:r w:rsidRPr="001F71EB">
        <w:rPr>
          <w:color w:val="000000"/>
          <w:lang w:val="fr-FR"/>
        </w:rPr>
        <w:t xml:space="preserve">Par dérogation au point NCO.GEN.105 </w:t>
      </w:r>
      <w:r w:rsidR="0053226A">
        <w:rPr>
          <w:color w:val="000000"/>
          <w:lang w:val="fr-FR"/>
        </w:rPr>
        <w:t>(</w:t>
      </w:r>
      <w:r w:rsidRPr="001F71EB">
        <w:rPr>
          <w:color w:val="000000"/>
          <w:lang w:val="fr-FR"/>
        </w:rPr>
        <w:t xml:space="preserve">a) </w:t>
      </w:r>
      <w:r w:rsidR="0053226A">
        <w:rPr>
          <w:color w:val="000000"/>
          <w:lang w:val="fr-FR"/>
        </w:rPr>
        <w:t>(</w:t>
      </w:r>
      <w:r w:rsidRPr="001F71EB">
        <w:rPr>
          <w:color w:val="000000"/>
          <w:lang w:val="fr-FR"/>
        </w:rPr>
        <w:t>4) de la présente annexe, un vol de contrôle de maintenance peut être effectué avec un aéronef qui a été mis en service avec une maintenance incomplète conformément au point M.A.801 </w:t>
      </w:r>
      <w:r w:rsidR="0053226A">
        <w:rPr>
          <w:color w:val="000000"/>
          <w:lang w:val="fr-FR"/>
        </w:rPr>
        <w:t>(</w:t>
      </w:r>
      <w:r w:rsidRPr="001F71EB">
        <w:rPr>
          <w:color w:val="000000"/>
          <w:lang w:val="fr-FR"/>
        </w:rPr>
        <w:t xml:space="preserve">g) ou au point 145.A.50 </w:t>
      </w:r>
      <w:r w:rsidR="0053226A">
        <w:rPr>
          <w:color w:val="000000"/>
          <w:lang w:val="fr-FR"/>
        </w:rPr>
        <w:t>(</w:t>
      </w:r>
      <w:r w:rsidRPr="001F71EB">
        <w:rPr>
          <w:color w:val="000000"/>
          <w:lang w:val="fr-FR"/>
        </w:rPr>
        <w:t xml:space="preserve">e) de </w:t>
      </w:r>
      <w:r w:rsidRPr="001F71EB">
        <w:rPr>
          <w:color w:val="000000"/>
          <w:highlight w:val="yellow"/>
          <w:lang w:val="fr-FR"/>
        </w:rPr>
        <w:t xml:space="preserve">l'annexe I du </w:t>
      </w:r>
      <w:r w:rsidRPr="00003CD1">
        <w:rPr>
          <w:color w:val="FF0000"/>
          <w:highlight w:val="yellow"/>
          <w:lang w:val="fr-FR"/>
        </w:rPr>
        <w:t xml:space="preserve">règlement </w:t>
      </w:r>
      <w:r w:rsidR="00806661" w:rsidRPr="00806661">
        <w:rPr>
          <w:rFonts w:eastAsia="Times New Roman"/>
          <w:color w:val="FF0000"/>
          <w:highlight w:val="yellow"/>
          <w:lang w:val="fr-FR" w:eastAsia="fr-FR"/>
        </w:rPr>
        <w:t>n°</w:t>
      </w:r>
      <w:r w:rsidR="004D0BCA" w:rsidRPr="004D0BCA">
        <w:rPr>
          <w:i/>
          <w:strike/>
          <w:color w:val="FF0000"/>
          <w:highlight w:val="yellow"/>
          <w:lang w:val="fr-FR"/>
        </w:rPr>
        <w:t xml:space="preserve"> </w:t>
      </w:r>
      <w:r w:rsidR="004D0BCA" w:rsidRPr="00003CD1">
        <w:rPr>
          <w:i/>
          <w:strike/>
          <w:color w:val="FF0000"/>
          <w:highlight w:val="yellow"/>
          <w:lang w:val="fr-FR"/>
        </w:rPr>
        <w:t>1321/2014</w:t>
      </w:r>
      <w:r w:rsidR="004D0BCA" w:rsidRPr="00003CD1">
        <w:rPr>
          <w:color w:val="FF0000"/>
          <w:highlight w:val="yellow"/>
          <w:lang w:val="fr-FR"/>
        </w:rPr>
        <w:t xml:space="preserve"> </w:t>
      </w:r>
      <w:r w:rsidR="00806661" w:rsidRPr="00806661">
        <w:rPr>
          <w:rFonts w:eastAsia="Times New Roman"/>
          <w:color w:val="FF0000"/>
          <w:highlight w:val="yellow"/>
          <w:lang w:val="fr-FR" w:eastAsia="fr-FR"/>
        </w:rPr>
        <w:t>XX /XX-UEAC-ASSA-AC- CM</w:t>
      </w:r>
      <w:r w:rsidR="00806661" w:rsidRPr="00806661">
        <w:rPr>
          <w:i/>
          <w:strike/>
          <w:color w:val="FF0000"/>
          <w:highlight w:val="yellow"/>
          <w:lang w:val="fr-FR"/>
        </w:rPr>
        <w:t xml:space="preserve"> </w:t>
      </w:r>
      <w:r w:rsidRPr="001F71EB">
        <w:rPr>
          <w:color w:val="000000"/>
          <w:highlight w:val="yellow"/>
          <w:lang w:val="fr-FR"/>
        </w:rPr>
        <w:t>de la Commission.</w:t>
      </w:r>
    </w:p>
    <w:p w14:paraId="57DB9695" w14:textId="70C69A3F" w:rsidR="002D41AD" w:rsidRPr="001F71EB" w:rsidRDefault="002D41AD" w:rsidP="001F71EB">
      <w:pPr>
        <w:pStyle w:val="Paragraphedeliste"/>
        <w:numPr>
          <w:ilvl w:val="0"/>
          <w:numId w:val="77"/>
        </w:numPr>
        <w:shd w:val="clear" w:color="auto" w:fill="FFFFFF"/>
        <w:spacing w:line="360" w:lineRule="auto"/>
        <w:ind w:left="426" w:hanging="426"/>
        <w:rPr>
          <w:color w:val="000000"/>
          <w:lang w:val="fr-FR"/>
        </w:rPr>
      </w:pPr>
      <w:r w:rsidRPr="001F71EB">
        <w:rPr>
          <w:color w:val="000000"/>
          <w:lang w:val="fr-FR"/>
        </w:rPr>
        <w:t xml:space="preserve">Par dérogation au point NCO.GEN.105 </w:t>
      </w:r>
      <w:r w:rsidR="0053226A">
        <w:rPr>
          <w:color w:val="000000"/>
          <w:lang w:val="fr-FR"/>
        </w:rPr>
        <w:t>(</w:t>
      </w:r>
      <w:r w:rsidRPr="001F71EB">
        <w:rPr>
          <w:color w:val="000000"/>
          <w:lang w:val="fr-FR"/>
        </w:rPr>
        <w:t xml:space="preserve">a) </w:t>
      </w:r>
      <w:r w:rsidR="0053226A">
        <w:rPr>
          <w:color w:val="000000"/>
          <w:lang w:val="fr-FR"/>
        </w:rPr>
        <w:t>(</w:t>
      </w:r>
      <w:r w:rsidRPr="001F71EB">
        <w:rPr>
          <w:color w:val="000000"/>
          <w:lang w:val="fr-FR"/>
        </w:rPr>
        <w:t xml:space="preserve">4) de la présente annexe, un vol de contrôle de maintenance peut être effectué avec un aéronef qui a été mis en service avec une maintenance incomplète conformément aux points M.A.801 </w:t>
      </w:r>
      <w:r w:rsidR="0053226A">
        <w:rPr>
          <w:color w:val="000000"/>
          <w:lang w:val="fr-FR"/>
        </w:rPr>
        <w:t>(</w:t>
      </w:r>
      <w:r w:rsidRPr="001F71EB">
        <w:rPr>
          <w:color w:val="000000"/>
          <w:lang w:val="fr-FR"/>
        </w:rPr>
        <w:t xml:space="preserve">f) de l'annexe I (Partie M), 145.A.50 </w:t>
      </w:r>
      <w:r w:rsidR="0053226A">
        <w:rPr>
          <w:color w:val="000000"/>
          <w:lang w:val="fr-FR"/>
        </w:rPr>
        <w:t>(</w:t>
      </w:r>
      <w:r w:rsidRPr="001F71EB">
        <w:rPr>
          <w:color w:val="000000"/>
          <w:lang w:val="fr-FR"/>
        </w:rPr>
        <w:t xml:space="preserve">e) de l'annexe II (Partie 145) ou ML.A.801 </w:t>
      </w:r>
      <w:r w:rsidR="0053226A">
        <w:rPr>
          <w:color w:val="000000"/>
          <w:lang w:val="fr-FR"/>
        </w:rPr>
        <w:t>(</w:t>
      </w:r>
      <w:r w:rsidRPr="001F71EB">
        <w:rPr>
          <w:color w:val="000000"/>
          <w:lang w:val="fr-FR"/>
        </w:rPr>
        <w:t>f) de l'annexe Vb (</w:t>
      </w:r>
      <w:r w:rsidRPr="001F71EB">
        <w:rPr>
          <w:color w:val="000000"/>
          <w:highlight w:val="yellow"/>
          <w:lang w:val="fr-FR"/>
        </w:rPr>
        <w:t xml:space="preserve">Partie ML) du </w:t>
      </w:r>
      <w:r w:rsidRPr="00003CD1">
        <w:rPr>
          <w:color w:val="FF0000"/>
          <w:highlight w:val="yellow"/>
          <w:lang w:val="fr-FR"/>
        </w:rPr>
        <w:t xml:space="preserve">règlement </w:t>
      </w:r>
      <w:r w:rsidR="00806661" w:rsidRPr="00806661">
        <w:rPr>
          <w:rFonts w:eastAsia="Times New Roman"/>
          <w:color w:val="FF0000"/>
          <w:highlight w:val="yellow"/>
          <w:lang w:val="fr-FR" w:eastAsia="fr-FR"/>
        </w:rPr>
        <w:t>n°</w:t>
      </w:r>
      <w:r w:rsidR="00B97DAA" w:rsidRPr="00003CD1">
        <w:rPr>
          <w:i/>
          <w:strike/>
          <w:color w:val="FF0000"/>
          <w:highlight w:val="yellow"/>
          <w:lang w:val="fr-FR"/>
        </w:rPr>
        <w:t>1321/2014</w:t>
      </w:r>
      <w:r w:rsidR="00B97DAA" w:rsidRPr="00003CD1">
        <w:rPr>
          <w:color w:val="FF0000"/>
          <w:highlight w:val="yellow"/>
          <w:lang w:val="fr-FR"/>
        </w:rPr>
        <w:t xml:space="preserve"> </w:t>
      </w:r>
      <w:r w:rsidR="00806661" w:rsidRPr="00806661">
        <w:rPr>
          <w:rFonts w:eastAsia="Times New Roman"/>
          <w:color w:val="FF0000"/>
          <w:highlight w:val="yellow"/>
          <w:lang w:val="fr-FR" w:eastAsia="fr-FR"/>
        </w:rPr>
        <w:t>XX /XX-UEAC-ASSA-AC- CM</w:t>
      </w:r>
      <w:r w:rsidR="00806661" w:rsidRPr="00806661">
        <w:rPr>
          <w:i/>
          <w:strike/>
          <w:color w:val="FF0000"/>
          <w:highlight w:val="yellow"/>
          <w:lang w:val="fr-FR"/>
        </w:rPr>
        <w:t xml:space="preserve"> </w:t>
      </w:r>
      <w:r w:rsidRPr="001F71EB">
        <w:rPr>
          <w:color w:val="000000"/>
          <w:highlight w:val="yellow"/>
          <w:lang w:val="fr-FR"/>
        </w:rPr>
        <w:t>de</w:t>
      </w:r>
      <w:r w:rsidRPr="001F71EB">
        <w:rPr>
          <w:color w:val="000000"/>
          <w:lang w:val="fr-FR"/>
        </w:rPr>
        <w:t xml:space="preserve"> la Commission.</w:t>
      </w:r>
    </w:p>
    <w:p w14:paraId="1E2CB064"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NCO.SPEC.MCF.110</w:t>
      </w:r>
      <w:r w:rsidRPr="001F71EB">
        <w:rPr>
          <w:rFonts w:ascii="Arial" w:hAnsi="Arial" w:cs="Arial"/>
          <w:color w:val="000000"/>
          <w:szCs w:val="22"/>
        </w:rPr>
        <w:t>   </w:t>
      </w:r>
      <w:r w:rsidRPr="001F71EB">
        <w:rPr>
          <w:rStyle w:val="boldface"/>
          <w:rFonts w:ascii="Arial" w:hAnsi="Arial" w:cs="Arial"/>
          <w:b/>
          <w:bCs/>
          <w:color w:val="000000"/>
          <w:szCs w:val="22"/>
        </w:rPr>
        <w:t> Liste de vérification et informations de sécurité</w:t>
      </w:r>
    </w:p>
    <w:p w14:paraId="3377B323" w14:textId="77777777" w:rsidR="002D41AD" w:rsidRPr="001F71EB" w:rsidRDefault="002D41AD" w:rsidP="001F71EB">
      <w:pPr>
        <w:pStyle w:val="Paragraphedeliste"/>
        <w:numPr>
          <w:ilvl w:val="0"/>
          <w:numId w:val="78"/>
        </w:numPr>
        <w:shd w:val="clear" w:color="auto" w:fill="FFFFFF"/>
        <w:spacing w:line="360" w:lineRule="auto"/>
        <w:ind w:left="426" w:hanging="426"/>
        <w:rPr>
          <w:color w:val="000000"/>
          <w:lang w:val="fr-FR"/>
        </w:rPr>
      </w:pPr>
      <w:r w:rsidRPr="001F71EB">
        <w:rPr>
          <w:color w:val="000000"/>
          <w:lang w:val="fr-FR"/>
        </w:rPr>
        <w:t>La liste de vérification visée au point NCO.SPEC.105 est mise à jour au besoin avant chaque vol de vérification de maintenance et tient compte des procédures d'exploitation qu'il est prévu de suivre pendant le vol de vérification de maintenance donné.</w:t>
      </w:r>
    </w:p>
    <w:p w14:paraId="12201225" w14:textId="77777777" w:rsidR="002D41AD" w:rsidRPr="001F71EB" w:rsidRDefault="002D41AD" w:rsidP="001F71EB">
      <w:pPr>
        <w:pStyle w:val="Paragraphedeliste"/>
        <w:numPr>
          <w:ilvl w:val="0"/>
          <w:numId w:val="78"/>
        </w:numPr>
        <w:shd w:val="clear" w:color="auto" w:fill="FFFFFF"/>
        <w:spacing w:line="360" w:lineRule="auto"/>
        <w:ind w:left="426" w:hanging="426"/>
        <w:rPr>
          <w:color w:val="000000"/>
          <w:lang w:val="fr-FR"/>
        </w:rPr>
      </w:pPr>
      <w:r w:rsidRPr="001F71EB">
        <w:rPr>
          <w:color w:val="000000"/>
          <w:lang w:val="fr-FR"/>
        </w:rPr>
        <w:t>Nonobstant le point NCO.SPEC.125 b), les informations de sécurité sont communiquées au spécialiste affecté à une tâche particulière avant chaque vol de contrôle de maintenance.</w:t>
      </w:r>
    </w:p>
    <w:p w14:paraId="270A742D" w14:textId="77777777" w:rsidR="00705FA0" w:rsidRPr="001F71EB" w:rsidRDefault="00705FA0" w:rsidP="001F71EB">
      <w:pPr>
        <w:pStyle w:val="title-gr-seq-level-4"/>
        <w:shd w:val="clear" w:color="auto" w:fill="FFFFFF"/>
        <w:spacing w:before="120" w:beforeAutospacing="0" w:after="120" w:afterAutospacing="0" w:line="360" w:lineRule="auto"/>
        <w:jc w:val="both"/>
        <w:rPr>
          <w:rStyle w:val="boldface"/>
          <w:rFonts w:ascii="Arial" w:hAnsi="Arial" w:cs="Arial"/>
          <w:b/>
          <w:bCs/>
          <w:color w:val="000000"/>
          <w:sz w:val="22"/>
          <w:szCs w:val="22"/>
        </w:rPr>
        <w:sectPr w:rsidR="00705FA0" w:rsidRPr="001F71EB" w:rsidSect="00075671">
          <w:pgSz w:w="12240" w:h="15840"/>
          <w:pgMar w:top="1440" w:right="1440" w:bottom="1440" w:left="1440" w:header="708" w:footer="708" w:gutter="0"/>
          <w:pgNumType w:start="0"/>
          <w:cols w:space="708"/>
          <w:docGrid w:linePitch="360"/>
        </w:sectPr>
      </w:pPr>
    </w:p>
    <w:p w14:paraId="7364D367" w14:textId="4CBA6D93"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lastRenderedPageBreak/>
        <w:t>NCO.SPEC.MCF.120</w:t>
      </w:r>
      <w:r w:rsidRPr="001F71EB">
        <w:rPr>
          <w:rFonts w:ascii="Arial" w:hAnsi="Arial" w:cs="Arial"/>
          <w:color w:val="000000"/>
          <w:szCs w:val="22"/>
        </w:rPr>
        <w:t>   </w:t>
      </w:r>
      <w:r w:rsidRPr="001F71EB">
        <w:rPr>
          <w:rStyle w:val="boldface"/>
          <w:rFonts w:ascii="Arial" w:hAnsi="Arial" w:cs="Arial"/>
          <w:b/>
          <w:bCs/>
          <w:color w:val="000000"/>
          <w:szCs w:val="22"/>
        </w:rPr>
        <w:t> Exigences relatives à l'équipage de conduite</w:t>
      </w:r>
    </w:p>
    <w:p w14:paraId="7E0F1EEF"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Lorsqu'il choisit un membre d'équipage de conduite pour un vol de contrôle de maintenance, l'exploitant tient compte de la complexité de l'aéronef et du niveau du vol de contrôle de maintenance tel que défini au point NCO.SPEC.MCF.100.</w:t>
      </w:r>
    </w:p>
    <w:p w14:paraId="2522B53B"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NCO.SPEC.MCF.125</w:t>
      </w:r>
      <w:r w:rsidRPr="001F71EB">
        <w:rPr>
          <w:rFonts w:ascii="Arial" w:hAnsi="Arial" w:cs="Arial"/>
          <w:color w:val="000000"/>
          <w:szCs w:val="22"/>
        </w:rPr>
        <w:t>   </w:t>
      </w:r>
      <w:r w:rsidRPr="001F71EB">
        <w:rPr>
          <w:rStyle w:val="boldface"/>
          <w:rFonts w:ascii="Arial" w:hAnsi="Arial" w:cs="Arial"/>
          <w:b/>
          <w:bCs/>
          <w:color w:val="000000"/>
          <w:szCs w:val="22"/>
        </w:rPr>
        <w:t> Composition de l'équipage et personnes à bord</w:t>
      </w:r>
    </w:p>
    <w:p w14:paraId="3F8F5C65" w14:textId="77777777" w:rsidR="002D41AD" w:rsidRPr="001F71EB" w:rsidRDefault="002D41AD" w:rsidP="001F71EB">
      <w:pPr>
        <w:pStyle w:val="Paragraphedeliste"/>
        <w:numPr>
          <w:ilvl w:val="0"/>
          <w:numId w:val="79"/>
        </w:numPr>
        <w:shd w:val="clear" w:color="auto" w:fill="FFFFFF"/>
        <w:spacing w:line="360" w:lineRule="auto"/>
        <w:ind w:left="426" w:hanging="426"/>
        <w:rPr>
          <w:color w:val="000000"/>
          <w:lang w:val="fr-FR"/>
        </w:rPr>
      </w:pPr>
      <w:r w:rsidRPr="001F71EB">
        <w:rPr>
          <w:color w:val="000000"/>
          <w:lang w:val="fr-FR"/>
        </w:rPr>
        <w:t>Le pilote commandant de bord détermine s'il est nécessaire de recruter des membres d'équipage et/ou des spécialistes affectés à une tâche particulière supplémentaires avant chaque vol de contrôle de maintenance prévu, en tenant compte de la charge de travail prévue des membres d'équipage de conduite ou des spécialistes affectés à une tâche particulière et de l'évaluation des risques.</w:t>
      </w:r>
    </w:p>
    <w:p w14:paraId="79D85EDD" w14:textId="68FFC2B0" w:rsidR="002D41AD" w:rsidRPr="001F71EB" w:rsidRDefault="002D41AD" w:rsidP="001F71EB">
      <w:pPr>
        <w:pStyle w:val="Paragraphedeliste"/>
        <w:numPr>
          <w:ilvl w:val="0"/>
          <w:numId w:val="79"/>
        </w:numPr>
        <w:shd w:val="clear" w:color="auto" w:fill="FFFFFF"/>
        <w:spacing w:line="360" w:lineRule="auto"/>
        <w:ind w:left="426" w:hanging="426"/>
        <w:rPr>
          <w:color w:val="000000"/>
          <w:lang w:val="fr-FR"/>
        </w:rPr>
      </w:pPr>
      <w:r w:rsidRPr="001F71EB">
        <w:rPr>
          <w:color w:val="000000"/>
          <w:lang w:val="fr-FR"/>
        </w:rPr>
        <w:t>Le commandant de bord ne laisse pas monter à bord des personnes autres que celles requises au point </w:t>
      </w:r>
      <w:r w:rsidR="0053226A">
        <w:rPr>
          <w:color w:val="000000"/>
          <w:lang w:val="fr-FR"/>
        </w:rPr>
        <w:t>(</w:t>
      </w:r>
      <w:r w:rsidRPr="001F71EB">
        <w:rPr>
          <w:color w:val="000000"/>
          <w:lang w:val="fr-FR"/>
        </w:rPr>
        <w:t>a) pendant un vol de contrôle de maintenance de «niveau A».</w:t>
      </w:r>
    </w:p>
    <w:p w14:paraId="7CBC2BC2" w14:textId="160A11CF"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NCO.SPEC.MCF.130</w:t>
      </w:r>
      <w:r w:rsidRPr="001F71EB">
        <w:rPr>
          <w:rFonts w:ascii="Arial" w:hAnsi="Arial" w:cs="Arial"/>
          <w:color w:val="000000"/>
          <w:szCs w:val="22"/>
        </w:rPr>
        <w:t>   </w:t>
      </w:r>
      <w:r w:rsidRPr="001F71EB">
        <w:rPr>
          <w:rStyle w:val="boldface"/>
          <w:rFonts w:ascii="Arial" w:hAnsi="Arial" w:cs="Arial"/>
          <w:b/>
          <w:bCs/>
          <w:color w:val="000000"/>
          <w:szCs w:val="22"/>
        </w:rPr>
        <w:t xml:space="preserve"> Procédures non standard ou </w:t>
      </w:r>
      <w:r w:rsidR="00705FA0" w:rsidRPr="001F71EB">
        <w:rPr>
          <w:rStyle w:val="boldface"/>
          <w:rFonts w:ascii="Arial" w:hAnsi="Arial" w:cs="Arial"/>
          <w:b/>
          <w:bCs/>
          <w:color w:val="000000"/>
          <w:szCs w:val="22"/>
        </w:rPr>
        <w:t>d’urgences</w:t>
      </w:r>
      <w:r w:rsidRPr="001F71EB">
        <w:rPr>
          <w:rStyle w:val="boldface"/>
          <w:rFonts w:ascii="Arial" w:hAnsi="Arial" w:cs="Arial"/>
          <w:b/>
          <w:bCs/>
          <w:color w:val="000000"/>
          <w:szCs w:val="22"/>
        </w:rPr>
        <w:t xml:space="preserve"> simulées en vol</w:t>
      </w:r>
    </w:p>
    <w:p w14:paraId="59E7ABD5" w14:textId="77777777"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color w:val="000000"/>
          <w:sz w:val="22"/>
          <w:szCs w:val="22"/>
        </w:rPr>
      </w:pPr>
      <w:r w:rsidRPr="001F71EB">
        <w:rPr>
          <w:rFonts w:ascii="Arial" w:hAnsi="Arial" w:cs="Arial"/>
          <w:color w:val="000000"/>
          <w:sz w:val="22"/>
          <w:szCs w:val="22"/>
        </w:rPr>
        <w:t>Par dérogation au point NCO.SPEC.145, un pilote commandant de bord peut simuler des situations nécessitant l'application de procédures non standard ou d'urgence avec un spécialiste affecté à une tâche particulière à bord si la simulation est nécessaire pour répondre à l'intention du vol et si elle figure dans la liste de vérification visée au point NCO.SPEC.MCF.110 ou dans les procédures opérationnelles.</w:t>
      </w:r>
    </w:p>
    <w:p w14:paraId="27B7FC0C" w14:textId="77777777" w:rsidR="002D41AD" w:rsidRPr="001F71EB" w:rsidRDefault="002D41AD" w:rsidP="001F71EB">
      <w:pPr>
        <w:pStyle w:val="title-gr-seq-level-4"/>
        <w:shd w:val="clear" w:color="auto" w:fill="FFFFFF"/>
        <w:spacing w:before="120" w:beforeAutospacing="0" w:after="120" w:afterAutospacing="0" w:line="360" w:lineRule="auto"/>
        <w:jc w:val="both"/>
        <w:rPr>
          <w:rFonts w:ascii="Arial" w:hAnsi="Arial" w:cs="Arial"/>
          <w:color w:val="000000"/>
          <w:szCs w:val="22"/>
        </w:rPr>
      </w:pPr>
      <w:r w:rsidRPr="001F71EB">
        <w:rPr>
          <w:rStyle w:val="boldface"/>
          <w:rFonts w:ascii="Arial" w:hAnsi="Arial" w:cs="Arial"/>
          <w:b/>
          <w:bCs/>
          <w:color w:val="000000"/>
          <w:szCs w:val="22"/>
        </w:rPr>
        <w:t>NCO.SPEC.MCF.140</w:t>
      </w:r>
      <w:r w:rsidRPr="001F71EB">
        <w:rPr>
          <w:rFonts w:ascii="Arial" w:hAnsi="Arial" w:cs="Arial"/>
          <w:color w:val="000000"/>
          <w:szCs w:val="22"/>
        </w:rPr>
        <w:t>   </w:t>
      </w:r>
      <w:r w:rsidRPr="001F71EB">
        <w:rPr>
          <w:rStyle w:val="boldface"/>
          <w:rFonts w:ascii="Arial" w:hAnsi="Arial" w:cs="Arial"/>
          <w:b/>
          <w:bCs/>
          <w:color w:val="000000"/>
          <w:szCs w:val="22"/>
        </w:rPr>
        <w:t> Systèmes et équipements</w:t>
      </w:r>
    </w:p>
    <w:p w14:paraId="2C206D18" w14:textId="5CE0217B" w:rsidR="002D41AD" w:rsidRPr="001F71EB" w:rsidRDefault="002D41AD" w:rsidP="001F71EB">
      <w:pPr>
        <w:pStyle w:val="norm"/>
        <w:shd w:val="clear" w:color="auto" w:fill="FFFFFF"/>
        <w:spacing w:before="120" w:beforeAutospacing="0" w:after="120" w:afterAutospacing="0" w:line="360" w:lineRule="auto"/>
        <w:jc w:val="both"/>
        <w:rPr>
          <w:rFonts w:ascii="Arial" w:hAnsi="Arial" w:cs="Arial"/>
        </w:rPr>
      </w:pPr>
      <w:r w:rsidRPr="001F71EB">
        <w:rPr>
          <w:rFonts w:ascii="Arial" w:hAnsi="Arial" w:cs="Arial"/>
          <w:color w:val="000000"/>
          <w:sz w:val="22"/>
          <w:szCs w:val="22"/>
        </w:rPr>
        <w:t>Lorsqu'un vol de contrôle de maintenance est destiné à vérifier le bon fonctionnement d'un système ou d'un équipement, ce système ou équipemen</w:t>
      </w:r>
      <w:bookmarkStart w:id="0" w:name="_GoBack"/>
      <w:bookmarkEnd w:id="0"/>
      <w:r w:rsidRPr="001F71EB">
        <w:rPr>
          <w:rFonts w:ascii="Arial" w:hAnsi="Arial" w:cs="Arial"/>
          <w:color w:val="000000"/>
          <w:sz w:val="22"/>
          <w:szCs w:val="22"/>
        </w:rPr>
        <w:t xml:space="preserve">t est identifié comme potentiellement non fiable et des mesures d'atténuation appropriées sont </w:t>
      </w:r>
      <w:r w:rsidR="00705FA0" w:rsidRPr="001F71EB">
        <w:rPr>
          <w:rFonts w:ascii="Arial" w:hAnsi="Arial" w:cs="Arial"/>
          <w:color w:val="000000"/>
          <w:sz w:val="22"/>
          <w:szCs w:val="22"/>
        </w:rPr>
        <w:t>pris</w:t>
      </w:r>
      <w:r w:rsidRPr="001F71EB">
        <w:rPr>
          <w:rFonts w:ascii="Arial" w:hAnsi="Arial" w:cs="Arial"/>
          <w:color w:val="000000"/>
          <w:sz w:val="22"/>
          <w:szCs w:val="22"/>
        </w:rPr>
        <w:t xml:space="preserve"> avant le vol afin de réduire au minimum les risques pour la sécurité du vol.</w:t>
      </w:r>
    </w:p>
    <w:p w14:paraId="72D773BC" w14:textId="7A559B4C" w:rsidR="00310541" w:rsidRPr="002D41AD" w:rsidRDefault="00310541" w:rsidP="002D41AD">
      <w:pPr>
        <w:pStyle w:val="Titre1"/>
        <w:spacing w:after="120" w:line="360" w:lineRule="auto"/>
        <w:jc w:val="center"/>
        <w:rPr>
          <w:rFonts w:asciiTheme="minorHAnsi" w:hAnsiTheme="minorHAnsi"/>
          <w:sz w:val="22"/>
          <w:szCs w:val="22"/>
          <w:lang w:val="fr-FR" w:eastAsia="fr-FR"/>
        </w:rPr>
      </w:pPr>
    </w:p>
    <w:sectPr w:rsidR="00310541" w:rsidRPr="002D41AD" w:rsidSect="00075671">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3514F" w14:textId="77777777" w:rsidR="00EE7645" w:rsidRDefault="00EE7645" w:rsidP="00AD4FF1">
      <w:pPr>
        <w:spacing w:before="0" w:after="0" w:line="240" w:lineRule="auto"/>
      </w:pPr>
      <w:r>
        <w:separator/>
      </w:r>
    </w:p>
  </w:endnote>
  <w:endnote w:type="continuationSeparator" w:id="0">
    <w:p w14:paraId="069A60DD" w14:textId="77777777" w:rsidR="00EE7645" w:rsidRDefault="00EE7645" w:rsidP="00AD4F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5C86" w14:textId="77777777" w:rsidR="007659CC" w:rsidRDefault="007659CC" w:rsidP="00AD4FF1">
    <w:pPr>
      <w:pStyle w:val="Pieddepage"/>
    </w:pPr>
    <w:r>
      <w:rPr>
        <w:noProof/>
        <w:lang w:val="fr-FR" w:eastAsia="fr-FR"/>
      </w:rPr>
      <mc:AlternateContent>
        <mc:Choice Requires="wps">
          <w:drawing>
            <wp:anchor distT="0" distB="0" distL="114300" distR="114300" simplePos="0" relativeHeight="251659264" behindDoc="0" locked="0" layoutInCell="1" allowOverlap="1" wp14:anchorId="483200FD" wp14:editId="415CD4FC">
              <wp:simplePos x="0" y="0"/>
              <wp:positionH relativeFrom="column">
                <wp:posOffset>36830</wp:posOffset>
              </wp:positionH>
              <wp:positionV relativeFrom="paragraph">
                <wp:posOffset>186690</wp:posOffset>
              </wp:positionV>
              <wp:extent cx="6057900" cy="30480"/>
              <wp:effectExtent l="0" t="19050" r="38100" b="45720"/>
              <wp:wrapNone/>
              <wp:docPr id="1189" name="Connecteur droit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89B3F69" id="Connecteur droit 118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4.7pt" to="479.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Z1NgIAAFoEAAAOAAAAZHJzL2Uyb0RvYy54bWysVE2P2yAQvVfqf0DcE9tZJ5tYcVaVnfSy&#10;bSNt2jsBHKPFgIDEiar+9w7ko9n2UlX1AQPDPL958/D86dhJdODWCa1KnA1TjLiimgm1K/HXzWow&#10;xch5ohiRWvESn7jDT4v37+a9KfhIt1oybhGAKFf0psSt96ZIEkdb3hE31IYrCDbadsTD0u4SZkkP&#10;6J1MRmk6SXptmbGacudgtz4H8SLiNw2n/kvTOO6RLDFw83G0cdyGMVnMSbGzxLSCXmiQf2DREaHg&#10;ozeomniC9lb8AdUJarXTjR9S3SW6aQTlsQaoJkt/q+alJYbHWkAcZ24yuf8HSz8f1hYJBr3LpjOM&#10;FOmgS5VWCqTje4uY1cKjGASteuMKSKnU2oZq6VG9mGdNXx1SumqJ2vHIeXMygJIFdZM3KWHhDHxx&#10;23/SDM6QvddRuGNjO9RIYb6FxAAO4qBj7NTp1il+9IjC5iQdP85SaCiF2EOaT2MnE1IEmJBsrPMf&#10;ue5QmJRYChWEJAU5PDsfaP06EraVXgkpoxmkQn2Jx4/ZOMB3BqTxrVAbMMhrhHBaChaOh0Rnd9tK&#10;WnQgwWDxiVVD5P6Y1XvFInzLCVte5p4IeZ4DHakCHhQIBC+zs4O+z9LZcrqc5oN8NFkO8rSuBx9W&#10;VT6YrLLHcf1QV1Wd/QjUsrxoBWNcBXZXN2f537nlcq/OPrz5+SZM8hY9Kghkr+9IOvY6tPdslK1m&#10;p7W9egAMHA9fLlu4IfdrmN//EhY/AQAA//8DAFBLAwQUAAYACAAAACEAwFxC8NsAAAAHAQAADwAA&#10;AGRycy9kb3ducmV2LnhtbEzOu27DMAwF0L1A/0FggW6NXMcpYsd0EATo3jyWbIrFWk6sByz5kb+v&#10;OrUjeYnLU25n3bGRet9ag/C+SICRqa1sTYNwPn2+rYH5IIwUnTWE8CAP2+r5qRSFtJM50HgMDYsl&#10;xhcCQYXgCs59rUgLv7COTMy+ba9FiGPfcNmLKZbrjqdJ8sG1aE38oISjvaL6fhw0gjtl63AbH/ez&#10;G6bLcmcP+69OIb6+zLsNsEBz+DuGX36kQxVNVzsY6VmHsIrwgJDmGbAY56s8Lq4IyywFXpX8v7/6&#10;AQAA//8DAFBLAQItABQABgAIAAAAIQC2gziS/gAAAOEBAAATAAAAAAAAAAAAAAAAAAAAAABbQ29u&#10;dGVudF9UeXBlc10ueG1sUEsBAi0AFAAGAAgAAAAhADj9If/WAAAAlAEAAAsAAAAAAAAAAAAAAAAA&#10;LwEAAF9yZWxzLy5yZWxzUEsBAi0AFAAGAAgAAAAhAMo6ZnU2AgAAWgQAAA4AAAAAAAAAAAAAAAAA&#10;LgIAAGRycy9lMm9Eb2MueG1sUEsBAi0AFAAGAAgAAAAhAMBcQvDbAAAABwEAAA8AAAAAAAAAAAAA&#10;AAAAkAQAAGRycy9kb3ducmV2LnhtbFBLBQYAAAAABAAEAPMAAACYBQAAAAA=&#10;" strokeweight="4.5pt">
              <v:stroke linestyle="thinThick"/>
            </v:line>
          </w:pict>
        </mc:Fallback>
      </mc:AlternateContent>
    </w:r>
  </w:p>
  <w:p w14:paraId="124A51D5" w14:textId="0EA4F5B1" w:rsidR="007659CC" w:rsidRPr="006C114D" w:rsidRDefault="007659CC" w:rsidP="00AD4FF1">
    <w:pPr>
      <w:pStyle w:val="Pieddepage"/>
      <w:spacing w:after="120"/>
      <w:jc w:val="center"/>
      <w:rPr>
        <w:lang w:val="fr-FR"/>
      </w:rPr>
    </w:pPr>
    <w:r w:rsidRPr="006C114D">
      <w:rPr>
        <w:color w:val="808080" w:themeColor="background1" w:themeShade="80"/>
        <w:sz w:val="18"/>
        <w:szCs w:val="18"/>
        <w:lang w:val="fr-FR"/>
      </w:rPr>
      <w:t xml:space="preserve">Règlements Communautaires de </w:t>
    </w:r>
    <w:r>
      <w:rPr>
        <w:color w:val="808080" w:themeColor="background1" w:themeShade="80"/>
        <w:sz w:val="18"/>
        <w:szCs w:val="18"/>
        <w:lang w:val="fr-FR"/>
      </w:rPr>
      <w:t>la Sécurité Aérienne</w:t>
    </w:r>
    <w:r w:rsidRPr="006C114D">
      <w:rPr>
        <w:color w:val="808080" w:themeColor="background1" w:themeShade="80"/>
        <w:sz w:val="18"/>
        <w:szCs w:val="18"/>
        <w:lang w:val="fr-FR"/>
      </w:rPr>
      <w:tab/>
    </w:r>
    <w:r w:rsidRPr="006C114D">
      <w:rPr>
        <w:color w:val="808080" w:themeColor="background1" w:themeShade="80"/>
        <w:sz w:val="18"/>
        <w:szCs w:val="18"/>
        <w:lang w:val="fr-FR"/>
      </w:rPr>
      <w:tab/>
      <w:t>Edition 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6F3F47" w14:textId="77777777" w:rsidR="00EE7645" w:rsidRDefault="00EE7645" w:rsidP="00AD4FF1">
      <w:pPr>
        <w:spacing w:before="0" w:after="0" w:line="240" w:lineRule="auto"/>
      </w:pPr>
      <w:r>
        <w:separator/>
      </w:r>
    </w:p>
  </w:footnote>
  <w:footnote w:type="continuationSeparator" w:id="0">
    <w:p w14:paraId="3F790B26" w14:textId="77777777" w:rsidR="00EE7645" w:rsidRDefault="00EE7645" w:rsidP="00AD4FF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7659CC" w14:paraId="2BE32C27" w14:textId="77777777" w:rsidTr="00B646FB">
      <w:trPr>
        <w:trHeight w:val="1231"/>
      </w:trPr>
      <w:tc>
        <w:tcPr>
          <w:tcW w:w="2978" w:type="dxa"/>
          <w:vAlign w:val="center"/>
        </w:tcPr>
        <w:p w14:paraId="3953CD86" w14:textId="77777777" w:rsidR="007659CC" w:rsidRPr="00D46853" w:rsidRDefault="007659CC" w:rsidP="00AD4FF1">
          <w:pPr>
            <w:pStyle w:val="En-tte"/>
            <w:jc w:val="center"/>
          </w:pPr>
          <w:r w:rsidRPr="00D46853">
            <w:rPr>
              <w:noProof/>
              <w:lang w:val="fr-FR" w:eastAsia="fr-FR"/>
            </w:rPr>
            <w:drawing>
              <wp:inline distT="0" distB="0" distL="0" distR="0" wp14:anchorId="335A8B3C" wp14:editId="339C44CE">
                <wp:extent cx="677236" cy="562062"/>
                <wp:effectExtent l="19050" t="0" r="8564" b="0"/>
                <wp:docPr id="1188"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4616" cy="559887"/>
                        </a:xfrm>
                        <a:prstGeom prst="rect">
                          <a:avLst/>
                        </a:prstGeom>
                        <a:noFill/>
                        <a:ln w="9525">
                          <a:noFill/>
                          <a:miter lim="800000"/>
                          <a:headEnd/>
                          <a:tailEnd/>
                        </a:ln>
                      </pic:spPr>
                    </pic:pic>
                  </a:graphicData>
                </a:graphic>
              </wp:inline>
            </w:drawing>
          </w:r>
        </w:p>
        <w:p w14:paraId="5F005516" w14:textId="77777777" w:rsidR="007659CC" w:rsidRPr="006C114D" w:rsidRDefault="007659CC" w:rsidP="00AD4FF1">
          <w:pPr>
            <w:pStyle w:val="En-tte"/>
            <w:jc w:val="center"/>
            <w:rPr>
              <w:lang w:val="fr-FR"/>
            </w:rPr>
          </w:pPr>
          <w:r w:rsidRPr="006C114D">
            <w:rPr>
              <w:sz w:val="16"/>
              <w:szCs w:val="16"/>
              <w:lang w:val="fr-FR"/>
            </w:rPr>
            <w:t>Agence de Supervision de la Sécurité Aérienne en Afrique Centrale</w:t>
          </w:r>
        </w:p>
      </w:tc>
      <w:tc>
        <w:tcPr>
          <w:tcW w:w="4677" w:type="dxa"/>
          <w:vAlign w:val="center"/>
        </w:tcPr>
        <w:p w14:paraId="62586427" w14:textId="19974A3E" w:rsidR="007659CC" w:rsidRDefault="007659CC" w:rsidP="002D41AD">
          <w:pPr>
            <w:tabs>
              <w:tab w:val="center" w:pos="4536"/>
              <w:tab w:val="right" w:pos="9072"/>
            </w:tabs>
            <w:spacing w:before="0" w:after="0" w:line="240" w:lineRule="auto"/>
            <w:jc w:val="center"/>
            <w:rPr>
              <w:b/>
              <w:sz w:val="24"/>
              <w:szCs w:val="24"/>
              <w:lang w:val="fr-FR" w:eastAsia="fr-FR"/>
            </w:rPr>
          </w:pPr>
          <w:r w:rsidRPr="008E7852">
            <w:rPr>
              <w:b/>
              <w:sz w:val="24"/>
              <w:szCs w:val="24"/>
              <w:lang w:val="fr-FR" w:eastAsia="fr-FR"/>
            </w:rPr>
            <w:t>ANNEXE VII</w:t>
          </w:r>
          <w:r>
            <w:rPr>
              <w:b/>
              <w:sz w:val="24"/>
              <w:szCs w:val="24"/>
              <w:lang w:val="fr-FR" w:eastAsia="fr-FR"/>
            </w:rPr>
            <w:t xml:space="preserve"> - </w:t>
          </w:r>
          <w:r w:rsidRPr="002B5CF6">
            <w:rPr>
              <w:b/>
              <w:sz w:val="24"/>
              <w:szCs w:val="24"/>
              <w:lang w:val="fr-FR" w:eastAsia="fr-FR"/>
            </w:rPr>
            <w:t>RC</w:t>
          </w:r>
          <w:r>
            <w:rPr>
              <w:b/>
              <w:sz w:val="24"/>
              <w:szCs w:val="24"/>
              <w:lang w:val="fr-FR" w:eastAsia="fr-FR"/>
            </w:rPr>
            <w:t>SA</w:t>
          </w:r>
          <w:r w:rsidRPr="002B5CF6">
            <w:rPr>
              <w:b/>
              <w:sz w:val="24"/>
              <w:szCs w:val="24"/>
              <w:lang w:val="fr-FR" w:eastAsia="fr-FR"/>
            </w:rPr>
            <w:t xml:space="preserve"> - PARTIE NCO</w:t>
          </w:r>
        </w:p>
        <w:p w14:paraId="6DF7FD3D" w14:textId="77777777" w:rsidR="007659CC" w:rsidRPr="007B0FBF" w:rsidRDefault="007659CC" w:rsidP="002D41AD">
          <w:pPr>
            <w:tabs>
              <w:tab w:val="center" w:pos="4536"/>
              <w:tab w:val="right" w:pos="9072"/>
            </w:tabs>
            <w:spacing w:before="0" w:after="0" w:line="240" w:lineRule="auto"/>
            <w:jc w:val="center"/>
            <w:rPr>
              <w:b/>
              <w:sz w:val="14"/>
              <w:szCs w:val="24"/>
              <w:lang w:val="fr-FR" w:eastAsia="fr-FR"/>
            </w:rPr>
          </w:pPr>
        </w:p>
        <w:p w14:paraId="2ACD0ACE" w14:textId="6F18A4CF" w:rsidR="007659CC" w:rsidRPr="001D7E23" w:rsidRDefault="007659CC" w:rsidP="002D41AD">
          <w:pPr>
            <w:tabs>
              <w:tab w:val="center" w:pos="4536"/>
              <w:tab w:val="right" w:pos="9072"/>
            </w:tabs>
            <w:spacing w:before="0" w:after="0" w:line="240" w:lineRule="auto"/>
            <w:jc w:val="center"/>
            <w:rPr>
              <w:b/>
              <w:sz w:val="24"/>
              <w:szCs w:val="24"/>
              <w:lang w:val="fr-FR"/>
            </w:rPr>
          </w:pPr>
          <w:r w:rsidRPr="008E7852">
            <w:rPr>
              <w:b/>
              <w:sz w:val="24"/>
              <w:szCs w:val="24"/>
              <w:lang w:val="fr-FR" w:eastAsia="fr-FR"/>
            </w:rPr>
            <w:t xml:space="preserve">EXPLOITATION D'AÉRONEFS AUTRES QUE LES AÉRONEFS MOTORISÉS COMPLEXES À DES FINS NON COMMERCIALES </w:t>
          </w:r>
        </w:p>
      </w:tc>
      <w:tc>
        <w:tcPr>
          <w:tcW w:w="2127" w:type="dxa"/>
          <w:vAlign w:val="center"/>
        </w:tcPr>
        <w:p w14:paraId="17244433" w14:textId="7D28AEC5" w:rsidR="007659CC" w:rsidRPr="003B7CD8" w:rsidRDefault="007659CC" w:rsidP="007B0FBF">
          <w:pPr>
            <w:pStyle w:val="En-tte"/>
            <w:spacing w:after="120"/>
            <w:rPr>
              <w:rStyle w:val="Numrodepage"/>
              <w:bCs/>
              <w:sz w:val="18"/>
              <w:szCs w:val="18"/>
            </w:rPr>
          </w:pPr>
          <w:r w:rsidRPr="003B7CD8">
            <w:rPr>
              <w:sz w:val="18"/>
              <w:szCs w:val="18"/>
            </w:rPr>
            <w:t xml:space="preserve">Page:     </w:t>
          </w:r>
          <w:r>
            <w:rPr>
              <w:rStyle w:val="Numrodepage"/>
              <w:bCs/>
            </w:rPr>
            <w:t>2</w:t>
          </w:r>
          <w:r w:rsidRPr="003B7CD8">
            <w:rPr>
              <w:rStyle w:val="Numrodepage"/>
              <w:bCs/>
              <w:sz w:val="18"/>
              <w:szCs w:val="18"/>
            </w:rPr>
            <w:t xml:space="preserve">  de </w:t>
          </w:r>
          <w:r>
            <w:rPr>
              <w:rStyle w:val="Numrodepage"/>
              <w:bCs/>
              <w:sz w:val="18"/>
              <w:szCs w:val="18"/>
            </w:rPr>
            <w:t xml:space="preserv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40546A">
            <w:rPr>
              <w:rStyle w:val="Numrodepage"/>
              <w:bCs/>
              <w:noProof/>
              <w:sz w:val="18"/>
              <w:szCs w:val="18"/>
            </w:rPr>
            <w:t>81</w:t>
          </w:r>
          <w:r w:rsidRPr="003B7CD8">
            <w:rPr>
              <w:rStyle w:val="Numrodepage"/>
              <w:bCs/>
              <w:sz w:val="18"/>
              <w:szCs w:val="18"/>
            </w:rPr>
            <w:fldChar w:fldCharType="end"/>
          </w:r>
        </w:p>
        <w:p w14:paraId="65591751" w14:textId="7AA41F30" w:rsidR="007659CC" w:rsidRDefault="007659CC" w:rsidP="007B0FBF">
          <w:pPr>
            <w:pStyle w:val="En-tte"/>
            <w:spacing w:after="120"/>
            <w:rPr>
              <w:rStyle w:val="Numrodepage"/>
              <w:bCs/>
              <w:sz w:val="18"/>
              <w:szCs w:val="18"/>
            </w:rPr>
          </w:pPr>
          <w:r>
            <w:rPr>
              <w:rStyle w:val="Numrodepage"/>
              <w:bCs/>
              <w:sz w:val="18"/>
              <w:szCs w:val="18"/>
            </w:rPr>
            <w:t xml:space="preserve">Revision: </w:t>
          </w:r>
          <w:r w:rsidRPr="003B7CD8">
            <w:rPr>
              <w:rStyle w:val="Numrodepage"/>
              <w:bCs/>
              <w:sz w:val="18"/>
              <w:szCs w:val="18"/>
            </w:rPr>
            <w:t>00</w:t>
          </w:r>
        </w:p>
        <w:p w14:paraId="25E06082" w14:textId="09A427A4" w:rsidR="007659CC" w:rsidRPr="003B7CD8" w:rsidRDefault="007659CC" w:rsidP="00075671">
          <w:pPr>
            <w:pStyle w:val="En-tte"/>
            <w:tabs>
              <w:tab w:val="left" w:pos="1823"/>
            </w:tabs>
            <w:spacing w:before="0"/>
          </w:pPr>
          <w:r w:rsidRPr="003B7CD8">
            <w:rPr>
              <w:sz w:val="18"/>
              <w:szCs w:val="18"/>
            </w:rPr>
            <w:t xml:space="preserve">Date:       </w:t>
          </w:r>
          <w:r>
            <w:rPr>
              <w:sz w:val="18"/>
              <w:szCs w:val="18"/>
            </w:rPr>
            <w:t>24</w:t>
          </w:r>
          <w:r w:rsidRPr="003B7CD8">
            <w:rPr>
              <w:sz w:val="18"/>
              <w:szCs w:val="18"/>
            </w:rPr>
            <w:t>/</w:t>
          </w:r>
          <w:r>
            <w:rPr>
              <w:sz w:val="18"/>
              <w:szCs w:val="18"/>
            </w:rPr>
            <w:t>11</w:t>
          </w:r>
          <w:r w:rsidRPr="003B7CD8">
            <w:rPr>
              <w:sz w:val="18"/>
              <w:szCs w:val="18"/>
            </w:rPr>
            <w:t>/202</w:t>
          </w:r>
          <w:r>
            <w:rPr>
              <w:sz w:val="18"/>
              <w:szCs w:val="18"/>
            </w:rPr>
            <w:t>2</w:t>
          </w:r>
        </w:p>
      </w:tc>
    </w:tr>
  </w:tbl>
  <w:p w14:paraId="6651CB2E" w14:textId="77777777" w:rsidR="007659CC" w:rsidRDefault="007659C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1D7A"/>
    <w:multiLevelType w:val="hybridMultilevel"/>
    <w:tmpl w:val="30D4A096"/>
    <w:lvl w:ilvl="0" w:tplc="0CF4393A">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9E2BB8"/>
    <w:multiLevelType w:val="hybridMultilevel"/>
    <w:tmpl w:val="25AA7088"/>
    <w:lvl w:ilvl="0" w:tplc="99F00F46">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 w15:restartNumberingAfterBreak="0">
    <w:nsid w:val="01E0166B"/>
    <w:multiLevelType w:val="hybridMultilevel"/>
    <w:tmpl w:val="3574F2EC"/>
    <w:lvl w:ilvl="0" w:tplc="E0941408">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D00638"/>
    <w:multiLevelType w:val="hybridMultilevel"/>
    <w:tmpl w:val="E9086BE2"/>
    <w:lvl w:ilvl="0" w:tplc="851E5C48">
      <w:start w:val="1"/>
      <w:numFmt w:val="lowerLetter"/>
      <w:lvlText w:val="(%1)"/>
      <w:lvlJc w:val="left"/>
      <w:pPr>
        <w:ind w:left="-120" w:hanging="360"/>
      </w:pPr>
      <w:rPr>
        <w:rFonts w:hint="default"/>
      </w:rPr>
    </w:lvl>
    <w:lvl w:ilvl="1" w:tplc="398E56CE">
      <w:start w:val="1"/>
      <w:numFmt w:val="lowerLetter"/>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 w15:restartNumberingAfterBreak="0">
    <w:nsid w:val="03162204"/>
    <w:multiLevelType w:val="hybridMultilevel"/>
    <w:tmpl w:val="DA9C4968"/>
    <w:lvl w:ilvl="0" w:tplc="99F00F46">
      <w:start w:val="1"/>
      <w:numFmt w:val="lowerLetter"/>
      <w:lvlText w:val="(%1)"/>
      <w:lvlJc w:val="left"/>
      <w:pPr>
        <w:ind w:left="-120" w:hanging="360"/>
      </w:pPr>
      <w:rPr>
        <w:rFonts w:hint="default"/>
      </w:rPr>
    </w:lvl>
    <w:lvl w:ilvl="1" w:tplc="671624CA">
      <w:start w:val="1"/>
      <w:numFmt w:val="decimal"/>
      <w:lvlText w:val="(%2)"/>
      <w:lvlJc w:val="left"/>
      <w:pPr>
        <w:ind w:left="600" w:hanging="360"/>
      </w:pPr>
      <w:rPr>
        <w:rFonts w:ascii="Arial" w:hAnsi="Arial" w:cs="Arial" w:hint="default"/>
        <w:sz w:val="22"/>
        <w:szCs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 w15:restartNumberingAfterBreak="0">
    <w:nsid w:val="043B04E4"/>
    <w:multiLevelType w:val="hybridMultilevel"/>
    <w:tmpl w:val="CC989AE0"/>
    <w:lvl w:ilvl="0" w:tplc="851E5C48">
      <w:start w:val="1"/>
      <w:numFmt w:val="lowerLetter"/>
      <w:lvlText w:val="(%1)"/>
      <w:lvlJc w:val="left"/>
      <w:pPr>
        <w:ind w:left="-120" w:hanging="360"/>
      </w:pPr>
      <w:rPr>
        <w:rFonts w:hint="default"/>
      </w:rPr>
    </w:lvl>
    <w:lvl w:ilvl="1" w:tplc="131A227C">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 w15:restartNumberingAfterBreak="0">
    <w:nsid w:val="04F146D1"/>
    <w:multiLevelType w:val="hybridMultilevel"/>
    <w:tmpl w:val="0ABE8F54"/>
    <w:lvl w:ilvl="0" w:tplc="4300B522">
      <w:start w:val="1"/>
      <w:numFmt w:val="lowerLetter"/>
      <w:lvlText w:val="(%1)"/>
      <w:lvlJc w:val="left"/>
      <w:pPr>
        <w:ind w:left="-120" w:hanging="360"/>
      </w:pPr>
      <w:rPr>
        <w:rFonts w:hint="default"/>
      </w:rPr>
    </w:lvl>
    <w:lvl w:ilvl="1" w:tplc="F0C8BF3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 w15:restartNumberingAfterBreak="0">
    <w:nsid w:val="06162A23"/>
    <w:multiLevelType w:val="hybridMultilevel"/>
    <w:tmpl w:val="B3BA99F2"/>
    <w:lvl w:ilvl="0" w:tplc="851E5C48">
      <w:start w:val="1"/>
      <w:numFmt w:val="lowerLetter"/>
      <w:lvlText w:val="(%1)"/>
      <w:lvlJc w:val="left"/>
      <w:pPr>
        <w:ind w:left="-120" w:hanging="360"/>
      </w:pPr>
      <w:rPr>
        <w:rFonts w:hint="default"/>
      </w:rPr>
    </w:lvl>
    <w:lvl w:ilvl="1" w:tplc="6248DFA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8" w15:restartNumberingAfterBreak="0">
    <w:nsid w:val="069E10CD"/>
    <w:multiLevelType w:val="hybridMultilevel"/>
    <w:tmpl w:val="80A0E66C"/>
    <w:lvl w:ilvl="0" w:tplc="460A689C">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863650A"/>
    <w:multiLevelType w:val="hybridMultilevel"/>
    <w:tmpl w:val="34946C88"/>
    <w:lvl w:ilvl="0" w:tplc="99F00F46">
      <w:start w:val="1"/>
      <w:numFmt w:val="lowerLetter"/>
      <w:lvlText w:val="(%1)"/>
      <w:lvlJc w:val="left"/>
      <w:pPr>
        <w:ind w:left="-120" w:hanging="360"/>
      </w:pPr>
      <w:rPr>
        <w:rFonts w:hint="default"/>
      </w:rPr>
    </w:lvl>
    <w:lvl w:ilvl="1" w:tplc="054C8926">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0" w15:restartNumberingAfterBreak="0">
    <w:nsid w:val="0DC26EE1"/>
    <w:multiLevelType w:val="hybridMultilevel"/>
    <w:tmpl w:val="85C8B154"/>
    <w:lvl w:ilvl="0" w:tplc="CC1CF03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1" w15:restartNumberingAfterBreak="0">
    <w:nsid w:val="0DE66D22"/>
    <w:multiLevelType w:val="hybridMultilevel"/>
    <w:tmpl w:val="0BF4E246"/>
    <w:lvl w:ilvl="0" w:tplc="E2B4BDDE">
      <w:start w:val="1"/>
      <w:numFmt w:val="lowerLetter"/>
      <w:lvlText w:val="(%1)"/>
      <w:lvlJc w:val="left"/>
      <w:pPr>
        <w:ind w:left="-120" w:hanging="360"/>
      </w:pPr>
      <w:rPr>
        <w:rFonts w:hint="default"/>
      </w:rPr>
    </w:lvl>
    <w:lvl w:ilvl="1" w:tplc="36DAC500">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2" w15:restartNumberingAfterBreak="0">
    <w:nsid w:val="0E767FB7"/>
    <w:multiLevelType w:val="hybridMultilevel"/>
    <w:tmpl w:val="92A40CDC"/>
    <w:lvl w:ilvl="0" w:tplc="AE7A1C9A">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0F52A99"/>
    <w:multiLevelType w:val="hybridMultilevel"/>
    <w:tmpl w:val="3B10340C"/>
    <w:lvl w:ilvl="0" w:tplc="20FA6DFE">
      <w:start w:val="1"/>
      <w:numFmt w:val="lowerRoman"/>
      <w:lvlText w:val="(%1)"/>
      <w:lvlJc w:val="left"/>
      <w:pPr>
        <w:ind w:left="720" w:hanging="360"/>
      </w:pPr>
      <w:rPr>
        <w:rFonts w:ascii="Arial" w:hAnsi="Arial" w:cs="Arial" w:hint="default"/>
        <w:sz w:val="22"/>
      </w:rPr>
    </w:lvl>
    <w:lvl w:ilvl="1" w:tplc="9D7E591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19F2EC2"/>
    <w:multiLevelType w:val="hybridMultilevel"/>
    <w:tmpl w:val="2FECFCAC"/>
    <w:lvl w:ilvl="0" w:tplc="CC1CF03E">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5" w15:restartNumberingAfterBreak="0">
    <w:nsid w:val="11EA7AD4"/>
    <w:multiLevelType w:val="hybridMultilevel"/>
    <w:tmpl w:val="82267322"/>
    <w:lvl w:ilvl="0" w:tplc="99F00F46">
      <w:start w:val="1"/>
      <w:numFmt w:val="lowerLetter"/>
      <w:lvlText w:val="(%1)"/>
      <w:lvlJc w:val="left"/>
      <w:pPr>
        <w:ind w:left="-120" w:hanging="360"/>
      </w:pPr>
      <w:rPr>
        <w:rFonts w:hint="default"/>
      </w:rPr>
    </w:lvl>
    <w:lvl w:ilvl="1" w:tplc="7F8211FE">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6" w15:restartNumberingAfterBreak="0">
    <w:nsid w:val="126D2277"/>
    <w:multiLevelType w:val="hybridMultilevel"/>
    <w:tmpl w:val="37C8454E"/>
    <w:lvl w:ilvl="0" w:tplc="99F00F46">
      <w:start w:val="1"/>
      <w:numFmt w:val="lowerLetter"/>
      <w:lvlText w:val="(%1)"/>
      <w:lvlJc w:val="left"/>
      <w:pPr>
        <w:ind w:left="-120" w:hanging="360"/>
      </w:pPr>
      <w:rPr>
        <w:rFonts w:hint="default"/>
      </w:rPr>
    </w:lvl>
    <w:lvl w:ilvl="1" w:tplc="469672D0">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7" w15:restartNumberingAfterBreak="0">
    <w:nsid w:val="16167945"/>
    <w:multiLevelType w:val="hybridMultilevel"/>
    <w:tmpl w:val="75ACBCAE"/>
    <w:lvl w:ilvl="0" w:tplc="CEA4042E">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5615F2"/>
    <w:multiLevelType w:val="hybridMultilevel"/>
    <w:tmpl w:val="B0C02722"/>
    <w:lvl w:ilvl="0" w:tplc="BE58BBCA">
      <w:start w:val="1"/>
      <w:numFmt w:val="lowerLetter"/>
      <w:lvlText w:val="(%1)"/>
      <w:lvlJc w:val="left"/>
      <w:pPr>
        <w:ind w:left="-120" w:hanging="360"/>
      </w:pPr>
      <w:rPr>
        <w:rFonts w:hint="default"/>
      </w:rPr>
    </w:lvl>
    <w:lvl w:ilvl="1" w:tplc="A20E609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19" w15:restartNumberingAfterBreak="0">
    <w:nsid w:val="171C4D67"/>
    <w:multiLevelType w:val="hybridMultilevel"/>
    <w:tmpl w:val="D7D8352C"/>
    <w:lvl w:ilvl="0" w:tplc="23F6F530">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0" w15:restartNumberingAfterBreak="0">
    <w:nsid w:val="1844237C"/>
    <w:multiLevelType w:val="hybridMultilevel"/>
    <w:tmpl w:val="B0425800"/>
    <w:lvl w:ilvl="0" w:tplc="5F9C4D50">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2953B4"/>
    <w:multiLevelType w:val="hybridMultilevel"/>
    <w:tmpl w:val="B12459EE"/>
    <w:lvl w:ilvl="0" w:tplc="53DEC372">
      <w:start w:val="1"/>
      <w:numFmt w:val="lowerRoman"/>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A932D05"/>
    <w:multiLevelType w:val="hybridMultilevel"/>
    <w:tmpl w:val="05D88B46"/>
    <w:lvl w:ilvl="0" w:tplc="A18E746C">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BD1458C"/>
    <w:multiLevelType w:val="hybridMultilevel"/>
    <w:tmpl w:val="95A69220"/>
    <w:lvl w:ilvl="0" w:tplc="49885CF0">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0D12396"/>
    <w:multiLevelType w:val="hybridMultilevel"/>
    <w:tmpl w:val="000AD22A"/>
    <w:lvl w:ilvl="0" w:tplc="99F00F46">
      <w:start w:val="1"/>
      <w:numFmt w:val="lowerLetter"/>
      <w:lvlText w:val="(%1)"/>
      <w:lvlJc w:val="left"/>
      <w:pPr>
        <w:ind w:left="-120" w:hanging="360"/>
      </w:pPr>
      <w:rPr>
        <w:rFonts w:hint="default"/>
      </w:rPr>
    </w:lvl>
    <w:lvl w:ilvl="1" w:tplc="4FE472A2">
      <w:start w:val="1"/>
      <w:numFmt w:val="lowerLetter"/>
      <w:lvlText w:val="(%2)"/>
      <w:lvlJc w:val="left"/>
      <w:pPr>
        <w:ind w:left="600" w:hanging="360"/>
      </w:pPr>
      <w:rPr>
        <w:rFonts w:asciiTheme="minorHAnsi" w:hAnsiTheme="minorHAnsi" w:cs="Times New Roman"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5" w15:restartNumberingAfterBreak="0">
    <w:nsid w:val="21920FFB"/>
    <w:multiLevelType w:val="hybridMultilevel"/>
    <w:tmpl w:val="7C7AC92C"/>
    <w:lvl w:ilvl="0" w:tplc="851E5C48">
      <w:start w:val="1"/>
      <w:numFmt w:val="lowerLetter"/>
      <w:lvlText w:val="(%1)"/>
      <w:lvlJc w:val="left"/>
      <w:pPr>
        <w:ind w:left="-120" w:hanging="360"/>
      </w:pPr>
      <w:rPr>
        <w:rFonts w:hint="default"/>
      </w:rPr>
    </w:lvl>
    <w:lvl w:ilvl="1" w:tplc="4C4684A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6" w15:restartNumberingAfterBreak="0">
    <w:nsid w:val="2600766D"/>
    <w:multiLevelType w:val="hybridMultilevel"/>
    <w:tmpl w:val="C5943C22"/>
    <w:lvl w:ilvl="0" w:tplc="7B446EE4">
      <w:start w:val="1"/>
      <w:numFmt w:val="lowerLetter"/>
      <w:lvlText w:val="(%1)"/>
      <w:lvlJc w:val="left"/>
      <w:pPr>
        <w:ind w:left="-120" w:hanging="360"/>
      </w:pPr>
      <w:rPr>
        <w:rFonts w:hint="default"/>
      </w:rPr>
    </w:lvl>
    <w:lvl w:ilvl="1" w:tplc="388CBB54">
      <w:start w:val="1"/>
      <w:numFmt w:val="decimal"/>
      <w:lvlText w:val="(%2)"/>
      <w:lvlJc w:val="left"/>
      <w:pPr>
        <w:ind w:left="600" w:hanging="360"/>
      </w:pPr>
      <w:rPr>
        <w:rFonts w:ascii="Times New Roman" w:hAnsi="Times New Roman" w:cs="Times New Roman" w:hint="default"/>
        <w:sz w:val="24"/>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7" w15:restartNumberingAfterBreak="0">
    <w:nsid w:val="274B2F58"/>
    <w:multiLevelType w:val="hybridMultilevel"/>
    <w:tmpl w:val="D0722FD0"/>
    <w:lvl w:ilvl="0" w:tplc="A562424A">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8935829"/>
    <w:multiLevelType w:val="hybridMultilevel"/>
    <w:tmpl w:val="7408ECAE"/>
    <w:lvl w:ilvl="0" w:tplc="7B446EE4">
      <w:start w:val="1"/>
      <w:numFmt w:val="lowerLetter"/>
      <w:lvlText w:val="(%1)"/>
      <w:lvlJc w:val="left"/>
      <w:pPr>
        <w:ind w:left="-120" w:hanging="360"/>
      </w:pPr>
      <w:rPr>
        <w:rFonts w:hint="default"/>
      </w:rPr>
    </w:lvl>
    <w:lvl w:ilvl="1" w:tplc="81D40040">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29" w15:restartNumberingAfterBreak="0">
    <w:nsid w:val="2BEA74B5"/>
    <w:multiLevelType w:val="hybridMultilevel"/>
    <w:tmpl w:val="434873D8"/>
    <w:lvl w:ilvl="0" w:tplc="851E5C48">
      <w:start w:val="1"/>
      <w:numFmt w:val="lowerLetter"/>
      <w:lvlText w:val="(%1)"/>
      <w:lvlJc w:val="left"/>
      <w:pPr>
        <w:ind w:left="-120" w:hanging="360"/>
      </w:pPr>
      <w:rPr>
        <w:rFonts w:hint="default"/>
      </w:rPr>
    </w:lvl>
    <w:lvl w:ilvl="1" w:tplc="9F16BC2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0" w15:restartNumberingAfterBreak="0">
    <w:nsid w:val="339801CD"/>
    <w:multiLevelType w:val="hybridMultilevel"/>
    <w:tmpl w:val="07D4C682"/>
    <w:lvl w:ilvl="0" w:tplc="BE58BBCA">
      <w:start w:val="1"/>
      <w:numFmt w:val="lowerLetter"/>
      <w:lvlText w:val="(%1)"/>
      <w:lvlJc w:val="left"/>
      <w:pPr>
        <w:ind w:left="-120" w:hanging="360"/>
      </w:pPr>
      <w:rPr>
        <w:rFonts w:hint="default"/>
      </w:rPr>
    </w:lvl>
    <w:lvl w:ilvl="1" w:tplc="F67CA5B6">
      <w:start w:val="1"/>
      <w:numFmt w:val="decimal"/>
      <w:lvlText w:val="(%2)"/>
      <w:lvlJc w:val="left"/>
      <w:pPr>
        <w:ind w:left="600" w:hanging="360"/>
      </w:pPr>
      <w:rPr>
        <w:rFonts w:ascii="Arial" w:hAnsi="Arial" w:cs="Arial" w:hint="default"/>
        <w:sz w:val="22"/>
        <w:szCs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1" w15:restartNumberingAfterBreak="0">
    <w:nsid w:val="33DD7594"/>
    <w:multiLevelType w:val="hybridMultilevel"/>
    <w:tmpl w:val="A398809C"/>
    <w:lvl w:ilvl="0" w:tplc="BE58BBCA">
      <w:start w:val="1"/>
      <w:numFmt w:val="lowerLetter"/>
      <w:lvlText w:val="(%1)"/>
      <w:lvlJc w:val="left"/>
      <w:pPr>
        <w:ind w:left="-120" w:hanging="360"/>
      </w:pPr>
      <w:rPr>
        <w:rFonts w:hint="default"/>
      </w:rPr>
    </w:lvl>
    <w:lvl w:ilvl="1" w:tplc="4A840E70">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2" w15:restartNumberingAfterBreak="0">
    <w:nsid w:val="34096906"/>
    <w:multiLevelType w:val="hybridMultilevel"/>
    <w:tmpl w:val="331C0FCE"/>
    <w:lvl w:ilvl="0" w:tplc="D8EA2D0C">
      <w:start w:val="1"/>
      <w:numFmt w:val="lowerLetter"/>
      <w:lvlText w:val="(%1)"/>
      <w:lvlJc w:val="left"/>
      <w:pPr>
        <w:ind w:left="-120" w:hanging="360"/>
      </w:pPr>
      <w:rPr>
        <w:rFonts w:hint="default"/>
      </w:rPr>
    </w:lvl>
    <w:lvl w:ilvl="1" w:tplc="955A3E8C">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3" w15:restartNumberingAfterBreak="0">
    <w:nsid w:val="37C06E3D"/>
    <w:multiLevelType w:val="hybridMultilevel"/>
    <w:tmpl w:val="5D46D440"/>
    <w:lvl w:ilvl="0" w:tplc="1F8A6AA2">
      <w:start w:val="1"/>
      <w:numFmt w:val="lowerRoman"/>
      <w:lvlText w:val="(%1)"/>
      <w:lvlJc w:val="left"/>
      <w:pPr>
        <w:ind w:left="720" w:hanging="360"/>
      </w:pPr>
      <w:rPr>
        <w:rFonts w:ascii="Arial" w:hAnsi="Arial" w:cs="Arial" w:hint="default"/>
        <w:sz w:val="22"/>
      </w:rPr>
    </w:lvl>
    <w:lvl w:ilvl="1" w:tplc="FB0C9254">
      <w:start w:val="1"/>
      <w:numFmt w:val="lowerLetter"/>
      <w:lvlText w:val="(%2)"/>
      <w:lvlJc w:val="left"/>
      <w:pPr>
        <w:ind w:left="1440" w:hanging="360"/>
      </w:pPr>
      <w:rPr>
        <w:rFonts w:ascii="Arial" w:hAnsi="Arial" w:cs="Arial" w:hint="default"/>
        <w:sz w:val="22"/>
      </w:rPr>
    </w:lvl>
    <w:lvl w:ilvl="2" w:tplc="9BEAE064">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88931D6"/>
    <w:multiLevelType w:val="hybridMultilevel"/>
    <w:tmpl w:val="05C012DC"/>
    <w:lvl w:ilvl="0" w:tplc="025A8D26">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B9D3E25"/>
    <w:multiLevelType w:val="hybridMultilevel"/>
    <w:tmpl w:val="29C00D10"/>
    <w:lvl w:ilvl="0" w:tplc="5DC47B8C">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E2A0648"/>
    <w:multiLevelType w:val="hybridMultilevel"/>
    <w:tmpl w:val="3C6E9746"/>
    <w:lvl w:ilvl="0" w:tplc="BE58BBCA">
      <w:start w:val="1"/>
      <w:numFmt w:val="lowerLetter"/>
      <w:lvlText w:val="(%1)"/>
      <w:lvlJc w:val="left"/>
      <w:pPr>
        <w:ind w:left="-120" w:hanging="360"/>
      </w:pPr>
      <w:rPr>
        <w:rFonts w:hint="default"/>
      </w:rPr>
    </w:lvl>
    <w:lvl w:ilvl="1" w:tplc="F454C388">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7" w15:restartNumberingAfterBreak="0">
    <w:nsid w:val="40513074"/>
    <w:multiLevelType w:val="hybridMultilevel"/>
    <w:tmpl w:val="6A12C2CA"/>
    <w:lvl w:ilvl="0" w:tplc="322E7240">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E76FEB"/>
    <w:multiLevelType w:val="hybridMultilevel"/>
    <w:tmpl w:val="E0D62766"/>
    <w:lvl w:ilvl="0" w:tplc="851E5C48">
      <w:start w:val="1"/>
      <w:numFmt w:val="lowerLetter"/>
      <w:lvlText w:val="(%1)"/>
      <w:lvlJc w:val="left"/>
      <w:pPr>
        <w:ind w:left="-120" w:hanging="360"/>
      </w:pPr>
      <w:rPr>
        <w:rFonts w:hint="default"/>
      </w:rPr>
    </w:lvl>
    <w:lvl w:ilvl="1" w:tplc="EDB61CD8">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39" w15:restartNumberingAfterBreak="0">
    <w:nsid w:val="43C64E07"/>
    <w:multiLevelType w:val="hybridMultilevel"/>
    <w:tmpl w:val="E2F2F962"/>
    <w:lvl w:ilvl="0" w:tplc="D72C712A">
      <w:start w:val="1"/>
      <w:numFmt w:val="lowerRoman"/>
      <w:lvlText w:val="(%1)"/>
      <w:lvlJc w:val="left"/>
      <w:pPr>
        <w:ind w:left="720" w:hanging="360"/>
      </w:pPr>
      <w:rPr>
        <w:rFonts w:ascii="Arial" w:hAnsi="Arial" w:cs="Arial" w:hint="default"/>
        <w:sz w:val="22"/>
      </w:rPr>
    </w:lvl>
    <w:lvl w:ilvl="1" w:tplc="6A8C1550">
      <w:start w:val="1"/>
      <w:numFmt w:val="lowerLetter"/>
      <w:lvlText w:val="(%2)"/>
      <w:lvlJc w:val="left"/>
      <w:pPr>
        <w:ind w:left="1440" w:hanging="360"/>
      </w:pPr>
      <w:rPr>
        <w:rFonts w:ascii="Arial" w:hAnsi="Arial" w:cs="Arial" w:hint="default"/>
        <w:sz w:val="22"/>
      </w:rPr>
    </w:lvl>
    <w:lvl w:ilvl="2" w:tplc="81AE9312">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417614C"/>
    <w:multiLevelType w:val="hybridMultilevel"/>
    <w:tmpl w:val="CE5419C8"/>
    <w:lvl w:ilvl="0" w:tplc="560C6480">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4DE2B56"/>
    <w:multiLevelType w:val="hybridMultilevel"/>
    <w:tmpl w:val="BE78AFD0"/>
    <w:lvl w:ilvl="0" w:tplc="439400A6">
      <w:start w:val="1"/>
      <w:numFmt w:val="lowerRoman"/>
      <w:lvlText w:val="(%1)"/>
      <w:lvlJc w:val="left"/>
      <w:pPr>
        <w:ind w:left="720" w:hanging="360"/>
      </w:pPr>
      <w:rPr>
        <w:rFonts w:ascii="Arial" w:hAnsi="Arial" w:cs="Arial" w:hint="default"/>
        <w:sz w:val="22"/>
      </w:rPr>
    </w:lvl>
    <w:lvl w:ilvl="1" w:tplc="8744E4D0">
      <w:start w:val="1"/>
      <w:numFmt w:val="lowerLetter"/>
      <w:lvlText w:val="(%2)"/>
      <w:lvlJc w:val="left"/>
      <w:pPr>
        <w:ind w:left="1440" w:hanging="360"/>
      </w:pPr>
      <w:rPr>
        <w:rFonts w:hint="default"/>
      </w:rPr>
    </w:lvl>
    <w:lvl w:ilvl="2" w:tplc="7F16EEF8">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5F218C7"/>
    <w:multiLevelType w:val="hybridMultilevel"/>
    <w:tmpl w:val="BED6AC96"/>
    <w:lvl w:ilvl="0" w:tplc="94D661F6">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6C12ED8"/>
    <w:multiLevelType w:val="hybridMultilevel"/>
    <w:tmpl w:val="2A4AD492"/>
    <w:lvl w:ilvl="0" w:tplc="64AA5B96">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8180DB3"/>
    <w:multiLevelType w:val="hybridMultilevel"/>
    <w:tmpl w:val="2CA8B5BE"/>
    <w:lvl w:ilvl="0" w:tplc="BE58BBCA">
      <w:start w:val="1"/>
      <w:numFmt w:val="lowerLetter"/>
      <w:lvlText w:val="(%1)"/>
      <w:lvlJc w:val="left"/>
      <w:pPr>
        <w:ind w:left="-120" w:hanging="360"/>
      </w:pPr>
      <w:rPr>
        <w:rFonts w:hint="default"/>
      </w:rPr>
    </w:lvl>
    <w:lvl w:ilvl="1" w:tplc="EB4678D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45" w15:restartNumberingAfterBreak="0">
    <w:nsid w:val="48ED6597"/>
    <w:multiLevelType w:val="hybridMultilevel"/>
    <w:tmpl w:val="D2DA7F10"/>
    <w:lvl w:ilvl="0" w:tplc="13FE633E">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9434D65"/>
    <w:multiLevelType w:val="hybridMultilevel"/>
    <w:tmpl w:val="9DC62962"/>
    <w:lvl w:ilvl="0" w:tplc="10DC36DE">
      <w:start w:val="1"/>
      <w:numFmt w:val="lowerRoman"/>
      <w:lvlText w:val="(%1)"/>
      <w:lvlJc w:val="left"/>
      <w:pPr>
        <w:ind w:left="720" w:hanging="360"/>
      </w:pPr>
      <w:rPr>
        <w:rFonts w:ascii="Arial" w:hAnsi="Arial" w:cs="Arial" w:hint="default"/>
        <w:sz w:val="22"/>
      </w:rPr>
    </w:lvl>
    <w:lvl w:ilvl="1" w:tplc="A6CA08EE">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99D53DE"/>
    <w:multiLevelType w:val="hybridMultilevel"/>
    <w:tmpl w:val="5E36D4FE"/>
    <w:lvl w:ilvl="0" w:tplc="ED02F10E">
      <w:start w:val="1"/>
      <w:numFmt w:val="lowerLetter"/>
      <w:lvlText w:val="(%1)"/>
      <w:lvlJc w:val="left"/>
      <w:pPr>
        <w:ind w:left="720" w:hanging="360"/>
      </w:pPr>
      <w:rPr>
        <w:rFonts w:ascii="Times New Roman" w:hAnsi="Times New Roman" w:cs="Times New Roman" w:hint="default"/>
        <w:sz w:val="24"/>
      </w:rPr>
    </w:lvl>
    <w:lvl w:ilvl="1" w:tplc="A7A029AA">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A2107EA"/>
    <w:multiLevelType w:val="hybridMultilevel"/>
    <w:tmpl w:val="F8E279B8"/>
    <w:lvl w:ilvl="0" w:tplc="0602C736">
      <w:start w:val="1"/>
      <w:numFmt w:val="lowerLetter"/>
      <w:lvlText w:val="(%1)"/>
      <w:lvlJc w:val="left"/>
      <w:pPr>
        <w:ind w:left="720" w:hanging="360"/>
      </w:pPr>
      <w:rPr>
        <w:rFonts w:ascii="Arial" w:hAnsi="Arial" w:cs="Arial" w:hint="default"/>
        <w:sz w:val="22"/>
        <w:szCs w:val="22"/>
      </w:rPr>
    </w:lvl>
    <w:lvl w:ilvl="1" w:tplc="06900AB4">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B0F4C79"/>
    <w:multiLevelType w:val="hybridMultilevel"/>
    <w:tmpl w:val="48069C62"/>
    <w:lvl w:ilvl="0" w:tplc="FE4EA8C2">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4F9B2C85"/>
    <w:multiLevelType w:val="hybridMultilevel"/>
    <w:tmpl w:val="989AC7CE"/>
    <w:lvl w:ilvl="0" w:tplc="4300B522">
      <w:start w:val="1"/>
      <w:numFmt w:val="lowerLetter"/>
      <w:lvlText w:val="(%1)"/>
      <w:lvlJc w:val="left"/>
      <w:pPr>
        <w:ind w:left="-120" w:hanging="360"/>
      </w:pPr>
      <w:rPr>
        <w:rFonts w:hint="default"/>
      </w:rPr>
    </w:lvl>
    <w:lvl w:ilvl="1" w:tplc="E9FCED14">
      <w:start w:val="1"/>
      <w:numFmt w:val="lowerLetter"/>
      <w:lvlText w:val="(%2)"/>
      <w:lvlJc w:val="left"/>
      <w:pPr>
        <w:ind w:left="600" w:hanging="360"/>
      </w:pPr>
      <w:rPr>
        <w:rFonts w:ascii="Arial" w:hAnsi="Arial" w:cs="Arial" w:hint="default"/>
        <w:sz w:val="22"/>
      </w:rPr>
    </w:lvl>
    <w:lvl w:ilvl="2" w:tplc="B498C4C2">
      <w:start w:val="1"/>
      <w:numFmt w:val="decimal"/>
      <w:lvlText w:val="(%3)"/>
      <w:lvlJc w:val="left"/>
      <w:pPr>
        <w:ind w:left="1500" w:hanging="360"/>
      </w:pPr>
      <w:rPr>
        <w:rFonts w:ascii="Arial" w:hAnsi="Arial" w:cs="Arial" w:hint="default"/>
        <w:sz w:val="22"/>
      </w:r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1" w15:restartNumberingAfterBreak="0">
    <w:nsid w:val="50725B56"/>
    <w:multiLevelType w:val="hybridMultilevel"/>
    <w:tmpl w:val="1BCE3508"/>
    <w:lvl w:ilvl="0" w:tplc="1F789FB6">
      <w:start w:val="1"/>
      <w:numFmt w:val="lowerLetter"/>
      <w:lvlText w:val="(%1)"/>
      <w:lvlJc w:val="left"/>
      <w:pPr>
        <w:ind w:left="-120" w:hanging="360"/>
      </w:pPr>
      <w:rPr>
        <w:rFonts w:hint="default"/>
      </w:rPr>
    </w:lvl>
    <w:lvl w:ilvl="1" w:tplc="040C0019" w:tentative="1">
      <w:start w:val="1"/>
      <w:numFmt w:val="lowerLetter"/>
      <w:lvlText w:val="%2."/>
      <w:lvlJc w:val="left"/>
      <w:pPr>
        <w:ind w:left="600" w:hanging="360"/>
      </w:p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2" w15:restartNumberingAfterBreak="0">
    <w:nsid w:val="508D0472"/>
    <w:multiLevelType w:val="hybridMultilevel"/>
    <w:tmpl w:val="07964CF8"/>
    <w:lvl w:ilvl="0" w:tplc="33606D4C">
      <w:start w:val="1"/>
      <w:numFmt w:val="lowerRoman"/>
      <w:lvlText w:val="(%1)"/>
      <w:lvlJc w:val="left"/>
      <w:pPr>
        <w:ind w:left="720" w:hanging="360"/>
      </w:pPr>
      <w:rPr>
        <w:rFonts w:ascii="Arial" w:hAnsi="Arial" w:cs="Arial" w:hint="default"/>
        <w:sz w:val="22"/>
      </w:rPr>
    </w:lvl>
    <w:lvl w:ilvl="1" w:tplc="266A1E3A">
      <w:start w:val="1"/>
      <w:numFmt w:val="lowerLetter"/>
      <w:lvlText w:val="(%2)"/>
      <w:lvlJc w:val="left"/>
      <w:pPr>
        <w:ind w:left="1440" w:hanging="360"/>
      </w:pPr>
      <w:rPr>
        <w:rFonts w:hint="default"/>
      </w:rPr>
    </w:lvl>
    <w:lvl w:ilvl="2" w:tplc="F640B30A">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2195AA8"/>
    <w:multiLevelType w:val="hybridMultilevel"/>
    <w:tmpl w:val="6F0EE77C"/>
    <w:lvl w:ilvl="0" w:tplc="7B446EE4">
      <w:start w:val="1"/>
      <w:numFmt w:val="lowerLetter"/>
      <w:lvlText w:val="(%1)"/>
      <w:lvlJc w:val="left"/>
      <w:pPr>
        <w:ind w:left="-120" w:hanging="360"/>
      </w:pPr>
      <w:rPr>
        <w:rFonts w:hint="default"/>
      </w:rPr>
    </w:lvl>
    <w:lvl w:ilvl="1" w:tplc="1024A57A">
      <w:start w:val="1"/>
      <w:numFmt w:val="decimal"/>
      <w:lvlText w:val="(%2)"/>
      <w:lvlJc w:val="left"/>
      <w:pPr>
        <w:ind w:left="600" w:hanging="360"/>
      </w:pPr>
      <w:rPr>
        <w:rFonts w:ascii="Times New Roman" w:hAnsi="Times New Roman" w:cs="Times New Roman" w:hint="default"/>
        <w:sz w:val="22"/>
        <w:szCs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4" w15:restartNumberingAfterBreak="0">
    <w:nsid w:val="5301245A"/>
    <w:multiLevelType w:val="hybridMultilevel"/>
    <w:tmpl w:val="8EC0FEF4"/>
    <w:lvl w:ilvl="0" w:tplc="ABE4B9EE">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3BA57A0"/>
    <w:multiLevelType w:val="hybridMultilevel"/>
    <w:tmpl w:val="A7A2630E"/>
    <w:lvl w:ilvl="0" w:tplc="851E5C48">
      <w:start w:val="1"/>
      <w:numFmt w:val="lowerLetter"/>
      <w:lvlText w:val="(%1)"/>
      <w:lvlJc w:val="left"/>
      <w:pPr>
        <w:ind w:left="-120" w:hanging="360"/>
      </w:pPr>
      <w:rPr>
        <w:rFonts w:hint="default"/>
      </w:rPr>
    </w:lvl>
    <w:lvl w:ilvl="1" w:tplc="8766B96E">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6" w15:restartNumberingAfterBreak="0">
    <w:nsid w:val="56F65BC5"/>
    <w:multiLevelType w:val="hybridMultilevel"/>
    <w:tmpl w:val="E7BCD3FE"/>
    <w:lvl w:ilvl="0" w:tplc="B28EA808">
      <w:start w:val="1"/>
      <w:numFmt w:val="lowerLetter"/>
      <w:lvlText w:val="(%1)"/>
      <w:lvlJc w:val="left"/>
      <w:pPr>
        <w:ind w:left="-120" w:hanging="360"/>
      </w:pPr>
      <w:rPr>
        <w:rFonts w:hint="default"/>
      </w:rPr>
    </w:lvl>
    <w:lvl w:ilvl="1" w:tplc="3124AC8E">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7" w15:restartNumberingAfterBreak="0">
    <w:nsid w:val="594C1088"/>
    <w:multiLevelType w:val="hybridMultilevel"/>
    <w:tmpl w:val="2A3A6FD4"/>
    <w:lvl w:ilvl="0" w:tplc="AB7C5C22">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9E56D17"/>
    <w:multiLevelType w:val="hybridMultilevel"/>
    <w:tmpl w:val="779C34A8"/>
    <w:lvl w:ilvl="0" w:tplc="851E5C48">
      <w:start w:val="1"/>
      <w:numFmt w:val="lowerLetter"/>
      <w:lvlText w:val="(%1)"/>
      <w:lvlJc w:val="left"/>
      <w:pPr>
        <w:ind w:left="-120" w:hanging="360"/>
      </w:pPr>
      <w:rPr>
        <w:rFonts w:hint="default"/>
      </w:rPr>
    </w:lvl>
    <w:lvl w:ilvl="1" w:tplc="6E788BD2">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59" w15:restartNumberingAfterBreak="0">
    <w:nsid w:val="5DAF4329"/>
    <w:multiLevelType w:val="hybridMultilevel"/>
    <w:tmpl w:val="24425D98"/>
    <w:lvl w:ilvl="0" w:tplc="261A1F9A">
      <w:start w:val="1"/>
      <w:numFmt w:val="lowerRoman"/>
      <w:lvlText w:val="(%1)"/>
      <w:lvlJc w:val="left"/>
      <w:pPr>
        <w:ind w:left="720" w:hanging="360"/>
      </w:pPr>
      <w:rPr>
        <w:rFonts w:ascii="Arial" w:hAnsi="Arial" w:cs="Arial" w:hint="default"/>
        <w:sz w:val="22"/>
      </w:rPr>
    </w:lvl>
    <w:lvl w:ilvl="1" w:tplc="2F205604">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FE64C2B"/>
    <w:multiLevelType w:val="hybridMultilevel"/>
    <w:tmpl w:val="BB3EF100"/>
    <w:lvl w:ilvl="0" w:tplc="1F789FB6">
      <w:start w:val="1"/>
      <w:numFmt w:val="lowerLetter"/>
      <w:lvlText w:val="(%1)"/>
      <w:lvlJc w:val="left"/>
      <w:pPr>
        <w:ind w:left="-120" w:hanging="360"/>
      </w:pPr>
      <w:rPr>
        <w:rFonts w:hint="default"/>
      </w:rPr>
    </w:lvl>
    <w:lvl w:ilvl="1" w:tplc="2C0AC66C">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1" w15:restartNumberingAfterBreak="0">
    <w:nsid w:val="61844F3A"/>
    <w:multiLevelType w:val="hybridMultilevel"/>
    <w:tmpl w:val="A106FEEE"/>
    <w:lvl w:ilvl="0" w:tplc="83B2CD96">
      <w:start w:val="1"/>
      <w:numFmt w:val="lowerRoman"/>
      <w:lvlText w:val="(%1)"/>
      <w:lvlJc w:val="left"/>
      <w:pPr>
        <w:ind w:left="720" w:hanging="360"/>
      </w:pPr>
      <w:rPr>
        <w:rFonts w:ascii="Arial" w:hAnsi="Arial" w:cs="Arial" w:hint="default"/>
        <w:sz w:val="22"/>
      </w:rPr>
    </w:lvl>
    <w:lvl w:ilvl="1" w:tplc="29BED164">
      <w:start w:val="1"/>
      <w:numFmt w:val="lowerLetter"/>
      <w:lvlText w:val="(%2)"/>
      <w:lvlJc w:val="left"/>
      <w:pPr>
        <w:ind w:left="1440" w:hanging="360"/>
      </w:pPr>
      <w:rPr>
        <w:rFonts w:ascii="Arial" w:hAnsi="Arial" w:cs="Arial" w:hint="default"/>
        <w:sz w:val="22"/>
      </w:rPr>
    </w:lvl>
    <w:lvl w:ilvl="2" w:tplc="4A3C5BB0">
      <w:start w:val="1"/>
      <w:numFmt w:val="decimal"/>
      <w:lvlText w:val="(%3)"/>
      <w:lvlJc w:val="left"/>
      <w:pPr>
        <w:ind w:left="2340" w:hanging="36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30F773E"/>
    <w:multiLevelType w:val="hybridMultilevel"/>
    <w:tmpl w:val="2E32990A"/>
    <w:lvl w:ilvl="0" w:tplc="BE58BBCA">
      <w:start w:val="1"/>
      <w:numFmt w:val="lowerLetter"/>
      <w:lvlText w:val="(%1)"/>
      <w:lvlJc w:val="left"/>
      <w:pPr>
        <w:ind w:left="-120" w:hanging="360"/>
      </w:pPr>
      <w:rPr>
        <w:rFonts w:hint="default"/>
      </w:rPr>
    </w:lvl>
    <w:lvl w:ilvl="1" w:tplc="C17C5420">
      <w:start w:val="1"/>
      <w:numFmt w:val="lowerLetter"/>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3" w15:restartNumberingAfterBreak="0">
    <w:nsid w:val="67D646CB"/>
    <w:multiLevelType w:val="hybridMultilevel"/>
    <w:tmpl w:val="5776C2F4"/>
    <w:lvl w:ilvl="0" w:tplc="C39E22D2">
      <w:start w:val="1"/>
      <w:numFmt w:val="lowerRoman"/>
      <w:lvlText w:val="(%1)"/>
      <w:lvlJc w:val="left"/>
      <w:pPr>
        <w:ind w:left="720" w:hanging="360"/>
      </w:pPr>
      <w:rPr>
        <w:rFonts w:ascii="Arial" w:hAnsi="Arial" w:cs="Arial" w:hint="default"/>
        <w:sz w:val="22"/>
        <w:szCs w:val="22"/>
      </w:rPr>
    </w:lvl>
    <w:lvl w:ilvl="1" w:tplc="78EA1C30">
      <w:start w:val="1"/>
      <w:numFmt w:val="lowerLetter"/>
      <w:lvlText w:val="(%2)"/>
      <w:lvlJc w:val="left"/>
      <w:pPr>
        <w:ind w:left="1440" w:hanging="360"/>
      </w:pPr>
      <w:rPr>
        <w:rFonts w:hint="default"/>
      </w:rPr>
    </w:lvl>
    <w:lvl w:ilvl="2" w:tplc="ED1CDC30">
      <w:start w:val="1"/>
      <w:numFmt w:val="upperLetter"/>
      <w:lvlText w:val="(%3)"/>
      <w:lvlJc w:val="left"/>
      <w:pPr>
        <w:ind w:left="2370" w:hanging="390"/>
      </w:pPr>
      <w:rPr>
        <w:rFonts w:ascii="Arial" w:hAnsi="Arial" w:cs="Arial" w:hint="default"/>
        <w:sz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8776C16"/>
    <w:multiLevelType w:val="hybridMultilevel"/>
    <w:tmpl w:val="CE5C217C"/>
    <w:lvl w:ilvl="0" w:tplc="F710B35A">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94E1673"/>
    <w:multiLevelType w:val="hybridMultilevel"/>
    <w:tmpl w:val="578E7822"/>
    <w:lvl w:ilvl="0" w:tplc="1F789FB6">
      <w:start w:val="1"/>
      <w:numFmt w:val="lowerLetter"/>
      <w:lvlText w:val="(%1)"/>
      <w:lvlJc w:val="left"/>
      <w:pPr>
        <w:ind w:left="-120" w:hanging="360"/>
      </w:pPr>
      <w:rPr>
        <w:rFonts w:hint="default"/>
      </w:rPr>
    </w:lvl>
    <w:lvl w:ilvl="1" w:tplc="2E2E0B76">
      <w:start w:val="1"/>
      <w:numFmt w:val="lowerLetter"/>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66" w15:restartNumberingAfterBreak="0">
    <w:nsid w:val="6CC346BA"/>
    <w:multiLevelType w:val="hybridMultilevel"/>
    <w:tmpl w:val="4BA46318"/>
    <w:lvl w:ilvl="0" w:tplc="04A0CB0E">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6D10573C"/>
    <w:multiLevelType w:val="hybridMultilevel"/>
    <w:tmpl w:val="A7FC0218"/>
    <w:lvl w:ilvl="0" w:tplc="CB92515C">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F0E2B35"/>
    <w:multiLevelType w:val="hybridMultilevel"/>
    <w:tmpl w:val="D8F49208"/>
    <w:lvl w:ilvl="0" w:tplc="B838D00A">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6FF37C9D"/>
    <w:multiLevelType w:val="hybridMultilevel"/>
    <w:tmpl w:val="425AC7E2"/>
    <w:lvl w:ilvl="0" w:tplc="A9745B8A">
      <w:start w:val="1"/>
      <w:numFmt w:val="lowerLetter"/>
      <w:lvlText w:val="(%1)"/>
      <w:lvlJc w:val="left"/>
      <w:pPr>
        <w:ind w:left="720" w:hanging="360"/>
      </w:pPr>
      <w:rPr>
        <w:rFonts w:ascii="Arial" w:hAnsi="Arial" w:cs="Arial" w:hint="default"/>
        <w:sz w:val="22"/>
      </w:rPr>
    </w:lvl>
    <w:lvl w:ilvl="1" w:tplc="7C764F0A">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0DF6E0D"/>
    <w:multiLevelType w:val="hybridMultilevel"/>
    <w:tmpl w:val="E6E45390"/>
    <w:lvl w:ilvl="0" w:tplc="162A9B70">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70FC370B"/>
    <w:multiLevelType w:val="hybridMultilevel"/>
    <w:tmpl w:val="6BBEF176"/>
    <w:lvl w:ilvl="0" w:tplc="BE58BBCA">
      <w:start w:val="1"/>
      <w:numFmt w:val="lowerLetter"/>
      <w:lvlText w:val="(%1)"/>
      <w:lvlJc w:val="left"/>
      <w:pPr>
        <w:ind w:left="-120" w:hanging="360"/>
      </w:pPr>
      <w:rPr>
        <w:rFonts w:hint="default"/>
      </w:rPr>
    </w:lvl>
    <w:lvl w:ilvl="1" w:tplc="EA508B7A">
      <w:start w:val="1"/>
      <w:numFmt w:val="decimal"/>
      <w:lvlText w:val="(%2)"/>
      <w:lvlJc w:val="left"/>
      <w:pPr>
        <w:ind w:left="600" w:hanging="360"/>
      </w:pPr>
      <w:rPr>
        <w:rFonts w:ascii="Arial" w:hAnsi="Arial" w:cs="Arial" w:hint="default"/>
        <w:sz w:val="22"/>
        <w:szCs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2" w15:restartNumberingAfterBreak="0">
    <w:nsid w:val="71300D82"/>
    <w:multiLevelType w:val="hybridMultilevel"/>
    <w:tmpl w:val="A4084E02"/>
    <w:lvl w:ilvl="0" w:tplc="1290A678">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724A4CD0"/>
    <w:multiLevelType w:val="hybridMultilevel"/>
    <w:tmpl w:val="B07E744E"/>
    <w:lvl w:ilvl="0" w:tplc="65D86970">
      <w:start w:val="1"/>
      <w:numFmt w:val="lowerLetter"/>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27D0065"/>
    <w:multiLevelType w:val="hybridMultilevel"/>
    <w:tmpl w:val="22DEDFDA"/>
    <w:lvl w:ilvl="0" w:tplc="B28EA808">
      <w:start w:val="1"/>
      <w:numFmt w:val="lowerLetter"/>
      <w:lvlText w:val="(%1)"/>
      <w:lvlJc w:val="left"/>
      <w:pPr>
        <w:ind w:left="-120" w:hanging="360"/>
      </w:pPr>
      <w:rPr>
        <w:rFonts w:hint="default"/>
      </w:rPr>
    </w:lvl>
    <w:lvl w:ilvl="1" w:tplc="642C6CA4">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5" w15:restartNumberingAfterBreak="0">
    <w:nsid w:val="732E751C"/>
    <w:multiLevelType w:val="hybridMultilevel"/>
    <w:tmpl w:val="55D89DF6"/>
    <w:lvl w:ilvl="0" w:tplc="851E5C48">
      <w:start w:val="1"/>
      <w:numFmt w:val="lowerLetter"/>
      <w:lvlText w:val="(%1)"/>
      <w:lvlJc w:val="left"/>
      <w:pPr>
        <w:ind w:left="-120" w:hanging="360"/>
      </w:pPr>
      <w:rPr>
        <w:rFonts w:hint="default"/>
      </w:rPr>
    </w:lvl>
    <w:lvl w:ilvl="1" w:tplc="90DA859A">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abstractNum w:abstractNumId="76" w15:restartNumberingAfterBreak="0">
    <w:nsid w:val="78F6594E"/>
    <w:multiLevelType w:val="hybridMultilevel"/>
    <w:tmpl w:val="01102D26"/>
    <w:lvl w:ilvl="0" w:tplc="74D0D766">
      <w:start w:val="1"/>
      <w:numFmt w:val="lowerLetter"/>
      <w:lvlText w:val="(%1)"/>
      <w:lvlJc w:val="left"/>
      <w:pPr>
        <w:ind w:left="720" w:hanging="360"/>
      </w:pPr>
      <w:rPr>
        <w:rFonts w:ascii="Arial" w:hAnsi="Arial" w:cs="Arial"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A9E5963"/>
    <w:multiLevelType w:val="hybridMultilevel"/>
    <w:tmpl w:val="61AA335A"/>
    <w:lvl w:ilvl="0" w:tplc="80860D38">
      <w:start w:val="1"/>
      <w:numFmt w:val="lowerLetter"/>
      <w:lvlText w:val="(%1)"/>
      <w:lvlJc w:val="left"/>
      <w:pPr>
        <w:ind w:left="720" w:hanging="360"/>
      </w:pPr>
      <w:rPr>
        <w:rFonts w:ascii="Arial" w:hAnsi="Arial" w:cs="Arial" w:hint="default"/>
        <w:sz w:val="22"/>
      </w:rPr>
    </w:lvl>
    <w:lvl w:ilvl="1" w:tplc="F7B68C0A">
      <w:start w:val="1"/>
      <w:numFmt w:val="decimal"/>
      <w:lvlText w:val="(%2)"/>
      <w:lvlJc w:val="left"/>
      <w:pPr>
        <w:ind w:left="1440" w:hanging="360"/>
      </w:pPr>
      <w:rPr>
        <w:rFonts w:ascii="Arial" w:hAnsi="Arial" w:cs="Arial" w:hint="default"/>
        <w:sz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E34615E"/>
    <w:multiLevelType w:val="hybridMultilevel"/>
    <w:tmpl w:val="164E280C"/>
    <w:lvl w:ilvl="0" w:tplc="B2785B12">
      <w:start w:val="1"/>
      <w:numFmt w:val="lowerLetter"/>
      <w:lvlText w:val="(%1)"/>
      <w:lvlJc w:val="left"/>
      <w:pPr>
        <w:ind w:left="-120" w:hanging="360"/>
      </w:pPr>
      <w:rPr>
        <w:rFonts w:hint="default"/>
      </w:rPr>
    </w:lvl>
    <w:lvl w:ilvl="1" w:tplc="D9C62584">
      <w:start w:val="1"/>
      <w:numFmt w:val="decimal"/>
      <w:lvlText w:val="(%2)"/>
      <w:lvlJc w:val="left"/>
      <w:pPr>
        <w:ind w:left="600" w:hanging="360"/>
      </w:pPr>
      <w:rPr>
        <w:rFonts w:ascii="Arial" w:hAnsi="Arial" w:cs="Arial" w:hint="default"/>
        <w:sz w:val="22"/>
      </w:rPr>
    </w:lvl>
    <w:lvl w:ilvl="2" w:tplc="040C001B" w:tentative="1">
      <w:start w:val="1"/>
      <w:numFmt w:val="lowerRoman"/>
      <w:lvlText w:val="%3."/>
      <w:lvlJc w:val="right"/>
      <w:pPr>
        <w:ind w:left="1320" w:hanging="180"/>
      </w:pPr>
    </w:lvl>
    <w:lvl w:ilvl="3" w:tplc="040C000F" w:tentative="1">
      <w:start w:val="1"/>
      <w:numFmt w:val="decimal"/>
      <w:lvlText w:val="%4."/>
      <w:lvlJc w:val="left"/>
      <w:pPr>
        <w:ind w:left="2040" w:hanging="360"/>
      </w:pPr>
    </w:lvl>
    <w:lvl w:ilvl="4" w:tplc="040C0019" w:tentative="1">
      <w:start w:val="1"/>
      <w:numFmt w:val="lowerLetter"/>
      <w:lvlText w:val="%5."/>
      <w:lvlJc w:val="left"/>
      <w:pPr>
        <w:ind w:left="2760" w:hanging="360"/>
      </w:pPr>
    </w:lvl>
    <w:lvl w:ilvl="5" w:tplc="040C001B" w:tentative="1">
      <w:start w:val="1"/>
      <w:numFmt w:val="lowerRoman"/>
      <w:lvlText w:val="%6."/>
      <w:lvlJc w:val="right"/>
      <w:pPr>
        <w:ind w:left="3480" w:hanging="180"/>
      </w:pPr>
    </w:lvl>
    <w:lvl w:ilvl="6" w:tplc="040C000F" w:tentative="1">
      <w:start w:val="1"/>
      <w:numFmt w:val="decimal"/>
      <w:lvlText w:val="%7."/>
      <w:lvlJc w:val="left"/>
      <w:pPr>
        <w:ind w:left="4200" w:hanging="360"/>
      </w:pPr>
    </w:lvl>
    <w:lvl w:ilvl="7" w:tplc="040C0019" w:tentative="1">
      <w:start w:val="1"/>
      <w:numFmt w:val="lowerLetter"/>
      <w:lvlText w:val="%8."/>
      <w:lvlJc w:val="left"/>
      <w:pPr>
        <w:ind w:left="4920" w:hanging="360"/>
      </w:pPr>
    </w:lvl>
    <w:lvl w:ilvl="8" w:tplc="040C001B" w:tentative="1">
      <w:start w:val="1"/>
      <w:numFmt w:val="lowerRoman"/>
      <w:lvlText w:val="%9."/>
      <w:lvlJc w:val="right"/>
      <w:pPr>
        <w:ind w:left="5640" w:hanging="180"/>
      </w:pPr>
    </w:lvl>
  </w:abstractNum>
  <w:num w:numId="1">
    <w:abstractNumId w:val="27"/>
  </w:num>
  <w:num w:numId="2">
    <w:abstractNumId w:val="19"/>
  </w:num>
  <w:num w:numId="3">
    <w:abstractNumId w:val="77"/>
  </w:num>
  <w:num w:numId="4">
    <w:abstractNumId w:val="29"/>
  </w:num>
  <w:num w:numId="5">
    <w:abstractNumId w:val="59"/>
  </w:num>
  <w:num w:numId="6">
    <w:abstractNumId w:val="70"/>
  </w:num>
  <w:num w:numId="7">
    <w:abstractNumId w:val="38"/>
  </w:num>
  <w:num w:numId="8">
    <w:abstractNumId w:val="3"/>
  </w:num>
  <w:num w:numId="9">
    <w:abstractNumId w:val="55"/>
  </w:num>
  <w:num w:numId="10">
    <w:abstractNumId w:val="43"/>
  </w:num>
  <w:num w:numId="11">
    <w:abstractNumId w:val="47"/>
  </w:num>
  <w:num w:numId="12">
    <w:abstractNumId w:val="25"/>
  </w:num>
  <w:num w:numId="13">
    <w:abstractNumId w:val="7"/>
  </w:num>
  <w:num w:numId="14">
    <w:abstractNumId w:val="75"/>
  </w:num>
  <w:num w:numId="15">
    <w:abstractNumId w:val="5"/>
  </w:num>
  <w:num w:numId="16">
    <w:abstractNumId w:val="17"/>
  </w:num>
  <w:num w:numId="17">
    <w:abstractNumId w:val="58"/>
  </w:num>
  <w:num w:numId="18">
    <w:abstractNumId w:val="39"/>
  </w:num>
  <w:num w:numId="19">
    <w:abstractNumId w:val="63"/>
  </w:num>
  <w:num w:numId="20">
    <w:abstractNumId w:val="41"/>
  </w:num>
  <w:num w:numId="21">
    <w:abstractNumId w:val="48"/>
  </w:num>
  <w:num w:numId="22">
    <w:abstractNumId w:val="21"/>
  </w:num>
  <w:num w:numId="23">
    <w:abstractNumId w:val="13"/>
  </w:num>
  <w:num w:numId="24">
    <w:abstractNumId w:val="34"/>
  </w:num>
  <w:num w:numId="25">
    <w:abstractNumId w:val="14"/>
  </w:num>
  <w:num w:numId="26">
    <w:abstractNumId w:val="10"/>
  </w:num>
  <w:num w:numId="27">
    <w:abstractNumId w:val="68"/>
  </w:num>
  <w:num w:numId="28">
    <w:abstractNumId w:val="11"/>
  </w:num>
  <w:num w:numId="29">
    <w:abstractNumId w:val="69"/>
  </w:num>
  <w:num w:numId="30">
    <w:abstractNumId w:val="6"/>
  </w:num>
  <w:num w:numId="31">
    <w:abstractNumId w:val="50"/>
  </w:num>
  <w:num w:numId="32">
    <w:abstractNumId w:val="64"/>
  </w:num>
  <w:num w:numId="33">
    <w:abstractNumId w:val="32"/>
  </w:num>
  <w:num w:numId="34">
    <w:abstractNumId w:val="23"/>
  </w:num>
  <w:num w:numId="35">
    <w:abstractNumId w:val="54"/>
  </w:num>
  <w:num w:numId="36">
    <w:abstractNumId w:val="33"/>
  </w:num>
  <w:num w:numId="37">
    <w:abstractNumId w:val="22"/>
  </w:num>
  <w:num w:numId="38">
    <w:abstractNumId w:val="18"/>
  </w:num>
  <w:num w:numId="39">
    <w:abstractNumId w:val="71"/>
  </w:num>
  <w:num w:numId="40">
    <w:abstractNumId w:val="36"/>
  </w:num>
  <w:num w:numId="41">
    <w:abstractNumId w:val="52"/>
  </w:num>
  <w:num w:numId="42">
    <w:abstractNumId w:val="44"/>
  </w:num>
  <w:num w:numId="43">
    <w:abstractNumId w:val="62"/>
  </w:num>
  <w:num w:numId="44">
    <w:abstractNumId w:val="46"/>
  </w:num>
  <w:num w:numId="45">
    <w:abstractNumId w:val="30"/>
  </w:num>
  <w:num w:numId="46">
    <w:abstractNumId w:val="31"/>
  </w:num>
  <w:num w:numId="47">
    <w:abstractNumId w:val="76"/>
  </w:num>
  <w:num w:numId="48">
    <w:abstractNumId w:val="40"/>
  </w:num>
  <w:num w:numId="49">
    <w:abstractNumId w:val="78"/>
  </w:num>
  <w:num w:numId="50">
    <w:abstractNumId w:val="61"/>
  </w:num>
  <w:num w:numId="51">
    <w:abstractNumId w:val="16"/>
  </w:num>
  <w:num w:numId="52">
    <w:abstractNumId w:val="24"/>
  </w:num>
  <w:num w:numId="53">
    <w:abstractNumId w:val="9"/>
  </w:num>
  <w:num w:numId="54">
    <w:abstractNumId w:val="15"/>
  </w:num>
  <w:num w:numId="55">
    <w:abstractNumId w:val="4"/>
  </w:num>
  <w:num w:numId="56">
    <w:abstractNumId w:val="2"/>
  </w:num>
  <w:num w:numId="57">
    <w:abstractNumId w:val="65"/>
  </w:num>
  <w:num w:numId="58">
    <w:abstractNumId w:val="60"/>
  </w:num>
  <w:num w:numId="59">
    <w:abstractNumId w:val="51"/>
  </w:num>
  <w:num w:numId="60">
    <w:abstractNumId w:val="35"/>
  </w:num>
  <w:num w:numId="61">
    <w:abstractNumId w:val="28"/>
  </w:num>
  <w:num w:numId="62">
    <w:abstractNumId w:val="53"/>
  </w:num>
  <w:num w:numId="63">
    <w:abstractNumId w:val="26"/>
  </w:num>
  <w:num w:numId="64">
    <w:abstractNumId w:val="1"/>
  </w:num>
  <w:num w:numId="65">
    <w:abstractNumId w:val="0"/>
  </w:num>
  <w:num w:numId="66">
    <w:abstractNumId w:val="74"/>
  </w:num>
  <w:num w:numId="67">
    <w:abstractNumId w:val="67"/>
  </w:num>
  <w:num w:numId="68">
    <w:abstractNumId w:val="66"/>
  </w:num>
  <w:num w:numId="69">
    <w:abstractNumId w:val="57"/>
  </w:num>
  <w:num w:numId="70">
    <w:abstractNumId w:val="56"/>
  </w:num>
  <w:num w:numId="71">
    <w:abstractNumId w:val="8"/>
  </w:num>
  <w:num w:numId="72">
    <w:abstractNumId w:val="20"/>
  </w:num>
  <w:num w:numId="73">
    <w:abstractNumId w:val="45"/>
  </w:num>
  <w:num w:numId="74">
    <w:abstractNumId w:val="37"/>
  </w:num>
  <w:num w:numId="75">
    <w:abstractNumId w:val="49"/>
  </w:num>
  <w:num w:numId="76">
    <w:abstractNumId w:val="12"/>
  </w:num>
  <w:num w:numId="77">
    <w:abstractNumId w:val="73"/>
  </w:num>
  <w:num w:numId="78">
    <w:abstractNumId w:val="42"/>
  </w:num>
  <w:num w:numId="79">
    <w:abstractNumId w:val="7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70D"/>
    <w:rsid w:val="00002CBE"/>
    <w:rsid w:val="00003C71"/>
    <w:rsid w:val="00003CD1"/>
    <w:rsid w:val="000107AA"/>
    <w:rsid w:val="00025BA9"/>
    <w:rsid w:val="00050615"/>
    <w:rsid w:val="00070B3B"/>
    <w:rsid w:val="00072542"/>
    <w:rsid w:val="00075671"/>
    <w:rsid w:val="000A137C"/>
    <w:rsid w:val="000B5BCD"/>
    <w:rsid w:val="000C64E0"/>
    <w:rsid w:val="000F08F4"/>
    <w:rsid w:val="0011641A"/>
    <w:rsid w:val="00136C5D"/>
    <w:rsid w:val="001425BB"/>
    <w:rsid w:val="00151562"/>
    <w:rsid w:val="001625AB"/>
    <w:rsid w:val="0017645C"/>
    <w:rsid w:val="00176840"/>
    <w:rsid w:val="00191E3B"/>
    <w:rsid w:val="00193C6B"/>
    <w:rsid w:val="001A00A8"/>
    <w:rsid w:val="001F07F1"/>
    <w:rsid w:val="001F0FCD"/>
    <w:rsid w:val="001F71EB"/>
    <w:rsid w:val="0021246C"/>
    <w:rsid w:val="002161C3"/>
    <w:rsid w:val="00227D67"/>
    <w:rsid w:val="00236BB7"/>
    <w:rsid w:val="00241090"/>
    <w:rsid w:val="00244A58"/>
    <w:rsid w:val="002703F4"/>
    <w:rsid w:val="0028434F"/>
    <w:rsid w:val="002920AC"/>
    <w:rsid w:val="0029216A"/>
    <w:rsid w:val="00293EF4"/>
    <w:rsid w:val="002945CB"/>
    <w:rsid w:val="002B20D2"/>
    <w:rsid w:val="002B5CF6"/>
    <w:rsid w:val="002D0ABE"/>
    <w:rsid w:val="002D41AD"/>
    <w:rsid w:val="002F1B1C"/>
    <w:rsid w:val="003079D7"/>
    <w:rsid w:val="00310541"/>
    <w:rsid w:val="003223ED"/>
    <w:rsid w:val="003260FE"/>
    <w:rsid w:val="00331DE0"/>
    <w:rsid w:val="0037000A"/>
    <w:rsid w:val="003A538D"/>
    <w:rsid w:val="003A7166"/>
    <w:rsid w:val="003C315E"/>
    <w:rsid w:val="003E2BD5"/>
    <w:rsid w:val="003E4B0E"/>
    <w:rsid w:val="003E4F94"/>
    <w:rsid w:val="003E5806"/>
    <w:rsid w:val="003F6A6B"/>
    <w:rsid w:val="00403C2F"/>
    <w:rsid w:val="0040546A"/>
    <w:rsid w:val="00412F98"/>
    <w:rsid w:val="004168AE"/>
    <w:rsid w:val="00420713"/>
    <w:rsid w:val="00425279"/>
    <w:rsid w:val="004275F5"/>
    <w:rsid w:val="004550A7"/>
    <w:rsid w:val="00455498"/>
    <w:rsid w:val="00477ABB"/>
    <w:rsid w:val="004A1B34"/>
    <w:rsid w:val="004B1FC6"/>
    <w:rsid w:val="004B5BE9"/>
    <w:rsid w:val="004D0BCA"/>
    <w:rsid w:val="004F33EB"/>
    <w:rsid w:val="004F621A"/>
    <w:rsid w:val="00512952"/>
    <w:rsid w:val="005230A2"/>
    <w:rsid w:val="005253F4"/>
    <w:rsid w:val="00525CFC"/>
    <w:rsid w:val="0053226A"/>
    <w:rsid w:val="00534768"/>
    <w:rsid w:val="00593C46"/>
    <w:rsid w:val="005952CB"/>
    <w:rsid w:val="005B01A3"/>
    <w:rsid w:val="005C63B0"/>
    <w:rsid w:val="00603216"/>
    <w:rsid w:val="00613FF0"/>
    <w:rsid w:val="0062230D"/>
    <w:rsid w:val="00624645"/>
    <w:rsid w:val="00637DB7"/>
    <w:rsid w:val="006518EF"/>
    <w:rsid w:val="00662FB9"/>
    <w:rsid w:val="006849EF"/>
    <w:rsid w:val="006D1327"/>
    <w:rsid w:val="006D3C9D"/>
    <w:rsid w:val="006F15FE"/>
    <w:rsid w:val="006F1F34"/>
    <w:rsid w:val="00701A02"/>
    <w:rsid w:val="00705FA0"/>
    <w:rsid w:val="00724361"/>
    <w:rsid w:val="007427E0"/>
    <w:rsid w:val="00744CC8"/>
    <w:rsid w:val="00750087"/>
    <w:rsid w:val="00755F2C"/>
    <w:rsid w:val="00760F54"/>
    <w:rsid w:val="007659CC"/>
    <w:rsid w:val="00794D85"/>
    <w:rsid w:val="007A6385"/>
    <w:rsid w:val="007B0FBF"/>
    <w:rsid w:val="007E1FB9"/>
    <w:rsid w:val="00801A1B"/>
    <w:rsid w:val="00802D43"/>
    <w:rsid w:val="00806661"/>
    <w:rsid w:val="00817DB3"/>
    <w:rsid w:val="008224B0"/>
    <w:rsid w:val="00825ADA"/>
    <w:rsid w:val="00833A17"/>
    <w:rsid w:val="0085480C"/>
    <w:rsid w:val="00856232"/>
    <w:rsid w:val="00866616"/>
    <w:rsid w:val="00893C79"/>
    <w:rsid w:val="008B0812"/>
    <w:rsid w:val="008C34BC"/>
    <w:rsid w:val="008C360D"/>
    <w:rsid w:val="008D4E2B"/>
    <w:rsid w:val="008E1B0B"/>
    <w:rsid w:val="008E7852"/>
    <w:rsid w:val="008F4DFD"/>
    <w:rsid w:val="00910492"/>
    <w:rsid w:val="009109AE"/>
    <w:rsid w:val="00916F3A"/>
    <w:rsid w:val="00930884"/>
    <w:rsid w:val="00937A4B"/>
    <w:rsid w:val="00966CD4"/>
    <w:rsid w:val="0097017D"/>
    <w:rsid w:val="009718EC"/>
    <w:rsid w:val="0099461C"/>
    <w:rsid w:val="009A79AF"/>
    <w:rsid w:val="009D493B"/>
    <w:rsid w:val="00A159B9"/>
    <w:rsid w:val="00A31EF8"/>
    <w:rsid w:val="00A543AA"/>
    <w:rsid w:val="00A60956"/>
    <w:rsid w:val="00A60E81"/>
    <w:rsid w:val="00A6249A"/>
    <w:rsid w:val="00A970CB"/>
    <w:rsid w:val="00AA7F6B"/>
    <w:rsid w:val="00AC4102"/>
    <w:rsid w:val="00AD4FF1"/>
    <w:rsid w:val="00AD5315"/>
    <w:rsid w:val="00AE4F22"/>
    <w:rsid w:val="00B20AC5"/>
    <w:rsid w:val="00B21C2B"/>
    <w:rsid w:val="00B247E6"/>
    <w:rsid w:val="00B56BC8"/>
    <w:rsid w:val="00B6166A"/>
    <w:rsid w:val="00B625B1"/>
    <w:rsid w:val="00B62701"/>
    <w:rsid w:val="00B646FB"/>
    <w:rsid w:val="00B85C76"/>
    <w:rsid w:val="00B869A8"/>
    <w:rsid w:val="00B90073"/>
    <w:rsid w:val="00B97DAA"/>
    <w:rsid w:val="00BA4F2A"/>
    <w:rsid w:val="00BC3FCE"/>
    <w:rsid w:val="00BE31BA"/>
    <w:rsid w:val="00BF336E"/>
    <w:rsid w:val="00BF6E7C"/>
    <w:rsid w:val="00C07C94"/>
    <w:rsid w:val="00C11F24"/>
    <w:rsid w:val="00C16A78"/>
    <w:rsid w:val="00C17B75"/>
    <w:rsid w:val="00C248E4"/>
    <w:rsid w:val="00C31FB3"/>
    <w:rsid w:val="00C45103"/>
    <w:rsid w:val="00C505A8"/>
    <w:rsid w:val="00C50E7A"/>
    <w:rsid w:val="00C541DE"/>
    <w:rsid w:val="00C570C7"/>
    <w:rsid w:val="00C63316"/>
    <w:rsid w:val="00C66625"/>
    <w:rsid w:val="00C75942"/>
    <w:rsid w:val="00C76179"/>
    <w:rsid w:val="00C827A4"/>
    <w:rsid w:val="00C84856"/>
    <w:rsid w:val="00C87937"/>
    <w:rsid w:val="00CB007F"/>
    <w:rsid w:val="00D268F2"/>
    <w:rsid w:val="00D312ED"/>
    <w:rsid w:val="00D54939"/>
    <w:rsid w:val="00D553DC"/>
    <w:rsid w:val="00D8070D"/>
    <w:rsid w:val="00D85713"/>
    <w:rsid w:val="00D94ED9"/>
    <w:rsid w:val="00DB2CA2"/>
    <w:rsid w:val="00DB31FC"/>
    <w:rsid w:val="00DC2D10"/>
    <w:rsid w:val="00DD5D72"/>
    <w:rsid w:val="00DF0430"/>
    <w:rsid w:val="00DF0DD1"/>
    <w:rsid w:val="00DF4DE2"/>
    <w:rsid w:val="00E01C52"/>
    <w:rsid w:val="00E16C41"/>
    <w:rsid w:val="00E4510B"/>
    <w:rsid w:val="00E50E91"/>
    <w:rsid w:val="00E51E1B"/>
    <w:rsid w:val="00E5391A"/>
    <w:rsid w:val="00E56980"/>
    <w:rsid w:val="00E850B3"/>
    <w:rsid w:val="00EA4E60"/>
    <w:rsid w:val="00EC28FA"/>
    <w:rsid w:val="00EC681E"/>
    <w:rsid w:val="00ED3790"/>
    <w:rsid w:val="00EE7645"/>
    <w:rsid w:val="00EF5BCC"/>
    <w:rsid w:val="00F15548"/>
    <w:rsid w:val="00F23EFC"/>
    <w:rsid w:val="00F559C7"/>
    <w:rsid w:val="00F6095C"/>
    <w:rsid w:val="00F648C8"/>
    <w:rsid w:val="00F70FC6"/>
    <w:rsid w:val="00F842B4"/>
    <w:rsid w:val="00F910C4"/>
    <w:rsid w:val="00FA42B4"/>
    <w:rsid w:val="00FB3737"/>
    <w:rsid w:val="00FB4AE3"/>
    <w:rsid w:val="00FD28B9"/>
    <w:rsid w:val="00FD747E"/>
    <w:rsid w:val="00FE4EC2"/>
    <w:rsid w:val="00FE5801"/>
    <w:rsid w:val="00FE582D"/>
    <w:rsid w:val="00FE61AE"/>
    <w:rsid w:val="00FF5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0BF21"/>
  <w15:chartTrackingRefBased/>
  <w15:docId w15:val="{002CE5A0-1713-488B-B0A3-B6DB809EB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70D"/>
    <w:pPr>
      <w:spacing w:before="120" w:after="120" w:line="276" w:lineRule="auto"/>
      <w:jc w:val="both"/>
    </w:pPr>
    <w:rPr>
      <w:rFonts w:ascii="Arial" w:hAnsi="Arial" w:cs="Arial"/>
      <w:lang w:val="en-GB"/>
    </w:rPr>
  </w:style>
  <w:style w:type="paragraph" w:styleId="Titre1">
    <w:name w:val="heading 1"/>
    <w:basedOn w:val="Normal"/>
    <w:next w:val="Normal"/>
    <w:link w:val="Titre1Car"/>
    <w:uiPriority w:val="9"/>
    <w:qFormat/>
    <w:rsid w:val="00C07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827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07C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070D"/>
    <w:pPr>
      <w:ind w:left="720"/>
      <w:contextualSpacing/>
    </w:pPr>
  </w:style>
  <w:style w:type="character" w:styleId="Marquedecommentaire">
    <w:name w:val="annotation reference"/>
    <w:basedOn w:val="Policepardfaut"/>
    <w:uiPriority w:val="99"/>
    <w:semiHidden/>
    <w:unhideWhenUsed/>
    <w:rsid w:val="00D8070D"/>
    <w:rPr>
      <w:sz w:val="16"/>
      <w:szCs w:val="16"/>
    </w:rPr>
  </w:style>
  <w:style w:type="paragraph" w:styleId="Commentaire">
    <w:name w:val="annotation text"/>
    <w:basedOn w:val="Normal"/>
    <w:link w:val="CommentaireCar"/>
    <w:uiPriority w:val="99"/>
    <w:unhideWhenUsed/>
    <w:rsid w:val="00D8070D"/>
    <w:pPr>
      <w:spacing w:line="240" w:lineRule="auto"/>
    </w:pPr>
    <w:rPr>
      <w:sz w:val="20"/>
      <w:szCs w:val="20"/>
    </w:rPr>
  </w:style>
  <w:style w:type="character" w:customStyle="1" w:styleId="CommentaireCar">
    <w:name w:val="Commentaire Car"/>
    <w:basedOn w:val="Policepardfaut"/>
    <w:link w:val="Commentaire"/>
    <w:uiPriority w:val="99"/>
    <w:rsid w:val="00D8070D"/>
    <w:rPr>
      <w:rFonts w:ascii="Arial" w:hAnsi="Arial" w:cs="Arial"/>
      <w:sz w:val="20"/>
      <w:szCs w:val="20"/>
      <w:lang w:val="en-GB"/>
    </w:rPr>
  </w:style>
  <w:style w:type="table" w:styleId="Grilledutableau">
    <w:name w:val="Table Grid"/>
    <w:basedOn w:val="TableauNormal"/>
    <w:uiPriority w:val="59"/>
    <w:rsid w:val="00D8070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customStyle="1" w:styleId="CM14">
    <w:name w:val="CM1+4"/>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customStyle="1" w:styleId="CM44">
    <w:name w:val="CM4+4"/>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character" w:customStyle="1" w:styleId="TextedebullesCar">
    <w:name w:val="Texte de bulles Car"/>
    <w:basedOn w:val="Policepardfaut"/>
    <w:link w:val="Textedebulles"/>
    <w:uiPriority w:val="99"/>
    <w:semiHidden/>
    <w:rsid w:val="00D8070D"/>
    <w:rPr>
      <w:rFonts w:ascii="Tahoma" w:hAnsi="Tahoma" w:cs="Tahoma"/>
      <w:sz w:val="16"/>
      <w:szCs w:val="16"/>
    </w:rPr>
  </w:style>
  <w:style w:type="paragraph" w:styleId="Textedebulles">
    <w:name w:val="Balloon Text"/>
    <w:basedOn w:val="Normal"/>
    <w:link w:val="TextedebullesCar"/>
    <w:uiPriority w:val="99"/>
    <w:semiHidden/>
    <w:unhideWhenUsed/>
    <w:rsid w:val="00D8070D"/>
    <w:pPr>
      <w:spacing w:after="0" w:line="240" w:lineRule="auto"/>
    </w:pPr>
    <w:rPr>
      <w:rFonts w:ascii="Tahoma" w:hAnsi="Tahoma" w:cs="Tahoma"/>
      <w:sz w:val="16"/>
      <w:szCs w:val="16"/>
      <w:lang w:val="en-US"/>
    </w:rPr>
  </w:style>
  <w:style w:type="character" w:customStyle="1" w:styleId="TextedebullesCar1">
    <w:name w:val="Texte de bulles Car1"/>
    <w:basedOn w:val="Policepardfaut"/>
    <w:uiPriority w:val="99"/>
    <w:semiHidden/>
    <w:rsid w:val="00D8070D"/>
    <w:rPr>
      <w:rFonts w:ascii="Segoe UI" w:hAnsi="Segoe UI" w:cs="Segoe UI"/>
      <w:sz w:val="18"/>
      <w:szCs w:val="18"/>
      <w:lang w:val="en-GB"/>
    </w:rPr>
  </w:style>
  <w:style w:type="character" w:customStyle="1" w:styleId="ObjetducommentaireCar">
    <w:name w:val="Objet du commentaire Car"/>
    <w:basedOn w:val="CommentaireCar"/>
    <w:link w:val="Objetducommentaire"/>
    <w:uiPriority w:val="99"/>
    <w:semiHidden/>
    <w:rsid w:val="00D8070D"/>
    <w:rPr>
      <w:rFonts w:ascii="Arial" w:hAnsi="Arial" w:cs="Arial"/>
      <w:b/>
      <w:bCs/>
      <w:sz w:val="20"/>
      <w:szCs w:val="20"/>
      <w:lang w:val="en-GB"/>
    </w:rPr>
  </w:style>
  <w:style w:type="paragraph" w:styleId="Objetducommentaire">
    <w:name w:val="annotation subject"/>
    <w:basedOn w:val="Commentaire"/>
    <w:next w:val="Commentaire"/>
    <w:link w:val="ObjetducommentaireCar"/>
    <w:uiPriority w:val="99"/>
    <w:semiHidden/>
    <w:unhideWhenUsed/>
    <w:rsid w:val="00D8070D"/>
    <w:pPr>
      <w:spacing w:after="0"/>
    </w:pPr>
    <w:rPr>
      <w:b/>
      <w:bCs/>
    </w:rPr>
  </w:style>
  <w:style w:type="character" w:customStyle="1" w:styleId="ObjetducommentaireCar1">
    <w:name w:val="Objet du commentaire Car1"/>
    <w:basedOn w:val="CommentaireCar"/>
    <w:uiPriority w:val="99"/>
    <w:semiHidden/>
    <w:rsid w:val="00D8070D"/>
    <w:rPr>
      <w:rFonts w:ascii="Arial" w:hAnsi="Arial" w:cs="Arial"/>
      <w:b/>
      <w:bCs/>
      <w:sz w:val="20"/>
      <w:szCs w:val="20"/>
      <w:lang w:val="en-GB"/>
    </w:rPr>
  </w:style>
  <w:style w:type="character" w:styleId="Lienhypertexte">
    <w:name w:val="Hyperlink"/>
    <w:uiPriority w:val="99"/>
    <w:rsid w:val="00D8070D"/>
    <w:rPr>
      <w:color w:val="006666"/>
      <w:sz w:val="24"/>
      <w:szCs w:val="24"/>
      <w:u w:val="single"/>
    </w:rPr>
  </w:style>
  <w:style w:type="paragraph" w:customStyle="1" w:styleId="addr">
    <w:name w:val="addr"/>
    <w:basedOn w:val="Normal"/>
    <w:rsid w:val="00D8070D"/>
    <w:pPr>
      <w:spacing w:after="0" w:line="240" w:lineRule="auto"/>
    </w:pPr>
    <w:rPr>
      <w:rFonts w:ascii="Times New Roman" w:eastAsia="Times New Roman" w:hAnsi="Times New Roman" w:cs="Times New Roman"/>
      <w:sz w:val="24"/>
      <w:szCs w:val="24"/>
      <w:lang w:eastAsia="fr-FR"/>
    </w:rPr>
  </w:style>
  <w:style w:type="paragraph" w:customStyle="1" w:styleId="CM15">
    <w:name w:val="CM1+5"/>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customStyle="1" w:styleId="CM45">
    <w:name w:val="CM4+5"/>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styleId="Rvision">
    <w:name w:val="Revision"/>
    <w:hidden/>
    <w:uiPriority w:val="99"/>
    <w:semiHidden/>
    <w:rsid w:val="00D8070D"/>
    <w:pPr>
      <w:spacing w:after="0" w:line="240" w:lineRule="auto"/>
    </w:pPr>
    <w:rPr>
      <w:lang w:val="fr-FR"/>
    </w:rPr>
  </w:style>
  <w:style w:type="paragraph" w:customStyle="1" w:styleId="CM1">
    <w:name w:val="CM1"/>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rsid w:val="00D8070D"/>
    <w:pPr>
      <w:autoSpaceDE w:val="0"/>
      <w:autoSpaceDN w:val="0"/>
      <w:adjustRightInd w:val="0"/>
      <w:spacing w:after="0" w:line="240" w:lineRule="auto"/>
    </w:pPr>
    <w:rPr>
      <w:rFonts w:ascii="Times New Roman" w:hAnsi="Times New Roman" w:cs="Times New Roman"/>
      <w:sz w:val="24"/>
      <w:szCs w:val="24"/>
    </w:rPr>
  </w:style>
  <w:style w:type="paragraph" w:customStyle="1" w:styleId="center">
    <w:name w:val="center"/>
    <w:basedOn w:val="Normal"/>
    <w:rsid w:val="00D8070D"/>
    <w:pPr>
      <w:spacing w:after="0" w:line="240" w:lineRule="auto"/>
      <w:jc w:val="center"/>
    </w:pPr>
    <w:rPr>
      <w:rFonts w:ascii="Times New Roman" w:eastAsia="Times New Roman" w:hAnsi="Times New Roman" w:cs="Times New Roman"/>
      <w:sz w:val="24"/>
      <w:szCs w:val="24"/>
      <w:lang w:eastAsia="fr-FR"/>
    </w:rPr>
  </w:style>
  <w:style w:type="paragraph" w:customStyle="1" w:styleId="doc-ti">
    <w:name w:val="doc-ti"/>
    <w:basedOn w:val="Normal"/>
    <w:rsid w:val="00D8070D"/>
    <w:pPr>
      <w:spacing w:before="240" w:line="240" w:lineRule="auto"/>
      <w:jc w:val="center"/>
    </w:pPr>
    <w:rPr>
      <w:rFonts w:ascii="Times New Roman" w:eastAsia="Times New Roman" w:hAnsi="Times New Roman" w:cs="Times New Roman"/>
      <w:b/>
      <w:bCs/>
      <w:sz w:val="24"/>
      <w:szCs w:val="24"/>
      <w:lang w:eastAsia="fr-FR"/>
    </w:rPr>
  </w:style>
  <w:style w:type="paragraph" w:customStyle="1" w:styleId="edition">
    <w:name w:val="edition"/>
    <w:basedOn w:val="Normal"/>
    <w:rsid w:val="00D8070D"/>
    <w:pPr>
      <w:spacing w:line="240" w:lineRule="auto"/>
    </w:pPr>
    <w:rPr>
      <w:rFonts w:ascii="Times New Roman" w:eastAsia="Times New Roman" w:hAnsi="Times New Roman" w:cs="Times New Roman"/>
      <w:sz w:val="24"/>
      <w:szCs w:val="24"/>
      <w:lang w:eastAsia="fr-FR"/>
    </w:rPr>
  </w:style>
  <w:style w:type="paragraph" w:customStyle="1" w:styleId="hd-date">
    <w:name w:val="hd-date"/>
    <w:basedOn w:val="Normal"/>
    <w:rsid w:val="00D8070D"/>
    <w:pPr>
      <w:spacing w:line="240" w:lineRule="auto"/>
    </w:pPr>
    <w:rPr>
      <w:rFonts w:ascii="Times New Roman" w:eastAsia="Times New Roman" w:hAnsi="Times New Roman" w:cs="Times New Roman"/>
      <w:sz w:val="24"/>
      <w:szCs w:val="24"/>
      <w:lang w:eastAsia="fr-FR"/>
    </w:rPr>
  </w:style>
  <w:style w:type="paragraph" w:customStyle="1" w:styleId="hd-lg">
    <w:name w:val="hd-lg"/>
    <w:basedOn w:val="Normal"/>
    <w:rsid w:val="00D8070D"/>
    <w:pPr>
      <w:pBdr>
        <w:top w:val="single" w:sz="6" w:space="0" w:color="000000"/>
        <w:left w:val="single" w:sz="6" w:space="0" w:color="000000"/>
        <w:bottom w:val="single" w:sz="6" w:space="0" w:color="000000"/>
        <w:right w:val="single" w:sz="6" w:space="0" w:color="000000"/>
      </w:pBdr>
      <w:spacing w:line="240" w:lineRule="auto"/>
      <w:jc w:val="center"/>
    </w:pPr>
    <w:rPr>
      <w:rFonts w:ascii="Times New Roman" w:eastAsia="Times New Roman" w:hAnsi="Times New Roman" w:cs="Times New Roman"/>
      <w:sz w:val="24"/>
      <w:szCs w:val="24"/>
      <w:lang w:eastAsia="fr-FR"/>
    </w:rPr>
  </w:style>
  <w:style w:type="paragraph" w:customStyle="1" w:styleId="hd-oj">
    <w:name w:val="hd-oj"/>
    <w:basedOn w:val="Normal"/>
    <w:rsid w:val="00D8070D"/>
    <w:pPr>
      <w:spacing w:line="240" w:lineRule="auto"/>
      <w:jc w:val="right"/>
    </w:pPr>
    <w:rPr>
      <w:rFonts w:ascii="Times New Roman" w:eastAsia="Times New Roman" w:hAnsi="Times New Roman" w:cs="Times New Roman"/>
      <w:sz w:val="24"/>
      <w:szCs w:val="24"/>
      <w:lang w:eastAsia="fr-FR"/>
    </w:rPr>
  </w:style>
  <w:style w:type="paragraph" w:customStyle="1" w:styleId="hd-ti">
    <w:name w:val="hd-ti"/>
    <w:basedOn w:val="Normal"/>
    <w:rsid w:val="00D8070D"/>
    <w:pPr>
      <w:spacing w:line="240" w:lineRule="auto"/>
      <w:jc w:val="center"/>
    </w:pPr>
    <w:rPr>
      <w:rFonts w:ascii="Times New Roman" w:eastAsia="Times New Roman" w:hAnsi="Times New Roman" w:cs="Times New Roman"/>
      <w:sz w:val="24"/>
      <w:szCs w:val="24"/>
      <w:lang w:eastAsia="fr-FR"/>
    </w:rPr>
  </w:style>
  <w:style w:type="paragraph" w:customStyle="1" w:styleId="image">
    <w:name w:val="image"/>
    <w:basedOn w:val="Normal"/>
    <w:rsid w:val="00D8070D"/>
    <w:pPr>
      <w:spacing w:line="240" w:lineRule="auto"/>
      <w:jc w:val="center"/>
    </w:pPr>
    <w:rPr>
      <w:rFonts w:ascii="Times New Roman" w:eastAsia="Times New Roman" w:hAnsi="Times New Roman" w:cs="Times New Roman"/>
      <w:sz w:val="24"/>
      <w:szCs w:val="24"/>
      <w:lang w:eastAsia="fr-FR"/>
    </w:rPr>
  </w:style>
  <w:style w:type="paragraph" w:customStyle="1" w:styleId="issn">
    <w:name w:val="issn"/>
    <w:basedOn w:val="Normal"/>
    <w:rsid w:val="00D8070D"/>
    <w:pPr>
      <w:spacing w:before="240" w:line="240" w:lineRule="auto"/>
      <w:jc w:val="right"/>
    </w:pPr>
    <w:rPr>
      <w:rFonts w:ascii="Times New Roman" w:eastAsia="Times New Roman" w:hAnsi="Times New Roman" w:cs="Times New Roman"/>
      <w:sz w:val="19"/>
      <w:szCs w:val="19"/>
      <w:lang w:eastAsia="fr-FR"/>
    </w:rPr>
  </w:style>
  <w:style w:type="paragraph" w:customStyle="1" w:styleId="lg">
    <w:name w:val="lg"/>
    <w:basedOn w:val="Normal"/>
    <w:rsid w:val="00D8070D"/>
    <w:pPr>
      <w:pBdr>
        <w:top w:val="single" w:sz="6" w:space="10" w:color="000000"/>
        <w:left w:val="single" w:sz="6" w:space="10" w:color="000000"/>
        <w:bottom w:val="single" w:sz="6" w:space="10" w:color="000000"/>
        <w:right w:val="single" w:sz="6" w:space="10" w:color="000000"/>
      </w:pBdr>
      <w:spacing w:line="240" w:lineRule="auto"/>
      <w:jc w:val="center"/>
    </w:pPr>
    <w:rPr>
      <w:rFonts w:ascii="Times New Roman" w:eastAsia="Times New Roman" w:hAnsi="Times New Roman" w:cs="Times New Roman"/>
      <w:b/>
      <w:bCs/>
      <w:sz w:val="72"/>
      <w:szCs w:val="72"/>
      <w:lang w:eastAsia="fr-FR"/>
    </w:rPr>
  </w:style>
  <w:style w:type="paragraph" w:customStyle="1" w:styleId="no-doc-c">
    <w:name w:val="no-doc-c"/>
    <w:basedOn w:val="Normal"/>
    <w:rsid w:val="00D8070D"/>
    <w:pPr>
      <w:spacing w:line="240" w:lineRule="auto"/>
      <w:jc w:val="center"/>
    </w:pPr>
    <w:rPr>
      <w:rFonts w:ascii="Times New Roman" w:eastAsia="Times New Roman" w:hAnsi="Times New Roman" w:cs="Times New Roman"/>
      <w:sz w:val="24"/>
      <w:szCs w:val="24"/>
      <w:lang w:eastAsia="fr-FR"/>
    </w:rPr>
  </w:style>
  <w:style w:type="paragraph" w:customStyle="1" w:styleId="Normal1">
    <w:name w:val="Normal1"/>
    <w:basedOn w:val="Normal"/>
    <w:uiPriority w:val="99"/>
    <w:rsid w:val="00D8070D"/>
    <w:pPr>
      <w:spacing w:after="0" w:line="240" w:lineRule="auto"/>
    </w:pPr>
    <w:rPr>
      <w:rFonts w:ascii="Times New Roman" w:eastAsia="Times New Roman" w:hAnsi="Times New Roman" w:cs="Times New Roman"/>
      <w:sz w:val="24"/>
      <w:szCs w:val="24"/>
      <w:lang w:eastAsia="fr-FR"/>
    </w:rPr>
  </w:style>
  <w:style w:type="paragraph" w:customStyle="1" w:styleId="note">
    <w:name w:val="note"/>
    <w:basedOn w:val="Normal"/>
    <w:rsid w:val="00D8070D"/>
    <w:pPr>
      <w:spacing w:before="60" w:after="60" w:line="240" w:lineRule="auto"/>
    </w:pPr>
    <w:rPr>
      <w:rFonts w:ascii="Times New Roman" w:eastAsia="Times New Roman" w:hAnsi="Times New Roman" w:cs="Times New Roman"/>
      <w:sz w:val="19"/>
      <w:szCs w:val="19"/>
      <w:lang w:eastAsia="fr-FR"/>
    </w:rPr>
  </w:style>
  <w:style w:type="paragraph" w:customStyle="1" w:styleId="separator">
    <w:name w:val="separator"/>
    <w:basedOn w:val="Normal"/>
    <w:rsid w:val="00D8070D"/>
    <w:pPr>
      <w:spacing w:line="240" w:lineRule="auto"/>
      <w:jc w:val="center"/>
    </w:pPr>
    <w:rPr>
      <w:rFonts w:ascii="Times New Roman" w:eastAsia="Times New Roman" w:hAnsi="Times New Roman" w:cs="Times New Roman"/>
      <w:sz w:val="24"/>
      <w:szCs w:val="24"/>
      <w:lang w:eastAsia="fr-FR"/>
    </w:rPr>
  </w:style>
  <w:style w:type="paragraph" w:customStyle="1" w:styleId="signatory">
    <w:name w:val="signatory"/>
    <w:basedOn w:val="Normal"/>
    <w:rsid w:val="00D8070D"/>
    <w:pPr>
      <w:spacing w:before="60" w:after="60" w:line="240" w:lineRule="auto"/>
      <w:jc w:val="center"/>
    </w:pPr>
    <w:rPr>
      <w:rFonts w:ascii="Times New Roman" w:eastAsia="Times New Roman" w:hAnsi="Times New Roman" w:cs="Times New Roman"/>
      <w:sz w:val="24"/>
      <w:szCs w:val="24"/>
      <w:lang w:eastAsia="fr-FR"/>
    </w:rPr>
  </w:style>
  <w:style w:type="paragraph" w:customStyle="1" w:styleId="sti-art">
    <w:name w:val="sti-art"/>
    <w:basedOn w:val="Normal"/>
    <w:rsid w:val="00D8070D"/>
    <w:pPr>
      <w:spacing w:before="60" w:line="240" w:lineRule="auto"/>
      <w:jc w:val="center"/>
    </w:pPr>
    <w:rPr>
      <w:rFonts w:ascii="Times New Roman" w:eastAsia="Times New Roman" w:hAnsi="Times New Roman" w:cs="Times New Roman"/>
      <w:b/>
      <w:bCs/>
      <w:sz w:val="24"/>
      <w:szCs w:val="24"/>
      <w:lang w:eastAsia="fr-FR"/>
    </w:rPr>
  </w:style>
  <w:style w:type="paragraph" w:customStyle="1" w:styleId="tbl-cod">
    <w:name w:val="tbl-cod"/>
    <w:basedOn w:val="Normal"/>
    <w:rsid w:val="00D8070D"/>
    <w:pPr>
      <w:spacing w:before="60" w:after="60" w:line="240" w:lineRule="auto"/>
      <w:ind w:right="195"/>
      <w:jc w:val="center"/>
    </w:pPr>
    <w:rPr>
      <w:rFonts w:ascii="Times New Roman" w:eastAsia="Times New Roman" w:hAnsi="Times New Roman" w:cs="Times New Roman"/>
      <w:lang w:eastAsia="fr-FR"/>
    </w:rPr>
  </w:style>
  <w:style w:type="paragraph" w:customStyle="1" w:styleId="tbl-hdr">
    <w:name w:val="tbl-hdr"/>
    <w:basedOn w:val="Normal"/>
    <w:rsid w:val="00D8070D"/>
    <w:pPr>
      <w:spacing w:before="60" w:after="60" w:line="240" w:lineRule="auto"/>
      <w:ind w:right="195"/>
      <w:jc w:val="center"/>
    </w:pPr>
    <w:rPr>
      <w:rFonts w:ascii="Times New Roman" w:eastAsia="Times New Roman" w:hAnsi="Times New Roman" w:cs="Times New Roman"/>
      <w:b/>
      <w:bCs/>
      <w:lang w:eastAsia="fr-FR"/>
    </w:rPr>
  </w:style>
  <w:style w:type="paragraph" w:customStyle="1" w:styleId="tbl-notcol">
    <w:name w:val="tbl-notcol"/>
    <w:basedOn w:val="Normal"/>
    <w:rsid w:val="00D8070D"/>
    <w:pPr>
      <w:spacing w:before="60" w:after="60" w:line="240" w:lineRule="auto"/>
      <w:jc w:val="right"/>
    </w:pPr>
    <w:rPr>
      <w:rFonts w:ascii="Times New Roman" w:eastAsia="Times New Roman" w:hAnsi="Times New Roman" w:cs="Times New Roman"/>
      <w:lang w:eastAsia="fr-FR"/>
    </w:rPr>
  </w:style>
  <w:style w:type="paragraph" w:customStyle="1" w:styleId="tbl-num">
    <w:name w:val="tbl-num"/>
    <w:basedOn w:val="Normal"/>
    <w:rsid w:val="00D8070D"/>
    <w:pPr>
      <w:spacing w:before="60" w:after="60" w:line="240" w:lineRule="auto"/>
      <w:ind w:right="195"/>
      <w:jc w:val="right"/>
    </w:pPr>
    <w:rPr>
      <w:rFonts w:ascii="Times New Roman" w:eastAsia="Times New Roman" w:hAnsi="Times New Roman" w:cs="Times New Roman"/>
      <w:lang w:eastAsia="fr-FR"/>
    </w:rPr>
  </w:style>
  <w:style w:type="paragraph" w:customStyle="1" w:styleId="tbl-txt">
    <w:name w:val="tbl-txt"/>
    <w:basedOn w:val="Normal"/>
    <w:rsid w:val="00D8070D"/>
    <w:pPr>
      <w:spacing w:before="60" w:after="60" w:line="240" w:lineRule="auto"/>
    </w:pPr>
    <w:rPr>
      <w:rFonts w:ascii="Times New Roman" w:eastAsia="Times New Roman" w:hAnsi="Times New Roman" w:cs="Times New Roman"/>
      <w:lang w:eastAsia="fr-FR"/>
    </w:rPr>
  </w:style>
  <w:style w:type="paragraph" w:customStyle="1" w:styleId="text-l">
    <w:name w:val="text-l"/>
    <w:basedOn w:val="Normal"/>
    <w:rsid w:val="00D8070D"/>
    <w:pPr>
      <w:spacing w:before="60" w:after="60" w:line="240" w:lineRule="auto"/>
    </w:pPr>
    <w:rPr>
      <w:rFonts w:ascii="Times New Roman" w:eastAsia="Times New Roman" w:hAnsi="Times New Roman" w:cs="Times New Roman"/>
      <w:sz w:val="24"/>
      <w:szCs w:val="24"/>
      <w:lang w:eastAsia="fr-FR"/>
    </w:rPr>
  </w:style>
  <w:style w:type="paragraph" w:customStyle="1" w:styleId="ti-annotation">
    <w:name w:val="ti-annotation"/>
    <w:basedOn w:val="Normal"/>
    <w:rsid w:val="00D8070D"/>
    <w:pPr>
      <w:spacing w:after="0" w:line="240" w:lineRule="auto"/>
    </w:pPr>
    <w:rPr>
      <w:rFonts w:ascii="Times New Roman" w:eastAsia="Times New Roman" w:hAnsi="Times New Roman" w:cs="Times New Roman"/>
      <w:i/>
      <w:iCs/>
      <w:sz w:val="24"/>
      <w:szCs w:val="24"/>
      <w:lang w:eastAsia="fr-FR"/>
    </w:rPr>
  </w:style>
  <w:style w:type="paragraph" w:customStyle="1" w:styleId="ti-art">
    <w:name w:val="ti-art"/>
    <w:basedOn w:val="Normal"/>
    <w:rsid w:val="00D8070D"/>
    <w:pPr>
      <w:spacing w:before="360" w:line="240" w:lineRule="auto"/>
      <w:jc w:val="center"/>
    </w:pPr>
    <w:rPr>
      <w:rFonts w:ascii="Times New Roman" w:eastAsia="Times New Roman" w:hAnsi="Times New Roman" w:cs="Times New Roman"/>
      <w:i/>
      <w:iCs/>
      <w:sz w:val="24"/>
      <w:szCs w:val="24"/>
      <w:lang w:eastAsia="fr-FR"/>
    </w:rPr>
  </w:style>
  <w:style w:type="paragraph" w:customStyle="1" w:styleId="ti-coll">
    <w:name w:val="ti-coll"/>
    <w:basedOn w:val="Normal"/>
    <w:rsid w:val="00D8070D"/>
    <w:pPr>
      <w:spacing w:line="240" w:lineRule="auto"/>
    </w:pPr>
    <w:rPr>
      <w:rFonts w:ascii="Times New Roman" w:eastAsia="Times New Roman" w:hAnsi="Times New Roman" w:cs="Times New Roman"/>
      <w:sz w:val="36"/>
      <w:szCs w:val="36"/>
      <w:lang w:eastAsia="fr-FR"/>
    </w:rPr>
  </w:style>
  <w:style w:type="paragraph" w:customStyle="1" w:styleId="ti-doc-dur">
    <w:name w:val="ti-doc-dur"/>
    <w:basedOn w:val="Normal"/>
    <w:rsid w:val="00D8070D"/>
    <w:pPr>
      <w:spacing w:before="180" w:line="240" w:lineRule="auto"/>
    </w:pPr>
    <w:rPr>
      <w:rFonts w:ascii="Times New Roman" w:eastAsia="Times New Roman" w:hAnsi="Times New Roman" w:cs="Times New Roman"/>
      <w:b/>
      <w:bCs/>
      <w:sz w:val="26"/>
      <w:szCs w:val="26"/>
      <w:lang w:eastAsia="fr-FR"/>
    </w:rPr>
  </w:style>
  <w:style w:type="paragraph" w:customStyle="1" w:styleId="ti-doc-dur-assoc">
    <w:name w:val="ti-doc-dur-assoc"/>
    <w:basedOn w:val="Normal"/>
    <w:rsid w:val="00D8070D"/>
    <w:pPr>
      <w:spacing w:before="180" w:line="240" w:lineRule="auto"/>
    </w:pPr>
    <w:rPr>
      <w:rFonts w:ascii="Times New Roman" w:eastAsia="Times New Roman" w:hAnsi="Times New Roman" w:cs="Times New Roman"/>
      <w:b/>
      <w:bCs/>
      <w:sz w:val="26"/>
      <w:szCs w:val="26"/>
      <w:lang w:eastAsia="fr-FR"/>
    </w:rPr>
  </w:style>
  <w:style w:type="paragraph" w:customStyle="1" w:styleId="ti-doc-dur-num">
    <w:name w:val="ti-doc-dur-num"/>
    <w:basedOn w:val="Normal"/>
    <w:rsid w:val="00D8070D"/>
    <w:pPr>
      <w:spacing w:before="180" w:after="0" w:line="240" w:lineRule="auto"/>
    </w:pPr>
    <w:rPr>
      <w:rFonts w:ascii="Times New Roman" w:eastAsia="Times New Roman" w:hAnsi="Times New Roman" w:cs="Times New Roman"/>
      <w:b/>
      <w:bCs/>
      <w:sz w:val="26"/>
      <w:szCs w:val="26"/>
      <w:lang w:eastAsia="fr-FR"/>
    </w:rPr>
  </w:style>
  <w:style w:type="paragraph" w:customStyle="1" w:styleId="ti-doc-dur-star">
    <w:name w:val="ti-doc-dur-star"/>
    <w:basedOn w:val="Normal"/>
    <w:rsid w:val="00D8070D"/>
    <w:pPr>
      <w:spacing w:before="180" w:line="240" w:lineRule="auto"/>
      <w:jc w:val="center"/>
    </w:pPr>
    <w:rPr>
      <w:rFonts w:ascii="Times New Roman" w:eastAsia="Times New Roman" w:hAnsi="Times New Roman" w:cs="Times New Roman"/>
      <w:b/>
      <w:bCs/>
      <w:sz w:val="26"/>
      <w:szCs w:val="26"/>
      <w:lang w:eastAsia="fr-FR"/>
    </w:rPr>
  </w:style>
  <w:style w:type="paragraph" w:customStyle="1" w:styleId="ti-doc-eph">
    <w:name w:val="ti-doc-eph"/>
    <w:basedOn w:val="Normal"/>
    <w:rsid w:val="00D8070D"/>
    <w:pPr>
      <w:spacing w:before="180" w:line="240" w:lineRule="auto"/>
    </w:pPr>
    <w:rPr>
      <w:rFonts w:ascii="Times New Roman" w:eastAsia="Times New Roman" w:hAnsi="Times New Roman" w:cs="Times New Roman"/>
      <w:sz w:val="26"/>
      <w:szCs w:val="26"/>
      <w:lang w:eastAsia="fr-FR"/>
    </w:rPr>
  </w:style>
  <w:style w:type="paragraph" w:customStyle="1" w:styleId="ti-grseq-1">
    <w:name w:val="ti-grseq-1"/>
    <w:basedOn w:val="Normal"/>
    <w:rsid w:val="00D8070D"/>
    <w:pPr>
      <w:spacing w:before="240" w:line="240" w:lineRule="auto"/>
    </w:pPr>
    <w:rPr>
      <w:rFonts w:ascii="Times New Roman" w:eastAsia="Times New Roman" w:hAnsi="Times New Roman" w:cs="Times New Roman"/>
      <w:b/>
      <w:bCs/>
      <w:sz w:val="24"/>
      <w:szCs w:val="24"/>
      <w:lang w:eastAsia="fr-FR"/>
    </w:rPr>
  </w:style>
  <w:style w:type="paragraph" w:customStyle="1" w:styleId="ti-grseq-toc">
    <w:name w:val="ti-grseq-toc"/>
    <w:basedOn w:val="Normal"/>
    <w:rsid w:val="00D8070D"/>
    <w:pPr>
      <w:spacing w:before="240" w:line="240" w:lineRule="auto"/>
      <w:jc w:val="center"/>
    </w:pPr>
    <w:rPr>
      <w:rFonts w:ascii="Times New Roman" w:eastAsia="Times New Roman" w:hAnsi="Times New Roman" w:cs="Times New Roman"/>
      <w:i/>
      <w:iCs/>
      <w:sz w:val="24"/>
      <w:szCs w:val="24"/>
      <w:lang w:eastAsia="fr-FR"/>
    </w:rPr>
  </w:style>
  <w:style w:type="paragraph" w:customStyle="1" w:styleId="ti-oj-1">
    <w:name w:val="ti-oj-1"/>
    <w:basedOn w:val="Normal"/>
    <w:rsid w:val="00D8070D"/>
    <w:pPr>
      <w:spacing w:after="0" w:line="240" w:lineRule="auto"/>
    </w:pPr>
    <w:rPr>
      <w:rFonts w:ascii="Times New Roman" w:eastAsia="Times New Roman" w:hAnsi="Times New Roman" w:cs="Times New Roman"/>
      <w:b/>
      <w:bCs/>
      <w:sz w:val="72"/>
      <w:szCs w:val="72"/>
      <w:lang w:eastAsia="fr-FR"/>
    </w:rPr>
  </w:style>
  <w:style w:type="paragraph" w:customStyle="1" w:styleId="ti-oj-2">
    <w:name w:val="ti-oj-2"/>
    <w:basedOn w:val="Normal"/>
    <w:rsid w:val="00D8070D"/>
    <w:pPr>
      <w:spacing w:line="240" w:lineRule="auto"/>
    </w:pPr>
    <w:rPr>
      <w:rFonts w:ascii="Times New Roman" w:eastAsia="Times New Roman" w:hAnsi="Times New Roman" w:cs="Times New Roman"/>
      <w:sz w:val="48"/>
      <w:szCs w:val="48"/>
      <w:lang w:eastAsia="fr-FR"/>
    </w:rPr>
  </w:style>
  <w:style w:type="paragraph" w:customStyle="1" w:styleId="ti-oj-3">
    <w:name w:val="ti-oj-3"/>
    <w:basedOn w:val="Normal"/>
    <w:rsid w:val="00D8070D"/>
    <w:pPr>
      <w:spacing w:after="0" w:line="240" w:lineRule="auto"/>
      <w:jc w:val="right"/>
    </w:pPr>
    <w:rPr>
      <w:rFonts w:ascii="Times New Roman" w:eastAsia="Times New Roman" w:hAnsi="Times New Roman" w:cs="Times New Roman"/>
      <w:b/>
      <w:bCs/>
      <w:sz w:val="72"/>
      <w:szCs w:val="72"/>
      <w:lang w:eastAsia="fr-FR"/>
    </w:rPr>
  </w:style>
  <w:style w:type="paragraph" w:customStyle="1" w:styleId="ti-sect-1-n">
    <w:name w:val="ti-sect-1-n"/>
    <w:basedOn w:val="Normal"/>
    <w:rsid w:val="00D8070D"/>
    <w:pPr>
      <w:spacing w:line="240" w:lineRule="auto"/>
    </w:pPr>
    <w:rPr>
      <w:rFonts w:ascii="Times New Roman" w:eastAsia="Times New Roman" w:hAnsi="Times New Roman" w:cs="Times New Roman"/>
      <w:sz w:val="26"/>
      <w:szCs w:val="26"/>
      <w:lang w:eastAsia="fr-FR"/>
    </w:rPr>
  </w:style>
  <w:style w:type="paragraph" w:customStyle="1" w:styleId="ti-sect-1-t">
    <w:name w:val="ti-sect-1-t"/>
    <w:basedOn w:val="Normal"/>
    <w:rsid w:val="00D8070D"/>
    <w:pPr>
      <w:spacing w:line="240" w:lineRule="auto"/>
    </w:pPr>
    <w:rPr>
      <w:rFonts w:ascii="Times New Roman" w:eastAsia="Times New Roman" w:hAnsi="Times New Roman" w:cs="Times New Roman"/>
      <w:i/>
      <w:iCs/>
      <w:sz w:val="26"/>
      <w:szCs w:val="26"/>
      <w:lang w:eastAsia="fr-FR"/>
    </w:rPr>
  </w:style>
  <w:style w:type="paragraph" w:customStyle="1" w:styleId="ti-sect-2">
    <w:name w:val="ti-sect-2"/>
    <w:basedOn w:val="Normal"/>
    <w:rsid w:val="00D8070D"/>
    <w:pPr>
      <w:spacing w:line="240" w:lineRule="auto"/>
    </w:pPr>
    <w:rPr>
      <w:rFonts w:ascii="Times New Roman" w:eastAsia="Times New Roman" w:hAnsi="Times New Roman" w:cs="Times New Roman"/>
      <w:sz w:val="26"/>
      <w:szCs w:val="26"/>
      <w:lang w:eastAsia="fr-FR"/>
    </w:rPr>
  </w:style>
  <w:style w:type="paragraph" w:customStyle="1" w:styleId="ti-section-1">
    <w:name w:val="ti-section-1"/>
    <w:basedOn w:val="Normal"/>
    <w:rsid w:val="00D8070D"/>
    <w:pPr>
      <w:spacing w:before="480" w:after="0" w:line="240" w:lineRule="auto"/>
      <w:jc w:val="center"/>
    </w:pPr>
    <w:rPr>
      <w:rFonts w:ascii="Times New Roman" w:eastAsia="Times New Roman" w:hAnsi="Times New Roman" w:cs="Times New Roman"/>
      <w:b/>
      <w:bCs/>
      <w:sz w:val="24"/>
      <w:szCs w:val="24"/>
      <w:lang w:eastAsia="fr-FR"/>
    </w:rPr>
  </w:style>
  <w:style w:type="paragraph" w:customStyle="1" w:styleId="ti-section-2">
    <w:name w:val="ti-section-2"/>
    <w:basedOn w:val="Normal"/>
    <w:rsid w:val="00D8070D"/>
    <w:pPr>
      <w:spacing w:before="75" w:line="240" w:lineRule="auto"/>
      <w:jc w:val="center"/>
    </w:pPr>
    <w:rPr>
      <w:rFonts w:ascii="Times New Roman" w:eastAsia="Times New Roman" w:hAnsi="Times New Roman" w:cs="Times New Roman"/>
      <w:b/>
      <w:bCs/>
      <w:sz w:val="24"/>
      <w:szCs w:val="24"/>
      <w:lang w:eastAsia="fr-FR"/>
    </w:rPr>
  </w:style>
  <w:style w:type="paragraph" w:customStyle="1" w:styleId="ti-tbl">
    <w:name w:val="ti-tbl"/>
    <w:basedOn w:val="Normal"/>
    <w:rsid w:val="00D8070D"/>
    <w:pPr>
      <w:spacing w:line="240" w:lineRule="auto"/>
      <w:jc w:val="center"/>
    </w:pPr>
    <w:rPr>
      <w:rFonts w:ascii="Times New Roman" w:eastAsia="Times New Roman" w:hAnsi="Times New Roman" w:cs="Times New Roman"/>
      <w:sz w:val="24"/>
      <w:szCs w:val="24"/>
      <w:lang w:eastAsia="fr-FR"/>
    </w:rPr>
  </w:style>
  <w:style w:type="paragraph" w:customStyle="1" w:styleId="year-date">
    <w:name w:val="year-date"/>
    <w:basedOn w:val="Normal"/>
    <w:rsid w:val="00D8070D"/>
    <w:pPr>
      <w:spacing w:line="240" w:lineRule="auto"/>
      <w:jc w:val="right"/>
    </w:pPr>
    <w:rPr>
      <w:rFonts w:ascii="Times New Roman" w:eastAsia="Times New Roman" w:hAnsi="Times New Roman" w:cs="Times New Roman"/>
      <w:b/>
      <w:bCs/>
      <w:sz w:val="24"/>
      <w:szCs w:val="24"/>
      <w:lang w:eastAsia="fr-FR"/>
    </w:rPr>
  </w:style>
  <w:style w:type="paragraph" w:customStyle="1" w:styleId="table">
    <w:name w:val="table"/>
    <w:basedOn w:val="Normal"/>
    <w:rsid w:val="00D8070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info">
    <w:name w:val="ti-info"/>
    <w:basedOn w:val="Normal"/>
    <w:rsid w:val="00D8070D"/>
    <w:pPr>
      <w:spacing w:before="100" w:beforeAutospacing="1" w:after="100" w:afterAutospacing="1" w:line="240" w:lineRule="auto"/>
    </w:pPr>
    <w:rPr>
      <w:rFonts w:ascii="Times New Roman" w:eastAsia="Times New Roman" w:hAnsi="Times New Roman" w:cs="Times New Roman"/>
      <w:sz w:val="24"/>
      <w:szCs w:val="24"/>
      <w:u w:val="single"/>
      <w:lang w:eastAsia="fr-FR"/>
    </w:rPr>
  </w:style>
  <w:style w:type="character" w:customStyle="1" w:styleId="bold">
    <w:name w:val="bold"/>
    <w:basedOn w:val="Policepardfaut"/>
    <w:rsid w:val="00D8070D"/>
    <w:rPr>
      <w:b/>
      <w:bCs/>
    </w:rPr>
  </w:style>
  <w:style w:type="character" w:customStyle="1" w:styleId="italic">
    <w:name w:val="italic"/>
    <w:basedOn w:val="Policepardfaut"/>
    <w:rsid w:val="00D8070D"/>
    <w:rPr>
      <w:i/>
      <w:iCs/>
    </w:rPr>
  </w:style>
  <w:style w:type="character" w:customStyle="1" w:styleId="sp-normal">
    <w:name w:val="sp-normal"/>
    <w:basedOn w:val="Policepardfaut"/>
    <w:rsid w:val="00D8070D"/>
    <w:rPr>
      <w:b/>
      <w:bCs/>
      <w:i/>
      <w:iCs/>
    </w:rPr>
  </w:style>
  <w:style w:type="character" w:customStyle="1" w:styleId="sub">
    <w:name w:val="sub"/>
    <w:basedOn w:val="Policepardfaut"/>
    <w:rsid w:val="00D8070D"/>
    <w:rPr>
      <w:sz w:val="17"/>
      <w:szCs w:val="17"/>
      <w:vertAlign w:val="subscript"/>
    </w:rPr>
  </w:style>
  <w:style w:type="character" w:customStyle="1" w:styleId="super">
    <w:name w:val="super"/>
    <w:basedOn w:val="Policepardfaut"/>
    <w:rsid w:val="00D8070D"/>
    <w:rPr>
      <w:sz w:val="17"/>
      <w:szCs w:val="17"/>
      <w:vertAlign w:val="superscript"/>
    </w:rPr>
  </w:style>
  <w:style w:type="character" w:customStyle="1" w:styleId="stroke">
    <w:name w:val="stroke"/>
    <w:basedOn w:val="Policepardfaut"/>
    <w:rsid w:val="00D8070D"/>
    <w:rPr>
      <w:strike/>
    </w:rPr>
  </w:style>
  <w:style w:type="character" w:customStyle="1" w:styleId="underline">
    <w:name w:val="underline"/>
    <w:basedOn w:val="Policepardfaut"/>
    <w:rsid w:val="00D8070D"/>
    <w:rPr>
      <w:u w:val="single"/>
    </w:rPr>
  </w:style>
  <w:style w:type="character" w:styleId="Lienhypertextesuivivisit">
    <w:name w:val="FollowedHyperlink"/>
    <w:basedOn w:val="Policepardfaut"/>
    <w:uiPriority w:val="99"/>
    <w:semiHidden/>
    <w:unhideWhenUsed/>
    <w:rsid w:val="00D8070D"/>
    <w:rPr>
      <w:color w:val="800080"/>
      <w:u w:val="single"/>
    </w:rPr>
  </w:style>
  <w:style w:type="paragraph" w:styleId="En-tte">
    <w:name w:val="header"/>
    <w:basedOn w:val="Normal"/>
    <w:link w:val="En-tteCar"/>
    <w:uiPriority w:val="99"/>
    <w:unhideWhenUsed/>
    <w:rsid w:val="00D8070D"/>
    <w:pPr>
      <w:tabs>
        <w:tab w:val="center" w:pos="4536"/>
        <w:tab w:val="right" w:pos="9072"/>
      </w:tabs>
      <w:spacing w:after="0" w:line="240" w:lineRule="auto"/>
    </w:pPr>
  </w:style>
  <w:style w:type="character" w:customStyle="1" w:styleId="En-tteCar">
    <w:name w:val="En-tête Car"/>
    <w:basedOn w:val="Policepardfaut"/>
    <w:link w:val="En-tte"/>
    <w:uiPriority w:val="99"/>
    <w:rsid w:val="00D8070D"/>
    <w:rPr>
      <w:rFonts w:ascii="Arial" w:hAnsi="Arial" w:cs="Arial"/>
      <w:lang w:val="en-GB"/>
    </w:rPr>
  </w:style>
  <w:style w:type="paragraph" w:styleId="Pieddepage">
    <w:name w:val="footer"/>
    <w:basedOn w:val="Normal"/>
    <w:link w:val="PieddepageCar"/>
    <w:uiPriority w:val="99"/>
    <w:unhideWhenUsed/>
    <w:rsid w:val="00D807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070D"/>
    <w:rPr>
      <w:rFonts w:ascii="Arial" w:hAnsi="Arial" w:cs="Arial"/>
      <w:lang w:val="en-GB"/>
    </w:rPr>
  </w:style>
  <w:style w:type="paragraph" w:customStyle="1" w:styleId="FAAOutlinea">
    <w:name w:val="FAA_Outline (a)"/>
    <w:basedOn w:val="Normal"/>
    <w:uiPriority w:val="99"/>
    <w:rsid w:val="00D8070D"/>
    <w:pPr>
      <w:keepLines/>
      <w:spacing w:line="240" w:lineRule="auto"/>
      <w:jc w:val="left"/>
    </w:pPr>
    <w:rPr>
      <w:rFonts w:ascii="Arial Narrow" w:eastAsia="Calibri" w:hAnsi="Arial Narrow" w:cs="Times New Roman"/>
      <w:lang w:eastAsia="fr-FR" w:bidi="fr-FR"/>
    </w:rPr>
  </w:style>
  <w:style w:type="paragraph" w:customStyle="1" w:styleId="FAAFormTextNumber">
    <w:name w:val="FAA_Form Text Number"/>
    <w:basedOn w:val="Normal"/>
    <w:uiPriority w:val="99"/>
    <w:rsid w:val="00D8070D"/>
    <w:pPr>
      <w:tabs>
        <w:tab w:val="left" w:pos="270"/>
      </w:tabs>
      <w:spacing w:before="40" w:after="40" w:line="240" w:lineRule="auto"/>
      <w:ind w:left="270" w:hanging="270"/>
      <w:jc w:val="left"/>
    </w:pPr>
    <w:rPr>
      <w:rFonts w:ascii="Arial Narrow" w:eastAsia="Calibri" w:hAnsi="Arial Narrow" w:cs="Times New Roman"/>
      <w:sz w:val="20"/>
      <w:szCs w:val="20"/>
      <w:lang w:eastAsia="fr-FR" w:bidi="fr-FR"/>
    </w:rPr>
  </w:style>
  <w:style w:type="character" w:styleId="Numrodepage">
    <w:name w:val="page number"/>
    <w:basedOn w:val="Policepardfaut"/>
    <w:rsid w:val="00AD4FF1"/>
  </w:style>
  <w:style w:type="paragraph" w:styleId="TM2">
    <w:name w:val="toc 2"/>
    <w:basedOn w:val="Normal"/>
    <w:next w:val="Normal"/>
    <w:autoRedefine/>
    <w:uiPriority w:val="39"/>
    <w:unhideWhenUsed/>
    <w:rsid w:val="00F70FC6"/>
    <w:pPr>
      <w:tabs>
        <w:tab w:val="right" w:leader="dot" w:pos="9350"/>
      </w:tabs>
      <w:spacing w:line="240" w:lineRule="auto"/>
      <w:ind w:firstLine="488"/>
      <w:jc w:val="center"/>
    </w:pPr>
    <w:rPr>
      <w:rFonts w:eastAsia="Times New Roman"/>
      <w:b/>
      <w:bCs/>
      <w:smallCaps/>
      <w:noProof/>
      <w:lang w:val="fr-FR" w:eastAsia="fr-FR"/>
    </w:rPr>
  </w:style>
  <w:style w:type="paragraph" w:customStyle="1" w:styleId="Default">
    <w:name w:val="Default"/>
    <w:rsid w:val="002920AC"/>
    <w:pPr>
      <w:autoSpaceDE w:val="0"/>
      <w:autoSpaceDN w:val="0"/>
      <w:adjustRightInd w:val="0"/>
      <w:spacing w:after="0" w:line="240" w:lineRule="auto"/>
    </w:pPr>
    <w:rPr>
      <w:rFonts w:ascii="EUAlbertina" w:hAnsi="EUAlbertina" w:cs="EUAlbertina"/>
      <w:color w:val="000000"/>
      <w:sz w:val="24"/>
      <w:szCs w:val="24"/>
      <w:lang w:val="fr-FR"/>
    </w:rPr>
  </w:style>
  <w:style w:type="paragraph" w:styleId="Sansinterligne">
    <w:name w:val="No Spacing"/>
    <w:link w:val="SansinterligneCar"/>
    <w:uiPriority w:val="1"/>
    <w:qFormat/>
    <w:rsid w:val="00A31EF8"/>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A31EF8"/>
    <w:rPr>
      <w:rFonts w:eastAsiaTheme="minorEastAsia"/>
      <w:lang w:val="fr-FR" w:eastAsia="fr-FR"/>
    </w:rPr>
  </w:style>
  <w:style w:type="character" w:customStyle="1" w:styleId="Titre1Car">
    <w:name w:val="Titre 1 Car"/>
    <w:basedOn w:val="Policepardfaut"/>
    <w:link w:val="Titre1"/>
    <w:uiPriority w:val="9"/>
    <w:rsid w:val="00C07C94"/>
    <w:rPr>
      <w:rFonts w:asciiTheme="majorHAnsi" w:eastAsiaTheme="majorEastAsia" w:hAnsiTheme="majorHAnsi" w:cstheme="majorBidi"/>
      <w:color w:val="2E74B5" w:themeColor="accent1" w:themeShade="BF"/>
      <w:sz w:val="32"/>
      <w:szCs w:val="32"/>
      <w:lang w:val="en-GB"/>
    </w:rPr>
  </w:style>
  <w:style w:type="character" w:customStyle="1" w:styleId="Titre3Car">
    <w:name w:val="Titre 3 Car"/>
    <w:basedOn w:val="Policepardfaut"/>
    <w:link w:val="Titre3"/>
    <w:uiPriority w:val="9"/>
    <w:rsid w:val="00C07C94"/>
    <w:rPr>
      <w:rFonts w:asciiTheme="majorHAnsi" w:eastAsiaTheme="majorEastAsia" w:hAnsiTheme="majorHAnsi" w:cstheme="majorBidi"/>
      <w:color w:val="1F4D78" w:themeColor="accent1" w:themeShade="7F"/>
      <w:sz w:val="24"/>
      <w:szCs w:val="24"/>
      <w:lang w:val="en-GB"/>
    </w:rPr>
  </w:style>
  <w:style w:type="character" w:customStyle="1" w:styleId="Titre2Car">
    <w:name w:val="Titre 2 Car"/>
    <w:basedOn w:val="Policepardfaut"/>
    <w:link w:val="Titre2"/>
    <w:uiPriority w:val="9"/>
    <w:semiHidden/>
    <w:rsid w:val="00C827A4"/>
    <w:rPr>
      <w:rFonts w:asciiTheme="majorHAnsi" w:eastAsiaTheme="majorEastAsia" w:hAnsiTheme="majorHAnsi" w:cstheme="majorBidi"/>
      <w:color w:val="2E74B5" w:themeColor="accent1" w:themeShade="BF"/>
      <w:sz w:val="26"/>
      <w:szCs w:val="26"/>
      <w:lang w:val="en-GB"/>
    </w:rPr>
  </w:style>
  <w:style w:type="paragraph" w:styleId="En-ttedetabledesmatires">
    <w:name w:val="TOC Heading"/>
    <w:basedOn w:val="Titre1"/>
    <w:next w:val="Normal"/>
    <w:uiPriority w:val="39"/>
    <w:unhideWhenUsed/>
    <w:qFormat/>
    <w:rsid w:val="009D493B"/>
    <w:pPr>
      <w:spacing w:line="259" w:lineRule="auto"/>
      <w:jc w:val="left"/>
      <w:outlineLvl w:val="9"/>
    </w:pPr>
    <w:rPr>
      <w:lang w:val="fr-FR" w:eastAsia="fr-FR"/>
    </w:rPr>
  </w:style>
  <w:style w:type="paragraph" w:styleId="TM1">
    <w:name w:val="toc 1"/>
    <w:basedOn w:val="Normal"/>
    <w:next w:val="Normal"/>
    <w:autoRedefine/>
    <w:uiPriority w:val="39"/>
    <w:unhideWhenUsed/>
    <w:rsid w:val="009D493B"/>
    <w:pPr>
      <w:spacing w:after="100"/>
    </w:pPr>
  </w:style>
  <w:style w:type="paragraph" w:styleId="TM3">
    <w:name w:val="toc 3"/>
    <w:basedOn w:val="Normal"/>
    <w:next w:val="Normal"/>
    <w:autoRedefine/>
    <w:uiPriority w:val="39"/>
    <w:unhideWhenUsed/>
    <w:rsid w:val="009D493B"/>
    <w:pPr>
      <w:tabs>
        <w:tab w:val="right" w:leader="dot" w:pos="9350"/>
      </w:tabs>
      <w:spacing w:line="240" w:lineRule="auto"/>
      <w:ind w:left="442"/>
      <w:contextualSpacing/>
    </w:pPr>
  </w:style>
  <w:style w:type="paragraph" w:styleId="TM4">
    <w:name w:val="toc 4"/>
    <w:basedOn w:val="Normal"/>
    <w:next w:val="Normal"/>
    <w:autoRedefine/>
    <w:uiPriority w:val="39"/>
    <w:unhideWhenUsed/>
    <w:rsid w:val="009D493B"/>
    <w:pPr>
      <w:spacing w:before="0" w:after="100" w:line="259" w:lineRule="auto"/>
      <w:ind w:left="660"/>
      <w:jc w:val="left"/>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9D493B"/>
    <w:pPr>
      <w:spacing w:before="0" w:after="100" w:line="259" w:lineRule="auto"/>
      <w:ind w:left="880"/>
      <w:jc w:val="left"/>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9D493B"/>
    <w:pPr>
      <w:spacing w:before="0" w:after="100" w:line="259" w:lineRule="auto"/>
      <w:ind w:left="1100"/>
      <w:jc w:val="left"/>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9D493B"/>
    <w:pPr>
      <w:spacing w:before="0" w:after="100" w:line="259" w:lineRule="auto"/>
      <w:ind w:left="1320"/>
      <w:jc w:val="left"/>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9D493B"/>
    <w:pPr>
      <w:spacing w:before="0" w:after="100" w:line="259" w:lineRule="auto"/>
      <w:ind w:left="1540"/>
      <w:jc w:val="left"/>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9D493B"/>
    <w:pPr>
      <w:spacing w:before="0" w:after="100" w:line="259" w:lineRule="auto"/>
      <w:ind w:left="1760"/>
      <w:jc w:val="left"/>
    </w:pPr>
    <w:rPr>
      <w:rFonts w:asciiTheme="minorHAnsi" w:eastAsiaTheme="minorEastAsia" w:hAnsiTheme="minorHAnsi" w:cstheme="minorBidi"/>
      <w:lang w:val="fr-FR" w:eastAsia="fr-FR"/>
    </w:rPr>
  </w:style>
  <w:style w:type="character" w:styleId="Textedelespacerserv">
    <w:name w:val="Placeholder Text"/>
    <w:basedOn w:val="Policepardfaut"/>
    <w:uiPriority w:val="99"/>
    <w:semiHidden/>
    <w:rsid w:val="002D41AD"/>
    <w:rPr>
      <w:color w:val="808080"/>
    </w:rPr>
  </w:style>
  <w:style w:type="paragraph" w:customStyle="1" w:styleId="title-annex-1">
    <w:name w:val="title-annex-1"/>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modref">
    <w:name w:val="modref"/>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1">
    <w:name w:val="title-gr-seq-level-1"/>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
    <w:name w:val="norm"/>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script">
    <w:name w:val="superscript"/>
    <w:basedOn w:val="Policepardfaut"/>
    <w:rsid w:val="002D41AD"/>
  </w:style>
  <w:style w:type="character" w:customStyle="1" w:styleId="italics">
    <w:name w:val="italics"/>
    <w:basedOn w:val="Policepardfaut"/>
    <w:rsid w:val="002D41AD"/>
  </w:style>
  <w:style w:type="character" w:customStyle="1" w:styleId="boldface">
    <w:name w:val="boldface"/>
    <w:basedOn w:val="Policepardfaut"/>
    <w:rsid w:val="002D41AD"/>
  </w:style>
  <w:style w:type="paragraph" w:customStyle="1" w:styleId="Liste1">
    <w:name w:val="Liste1"/>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bscript">
    <w:name w:val="subscript"/>
    <w:basedOn w:val="Policepardfaut"/>
    <w:rsid w:val="002D41AD"/>
  </w:style>
  <w:style w:type="numbering" w:customStyle="1" w:styleId="Aucuneliste1">
    <w:name w:val="Aucune liste1"/>
    <w:next w:val="Aucuneliste"/>
    <w:uiPriority w:val="99"/>
    <w:semiHidden/>
    <w:unhideWhenUsed/>
    <w:rsid w:val="002D41AD"/>
  </w:style>
  <w:style w:type="paragraph" w:customStyle="1" w:styleId="title-gr-seq-level-2">
    <w:name w:val="title-gr-seq-level-2"/>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3">
    <w:name w:val="title-gr-seq-level-3"/>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styleId="NormalWeb">
    <w:name w:val="Normal (Web)"/>
    <w:basedOn w:val="Normal"/>
    <w:uiPriority w:val="99"/>
    <w:semiHidden/>
    <w:unhideWhenUsed/>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table">
    <w:name w:val="title-table"/>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norm">
    <w:name w:val="tbl-norm"/>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inline-element">
    <w:name w:val="inline-element"/>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4">
    <w:name w:val="title-gr-seq-level-4"/>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apple-converted-space">
    <w:name w:val="apple-converted-space"/>
    <w:basedOn w:val="Policepardfaut"/>
    <w:rsid w:val="002D41AD"/>
  </w:style>
  <w:style w:type="paragraph" w:customStyle="1" w:styleId="Liste2">
    <w:name w:val="Liste2"/>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bl-left">
    <w:name w:val="tbl-left"/>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5">
    <w:name w:val="title-gr-seq-level-5"/>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expanded">
    <w:name w:val="expanded"/>
    <w:basedOn w:val="Policepardfaut"/>
    <w:rsid w:val="002D41AD"/>
  </w:style>
  <w:style w:type="paragraph" w:customStyle="1" w:styleId="title-gr-seq-level-6">
    <w:name w:val="title-gr-seq-level-6"/>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title-gr-seq-level-7">
    <w:name w:val="title-gr-seq-level-7"/>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footnote">
    <w:name w:val="footnote"/>
    <w:basedOn w:val="Normal"/>
    <w:uiPriority w:val="99"/>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fontstyle01">
    <w:name w:val="fontstyle01"/>
    <w:basedOn w:val="Policepardfaut"/>
    <w:rsid w:val="002D41AD"/>
    <w:rPr>
      <w:rFonts w:ascii="TimesNewRomanPSMT" w:hAnsi="TimesNewRomanPSMT" w:hint="default"/>
      <w:b w:val="0"/>
      <w:bCs w:val="0"/>
      <w:i w:val="0"/>
      <w:iCs w:val="0"/>
      <w:color w:val="242021"/>
      <w:sz w:val="20"/>
      <w:szCs w:val="20"/>
    </w:rPr>
  </w:style>
  <w:style w:type="paragraph" w:customStyle="1" w:styleId="Normal2">
    <w:name w:val="Normal2"/>
    <w:basedOn w:val="Normal"/>
    <w:uiPriority w:val="99"/>
    <w:semiHidden/>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3">
    <w:name w:val="Liste3"/>
    <w:basedOn w:val="Normal"/>
    <w:uiPriority w:val="99"/>
    <w:semiHidden/>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Normal3">
    <w:name w:val="Normal3"/>
    <w:basedOn w:val="Normal"/>
    <w:uiPriority w:val="99"/>
    <w:semiHidden/>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paragraph" w:customStyle="1" w:styleId="Liste4">
    <w:name w:val="Liste4"/>
    <w:basedOn w:val="Normal"/>
    <w:uiPriority w:val="99"/>
    <w:semiHidden/>
    <w:rsid w:val="002D41AD"/>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7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ur-lex.europa.eu/legal-content/FR/AUTO/?uri=celex:32014R037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lex.europa.eu/legal-content/FR/AUTO/?uri=celex:32016R119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67C88-C475-455F-937B-EBE02864E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17875</Words>
  <Characters>98313</Characters>
  <Application>Microsoft Office Word</Application>
  <DocSecurity>0</DocSecurity>
  <Lines>819</Lines>
  <Paragraphs>231</Paragraphs>
  <ScaleCrop>false</ScaleCrop>
  <HeadingPairs>
    <vt:vector size="2" baseType="variant">
      <vt:variant>
        <vt:lpstr>Titre</vt:lpstr>
      </vt:variant>
      <vt:variant>
        <vt:i4>1</vt:i4>
      </vt:variant>
    </vt:vector>
  </HeadingPairs>
  <TitlesOfParts>
    <vt:vector size="1" baseType="lpstr">
      <vt:lpstr>EXPLOITATION D'AÉRONEFS AUTRES QUE LES AÉRONEFS MTORISÉS COMPLEXES À DES FINS NON COMMERCIALES RCAC - PARTIE NCO</vt:lpstr>
    </vt:vector>
  </TitlesOfParts>
  <Company/>
  <LinksUpToDate>false</LinksUpToDate>
  <CharactersWithSpaces>115957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EXPLOITATION D'AÉRONEFS AUTRES QUE LES AÉRONEFS MTORISÉS COMPLEXES À DES FINS NON COMMERCIALES RCAC - PARTIE NCO</dc:title>
  <dc:subject/>
  <dc:creator>Windows User</dc:creator>
  <cp:keywords/>
  <dc:description/>
  <cp:lastModifiedBy>Compte Microsoft</cp:lastModifiedBy>
  <cp:revision>2</cp:revision>
  <cp:lastPrinted>2022-08-15T04:48:00Z</cp:lastPrinted>
  <dcterms:created xsi:type="dcterms:W3CDTF">2022-11-24T15:37:00Z</dcterms:created>
  <dcterms:modified xsi:type="dcterms:W3CDTF">2022-11-24T15:37:00Z</dcterms:modified>
</cp:coreProperties>
</file>